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Default="001C499A" w:rsidP="001C499A">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16009404" wp14:editId="2F3B17D3">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913BB0">
        <w:rPr>
          <w:rFonts w:ascii="Century Gothic" w:hAnsi="Century Gothic"/>
          <w:b/>
          <w:i/>
          <w:color w:val="000000" w:themeColor="text1"/>
          <w:sz w:val="28"/>
        </w:rPr>
        <w:t xml:space="preserve">Subject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p w:rsidR="009D6F12" w:rsidRPr="002A3650" w:rsidRDefault="002A3650" w:rsidP="001C499A">
      <w:pPr>
        <w:jc w:val="center"/>
        <w:rPr>
          <w:rFonts w:ascii="Century Gothic" w:hAnsi="Century Gothic"/>
          <w:b/>
          <w:sz w:val="28"/>
        </w:rPr>
      </w:pPr>
      <w:r w:rsidRPr="002A3650">
        <w:rPr>
          <w:rFonts w:ascii="Century Gothic" w:hAnsi="Century Gothic"/>
          <w:b/>
          <w:sz w:val="28"/>
        </w:rPr>
        <w:t>Drama</w:t>
      </w:r>
    </w:p>
    <w:tbl>
      <w:tblPr>
        <w:tblStyle w:val="TableGrid"/>
        <w:tblW w:w="15388" w:type="dxa"/>
        <w:tblLook w:val="04A0" w:firstRow="1" w:lastRow="0" w:firstColumn="1" w:lastColumn="0" w:noHBand="0" w:noVBand="1"/>
      </w:tblPr>
      <w:tblGrid>
        <w:gridCol w:w="14"/>
        <w:gridCol w:w="591"/>
        <w:gridCol w:w="1016"/>
        <w:gridCol w:w="2472"/>
        <w:gridCol w:w="2222"/>
        <w:gridCol w:w="2378"/>
        <w:gridCol w:w="2225"/>
        <w:gridCol w:w="2226"/>
        <w:gridCol w:w="2226"/>
        <w:gridCol w:w="18"/>
      </w:tblGrid>
      <w:tr w:rsidR="002A3650" w:rsidRPr="002A3650" w:rsidTr="00AA70E0">
        <w:tc>
          <w:tcPr>
            <w:tcW w:w="1621" w:type="dxa"/>
            <w:gridSpan w:val="3"/>
          </w:tcPr>
          <w:p w:rsidR="001C73FC" w:rsidRPr="002A3650" w:rsidRDefault="001C73FC" w:rsidP="001C73FC">
            <w:pPr>
              <w:rPr>
                <w:rFonts w:cstheme="minorHAnsi"/>
                <w:sz w:val="18"/>
                <w:szCs w:val="18"/>
              </w:rPr>
            </w:pPr>
            <w:r w:rsidRPr="002A3650">
              <w:rPr>
                <w:rFonts w:cstheme="minorHAnsi"/>
                <w:sz w:val="18"/>
                <w:szCs w:val="18"/>
              </w:rPr>
              <w:t>Intent statement</w:t>
            </w:r>
          </w:p>
        </w:tc>
        <w:tc>
          <w:tcPr>
            <w:tcW w:w="13767" w:type="dxa"/>
            <w:gridSpan w:val="7"/>
          </w:tcPr>
          <w:p w:rsidR="002A3650" w:rsidRPr="002A3650" w:rsidRDefault="002A3650" w:rsidP="002A3650">
            <w:pPr>
              <w:rPr>
                <w:rFonts w:cstheme="minorHAnsi"/>
                <w:sz w:val="18"/>
                <w:szCs w:val="18"/>
              </w:rPr>
            </w:pPr>
            <w:r w:rsidRPr="002A3650">
              <w:rPr>
                <w:rFonts w:cstheme="minorHAnsi"/>
                <w:sz w:val="18"/>
                <w:szCs w:val="18"/>
              </w:rPr>
              <w:t xml:space="preserve">Drama should enable students to creatively and imaginatively explore and make sense of the world around them in a safe and inclusive environment whilst developing student’s skills, knowledge, understanding and self-confidence. The language of theatre is internationally understood and drama is a creative and cultural activity. It provides an opportunity for pupils to explore the world of people from other places, times and cultures, and to examine differences and similarities with their own environment. </w:t>
            </w:r>
          </w:p>
          <w:p w:rsidR="002A3650" w:rsidRPr="002A3650" w:rsidRDefault="002A3650" w:rsidP="002A3650">
            <w:pPr>
              <w:rPr>
                <w:rFonts w:cstheme="minorHAnsi"/>
                <w:sz w:val="18"/>
                <w:szCs w:val="18"/>
              </w:rPr>
            </w:pPr>
            <w:r w:rsidRPr="002A3650">
              <w:rPr>
                <w:rFonts w:cstheme="minorHAnsi"/>
                <w:sz w:val="18"/>
                <w:szCs w:val="18"/>
              </w:rPr>
              <w:t>Drama at NES teaches students how to take risks, act upon feedback / constructive criticism, and engages students in self-reflection and evaluation. Work is interesting and varied and it combines a good balance of practical with theory. Dramatic skills and techniques that underpin performance and performance styles are centre to student learning.</w:t>
            </w:r>
          </w:p>
          <w:p w:rsidR="002A3650" w:rsidRPr="002A3650" w:rsidRDefault="002A3650" w:rsidP="002A3650">
            <w:pPr>
              <w:rPr>
                <w:rFonts w:cstheme="minorHAnsi"/>
                <w:sz w:val="18"/>
                <w:szCs w:val="18"/>
              </w:rPr>
            </w:pPr>
            <w:r w:rsidRPr="002A3650">
              <w:rPr>
                <w:rFonts w:cstheme="minorHAnsi"/>
                <w:sz w:val="18"/>
                <w:szCs w:val="18"/>
              </w:rPr>
              <w:t xml:space="preserve">Whilst the drama curriculum is designed and carefully sequenced to ensure that it builds in challenge and complexity to support students in the development of their skills in: responding and planning, create and refining, performing and evaluating, it is fundamentally about the growth of the individual. Our drama curriculum allows students to develop a number of essential skills for life and is highly regarded both in the world of higher education and of employment. These include cognitive skills such as problem solving, decision making and critical thinking alongside interpersonal skills such as active listening, communication, relationship building, trusty teamwork, negotiation and collaborative problem solving to name a few. Additionally, Drama provides excellent opportunities to work with others developing student’s team working skills, leadership skills and communication skills. </w:t>
            </w:r>
          </w:p>
          <w:p w:rsidR="001C73FC" w:rsidRPr="002A3650" w:rsidRDefault="001C73FC" w:rsidP="0025068D">
            <w:pPr>
              <w:rPr>
                <w:rFonts w:cstheme="minorHAnsi"/>
                <w:sz w:val="18"/>
                <w:szCs w:val="18"/>
              </w:rPr>
            </w:pPr>
          </w:p>
        </w:tc>
      </w:tr>
      <w:tr w:rsidR="001C73FC" w:rsidRPr="001C2EEB" w:rsidTr="00AA70E0">
        <w:tc>
          <w:tcPr>
            <w:tcW w:w="1621" w:type="dxa"/>
            <w:gridSpan w:val="3"/>
          </w:tcPr>
          <w:p w:rsidR="001C73FC" w:rsidRPr="001C2EEB" w:rsidRDefault="001C73FC" w:rsidP="001C73FC">
            <w:pPr>
              <w:rPr>
                <w:rFonts w:cstheme="minorHAnsi"/>
                <w:color w:val="000000" w:themeColor="text1"/>
                <w:sz w:val="18"/>
                <w:szCs w:val="18"/>
              </w:rPr>
            </w:pPr>
            <w:r w:rsidRPr="001C2EEB">
              <w:rPr>
                <w:rFonts w:cstheme="minorHAnsi"/>
                <w:color w:val="000000" w:themeColor="text1"/>
                <w:sz w:val="18"/>
                <w:szCs w:val="18"/>
              </w:rPr>
              <w:t>Diversity across the curriculum</w:t>
            </w:r>
          </w:p>
        </w:tc>
        <w:tc>
          <w:tcPr>
            <w:tcW w:w="13767" w:type="dxa"/>
            <w:gridSpan w:val="7"/>
          </w:tcPr>
          <w:p w:rsidR="004F377C" w:rsidRPr="001C2EEB" w:rsidRDefault="00640649" w:rsidP="002A3650">
            <w:pPr>
              <w:rPr>
                <w:rFonts w:cstheme="minorHAnsi"/>
                <w:color w:val="FF0000"/>
                <w:sz w:val="18"/>
                <w:szCs w:val="18"/>
              </w:rPr>
            </w:pPr>
            <w:r w:rsidRPr="001C2EEB">
              <w:rPr>
                <w:rFonts w:cstheme="minorHAnsi"/>
                <w:color w:val="000000" w:themeColor="text1"/>
                <w:sz w:val="18"/>
                <w:szCs w:val="18"/>
              </w:rPr>
              <w:t>Our curriculum represents t</w:t>
            </w:r>
            <w:r w:rsidR="004F377C" w:rsidRPr="001C2EEB">
              <w:rPr>
                <w:rFonts w:cstheme="minorHAnsi"/>
                <w:color w:val="000000" w:themeColor="text1"/>
                <w:sz w:val="18"/>
                <w:szCs w:val="18"/>
              </w:rPr>
              <w:t xml:space="preserve">he diversity of our students through </w:t>
            </w:r>
            <w:r w:rsidR="002A3650">
              <w:rPr>
                <w:rFonts w:cstheme="minorHAnsi"/>
                <w:color w:val="000000" w:themeColor="text1"/>
                <w:sz w:val="18"/>
                <w:szCs w:val="18"/>
              </w:rPr>
              <w:t xml:space="preserve">the range of different scripts we explore along with ensuring the stimulus used when devising are relevant and diverse to appeal and engage all pupils. </w:t>
            </w:r>
          </w:p>
        </w:tc>
      </w:tr>
      <w:tr w:rsidR="005246A9" w:rsidRPr="001C2EEB" w:rsidTr="00AA70E0">
        <w:trPr>
          <w:gridBefore w:val="1"/>
          <w:gridAfter w:val="1"/>
          <w:wBefore w:w="14" w:type="dxa"/>
          <w:wAfter w:w="18" w:type="dxa"/>
        </w:trPr>
        <w:tc>
          <w:tcPr>
            <w:tcW w:w="59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1C2EEB" w:rsidRDefault="001C499A">
            <w:pPr>
              <w:rPr>
                <w:rFonts w:cstheme="minorHAnsi"/>
                <w:sz w:val="18"/>
                <w:szCs w:val="18"/>
              </w:rPr>
            </w:pPr>
          </w:p>
        </w:tc>
        <w:tc>
          <w:tcPr>
            <w:tcW w:w="10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1C2EEB" w:rsidRDefault="001C499A">
            <w:pPr>
              <w:rPr>
                <w:rFonts w:cstheme="minorHAnsi"/>
                <w:sz w:val="18"/>
                <w:szCs w:val="18"/>
              </w:rPr>
            </w:pPr>
          </w:p>
        </w:tc>
        <w:tc>
          <w:tcPr>
            <w:tcW w:w="2472" w:type="dxa"/>
            <w:tcBorders>
              <w:top w:val="single" w:sz="18" w:space="0" w:color="000000" w:themeColor="text1"/>
              <w:left w:val="single" w:sz="18" w:space="0" w:color="000000" w:themeColor="text1"/>
              <w:bottom w:val="single" w:sz="18" w:space="0" w:color="000000" w:themeColor="text1"/>
            </w:tcBorders>
            <w:vAlign w:val="center"/>
          </w:tcPr>
          <w:p w:rsidR="001C499A" w:rsidRPr="001C2EEB" w:rsidRDefault="001C499A" w:rsidP="0018772D">
            <w:pPr>
              <w:jc w:val="center"/>
              <w:rPr>
                <w:rFonts w:cstheme="minorHAnsi"/>
                <w:sz w:val="18"/>
                <w:szCs w:val="18"/>
              </w:rPr>
            </w:pPr>
            <w:r w:rsidRPr="001C2EEB">
              <w:rPr>
                <w:rFonts w:cstheme="minorHAnsi"/>
                <w:sz w:val="18"/>
                <w:szCs w:val="18"/>
              </w:rPr>
              <w:t>AUT 1</w:t>
            </w:r>
            <w:r w:rsidR="007C677D">
              <w:rPr>
                <w:rFonts w:cstheme="minorHAnsi"/>
                <w:sz w:val="18"/>
                <w:szCs w:val="18"/>
              </w:rPr>
              <w:t xml:space="preserve"> / AUT 2</w:t>
            </w:r>
          </w:p>
        </w:tc>
        <w:tc>
          <w:tcPr>
            <w:tcW w:w="2222" w:type="dxa"/>
            <w:tcBorders>
              <w:top w:val="single" w:sz="18" w:space="0" w:color="000000" w:themeColor="text1"/>
              <w:bottom w:val="single" w:sz="18" w:space="0" w:color="000000" w:themeColor="text1"/>
            </w:tcBorders>
            <w:vAlign w:val="center"/>
          </w:tcPr>
          <w:p w:rsidR="001C499A" w:rsidRPr="001C2EEB" w:rsidRDefault="007C677D" w:rsidP="0018772D">
            <w:pPr>
              <w:jc w:val="center"/>
              <w:rPr>
                <w:rFonts w:cstheme="minorHAnsi"/>
                <w:sz w:val="18"/>
                <w:szCs w:val="18"/>
              </w:rPr>
            </w:pPr>
            <w:r>
              <w:rPr>
                <w:rFonts w:cstheme="minorHAnsi"/>
                <w:sz w:val="18"/>
                <w:szCs w:val="18"/>
              </w:rPr>
              <w:t>AUT 2 / AUT 1</w:t>
            </w:r>
          </w:p>
        </w:tc>
        <w:tc>
          <w:tcPr>
            <w:tcW w:w="2378" w:type="dxa"/>
            <w:tcBorders>
              <w:top w:val="single" w:sz="18" w:space="0" w:color="000000" w:themeColor="text1"/>
              <w:bottom w:val="single" w:sz="18" w:space="0" w:color="000000" w:themeColor="text1"/>
            </w:tcBorders>
            <w:vAlign w:val="center"/>
          </w:tcPr>
          <w:p w:rsidR="001C499A" w:rsidRPr="001C2EEB" w:rsidRDefault="001C499A" w:rsidP="0018772D">
            <w:pPr>
              <w:jc w:val="center"/>
              <w:rPr>
                <w:rFonts w:cstheme="minorHAnsi"/>
                <w:sz w:val="18"/>
                <w:szCs w:val="18"/>
              </w:rPr>
            </w:pPr>
            <w:r w:rsidRPr="001C2EEB">
              <w:rPr>
                <w:rFonts w:cstheme="minorHAnsi"/>
                <w:sz w:val="18"/>
                <w:szCs w:val="18"/>
              </w:rPr>
              <w:t>SPR 1</w:t>
            </w:r>
            <w:r w:rsidR="007C677D">
              <w:rPr>
                <w:rFonts w:cstheme="minorHAnsi"/>
                <w:sz w:val="18"/>
                <w:szCs w:val="18"/>
              </w:rPr>
              <w:t xml:space="preserve"> / SPR 2</w:t>
            </w:r>
          </w:p>
        </w:tc>
        <w:tc>
          <w:tcPr>
            <w:tcW w:w="2225" w:type="dxa"/>
            <w:tcBorders>
              <w:top w:val="single" w:sz="18" w:space="0" w:color="000000" w:themeColor="text1"/>
              <w:bottom w:val="single" w:sz="18" w:space="0" w:color="000000" w:themeColor="text1"/>
            </w:tcBorders>
            <w:vAlign w:val="center"/>
          </w:tcPr>
          <w:p w:rsidR="001C499A" w:rsidRPr="001C2EEB" w:rsidRDefault="007C677D" w:rsidP="0018772D">
            <w:pPr>
              <w:jc w:val="center"/>
              <w:rPr>
                <w:rFonts w:cstheme="minorHAnsi"/>
                <w:sz w:val="18"/>
                <w:szCs w:val="18"/>
              </w:rPr>
            </w:pPr>
            <w:r>
              <w:rPr>
                <w:rFonts w:cstheme="minorHAnsi"/>
                <w:sz w:val="18"/>
                <w:szCs w:val="18"/>
              </w:rPr>
              <w:t xml:space="preserve">SPR 1/ </w:t>
            </w:r>
            <w:r w:rsidR="001C499A" w:rsidRPr="001C2EEB">
              <w:rPr>
                <w:rFonts w:cstheme="minorHAnsi"/>
                <w:sz w:val="18"/>
                <w:szCs w:val="18"/>
              </w:rPr>
              <w:t>SPR 2</w:t>
            </w:r>
          </w:p>
        </w:tc>
        <w:tc>
          <w:tcPr>
            <w:tcW w:w="2226" w:type="dxa"/>
            <w:tcBorders>
              <w:top w:val="single" w:sz="18" w:space="0" w:color="000000" w:themeColor="text1"/>
              <w:bottom w:val="single" w:sz="18" w:space="0" w:color="000000" w:themeColor="text1"/>
            </w:tcBorders>
            <w:vAlign w:val="center"/>
          </w:tcPr>
          <w:p w:rsidR="001C499A" w:rsidRPr="001C2EEB" w:rsidRDefault="001C499A" w:rsidP="0018772D">
            <w:pPr>
              <w:jc w:val="center"/>
              <w:rPr>
                <w:rFonts w:cstheme="minorHAnsi"/>
                <w:sz w:val="18"/>
                <w:szCs w:val="18"/>
              </w:rPr>
            </w:pPr>
            <w:r w:rsidRPr="001C2EEB">
              <w:rPr>
                <w:rFonts w:cstheme="minorHAnsi"/>
                <w:sz w:val="18"/>
                <w:szCs w:val="18"/>
              </w:rPr>
              <w:t>SUM 1</w:t>
            </w:r>
            <w:r w:rsidR="007C677D">
              <w:rPr>
                <w:rFonts w:cstheme="minorHAnsi"/>
                <w:sz w:val="18"/>
                <w:szCs w:val="18"/>
              </w:rPr>
              <w:t xml:space="preserve"> / SUM 2</w:t>
            </w:r>
          </w:p>
        </w:tc>
        <w:tc>
          <w:tcPr>
            <w:tcW w:w="2226" w:type="dxa"/>
            <w:tcBorders>
              <w:top w:val="single" w:sz="18" w:space="0" w:color="000000" w:themeColor="text1"/>
              <w:bottom w:val="single" w:sz="18" w:space="0" w:color="000000" w:themeColor="text1"/>
              <w:right w:val="single" w:sz="18" w:space="0" w:color="000000" w:themeColor="text1"/>
            </w:tcBorders>
            <w:vAlign w:val="center"/>
          </w:tcPr>
          <w:p w:rsidR="001C499A" w:rsidRPr="001C2EEB" w:rsidRDefault="007C677D" w:rsidP="0018772D">
            <w:pPr>
              <w:jc w:val="center"/>
              <w:rPr>
                <w:rFonts w:cstheme="minorHAnsi"/>
                <w:sz w:val="18"/>
                <w:szCs w:val="18"/>
              </w:rPr>
            </w:pPr>
            <w:r>
              <w:rPr>
                <w:rFonts w:cstheme="minorHAnsi"/>
                <w:sz w:val="18"/>
                <w:szCs w:val="18"/>
              </w:rPr>
              <w:t>SUM 2 / SUM 1</w:t>
            </w:r>
          </w:p>
        </w:tc>
      </w:tr>
      <w:tr w:rsidR="001C499A" w:rsidRPr="001C2EEB" w:rsidTr="006464AB">
        <w:trPr>
          <w:gridBefore w:val="1"/>
          <w:gridAfter w:val="1"/>
          <w:wBefore w:w="14" w:type="dxa"/>
          <w:wAfter w:w="18" w:type="dxa"/>
        </w:trPr>
        <w:tc>
          <w:tcPr>
            <w:tcW w:w="591" w:type="dxa"/>
            <w:vMerge w:val="restart"/>
            <w:tcBorders>
              <w:top w:val="single" w:sz="18" w:space="0" w:color="000000" w:themeColor="text1"/>
              <w:left w:val="single" w:sz="18" w:space="0" w:color="000000" w:themeColor="text1"/>
              <w:right w:val="single" w:sz="18" w:space="0" w:color="000000" w:themeColor="text1"/>
            </w:tcBorders>
            <w:shd w:val="clear" w:color="auto" w:fill="E2EFD9" w:themeFill="accent6" w:themeFillTint="33"/>
            <w:textDirection w:val="btLr"/>
            <w:vAlign w:val="center"/>
          </w:tcPr>
          <w:p w:rsidR="001C499A" w:rsidRPr="001C2EEB" w:rsidRDefault="001C499A" w:rsidP="001C499A">
            <w:pPr>
              <w:ind w:left="113" w:right="113"/>
              <w:jc w:val="center"/>
              <w:rPr>
                <w:rFonts w:cstheme="minorHAnsi"/>
                <w:sz w:val="18"/>
                <w:szCs w:val="18"/>
              </w:rPr>
            </w:pPr>
            <w:r w:rsidRPr="001C2EEB">
              <w:rPr>
                <w:rFonts w:cstheme="minorHAnsi"/>
                <w:sz w:val="18"/>
                <w:szCs w:val="18"/>
              </w:rPr>
              <w:t>Year 7</w:t>
            </w:r>
          </w:p>
        </w:tc>
        <w:tc>
          <w:tcPr>
            <w:tcW w:w="1016" w:type="dxa"/>
            <w:tcBorders>
              <w:top w:val="single" w:sz="18" w:space="0" w:color="000000" w:themeColor="text1"/>
              <w:left w:val="single" w:sz="18" w:space="0" w:color="000000" w:themeColor="text1"/>
              <w:right w:val="single" w:sz="18" w:space="0" w:color="000000" w:themeColor="text1"/>
            </w:tcBorders>
          </w:tcPr>
          <w:p w:rsidR="001C499A" w:rsidRPr="001C2EEB" w:rsidRDefault="001C499A" w:rsidP="00A6692D">
            <w:pPr>
              <w:rPr>
                <w:rFonts w:cstheme="minorHAnsi"/>
                <w:sz w:val="18"/>
                <w:szCs w:val="18"/>
              </w:rPr>
            </w:pPr>
            <w:r w:rsidRPr="001C2EEB">
              <w:rPr>
                <w:rFonts w:cstheme="minorHAnsi"/>
                <w:sz w:val="18"/>
                <w:szCs w:val="18"/>
              </w:rPr>
              <w:t>Title and objectives</w:t>
            </w:r>
          </w:p>
        </w:tc>
        <w:tc>
          <w:tcPr>
            <w:tcW w:w="2472" w:type="dxa"/>
            <w:tcBorders>
              <w:top w:val="single" w:sz="18" w:space="0" w:color="000000" w:themeColor="text1"/>
              <w:left w:val="single" w:sz="18" w:space="0" w:color="000000" w:themeColor="text1"/>
            </w:tcBorders>
          </w:tcPr>
          <w:p w:rsidR="001C499A" w:rsidRPr="001C2EEB" w:rsidRDefault="002A3650" w:rsidP="009D6F12">
            <w:pPr>
              <w:shd w:val="clear" w:color="auto" w:fill="FFFFFF"/>
              <w:textAlignment w:val="baseline"/>
              <w:rPr>
                <w:rFonts w:cstheme="minorHAnsi"/>
                <w:sz w:val="18"/>
                <w:szCs w:val="18"/>
              </w:rPr>
            </w:pPr>
            <w:r>
              <w:rPr>
                <w:rFonts w:cstheme="minorHAnsi"/>
                <w:sz w:val="18"/>
                <w:szCs w:val="18"/>
              </w:rPr>
              <w:t>Ancient Greek Theatre</w:t>
            </w:r>
          </w:p>
        </w:tc>
        <w:tc>
          <w:tcPr>
            <w:tcW w:w="2222" w:type="dxa"/>
            <w:tcBorders>
              <w:top w:val="single" w:sz="18" w:space="0" w:color="000000" w:themeColor="text1"/>
            </w:tcBorders>
          </w:tcPr>
          <w:p w:rsidR="001C499A" w:rsidRPr="001C2EEB" w:rsidRDefault="002A3650" w:rsidP="00A6692D">
            <w:pPr>
              <w:rPr>
                <w:rFonts w:cstheme="minorHAnsi"/>
                <w:sz w:val="18"/>
                <w:szCs w:val="18"/>
              </w:rPr>
            </w:pPr>
            <w:r>
              <w:rPr>
                <w:rFonts w:cstheme="minorHAnsi"/>
                <w:sz w:val="18"/>
                <w:szCs w:val="18"/>
              </w:rPr>
              <w:t>Pantomime</w:t>
            </w:r>
          </w:p>
        </w:tc>
        <w:tc>
          <w:tcPr>
            <w:tcW w:w="2378" w:type="dxa"/>
            <w:tcBorders>
              <w:top w:val="single" w:sz="18" w:space="0" w:color="000000" w:themeColor="text1"/>
            </w:tcBorders>
          </w:tcPr>
          <w:p w:rsidR="001C499A" w:rsidRPr="001C2EEB" w:rsidRDefault="002A3650" w:rsidP="00A6692D">
            <w:pPr>
              <w:rPr>
                <w:rFonts w:cstheme="minorHAnsi"/>
                <w:sz w:val="18"/>
                <w:szCs w:val="18"/>
              </w:rPr>
            </w:pPr>
            <w:r>
              <w:rPr>
                <w:rFonts w:cstheme="minorHAnsi"/>
                <w:sz w:val="18"/>
                <w:szCs w:val="18"/>
              </w:rPr>
              <w:t>Page to stage Alice in Wonderland</w:t>
            </w:r>
          </w:p>
        </w:tc>
        <w:tc>
          <w:tcPr>
            <w:tcW w:w="2225" w:type="dxa"/>
            <w:tcBorders>
              <w:top w:val="single" w:sz="18" w:space="0" w:color="000000" w:themeColor="text1"/>
            </w:tcBorders>
          </w:tcPr>
          <w:p w:rsidR="002A3650" w:rsidRPr="002A3650" w:rsidRDefault="002A3650" w:rsidP="002A3650">
            <w:pPr>
              <w:widowControl w:val="0"/>
              <w:rPr>
                <w:i/>
                <w:sz w:val="18"/>
                <w:szCs w:val="18"/>
              </w:rPr>
            </w:pPr>
            <w:r w:rsidRPr="002A3650">
              <w:rPr>
                <w:i/>
                <w:sz w:val="18"/>
                <w:szCs w:val="18"/>
              </w:rPr>
              <w:t xml:space="preserve">Ernie’s incredible </w:t>
            </w:r>
            <w:proofErr w:type="spellStart"/>
            <w:r w:rsidRPr="002A3650">
              <w:rPr>
                <w:i/>
                <w:sz w:val="18"/>
                <w:szCs w:val="18"/>
              </w:rPr>
              <w:t>illucinations</w:t>
            </w:r>
            <w:proofErr w:type="spellEnd"/>
          </w:p>
          <w:p w:rsidR="001C499A" w:rsidRPr="002A3650" w:rsidRDefault="001C499A" w:rsidP="00A6692D">
            <w:pPr>
              <w:rPr>
                <w:rFonts w:cstheme="minorHAnsi"/>
                <w:sz w:val="18"/>
                <w:szCs w:val="18"/>
              </w:rPr>
            </w:pPr>
          </w:p>
        </w:tc>
        <w:tc>
          <w:tcPr>
            <w:tcW w:w="2226" w:type="dxa"/>
            <w:tcBorders>
              <w:top w:val="single" w:sz="18" w:space="0" w:color="000000" w:themeColor="text1"/>
            </w:tcBorders>
          </w:tcPr>
          <w:p w:rsidR="001C499A" w:rsidRPr="001C2EEB" w:rsidRDefault="002A3650" w:rsidP="005D5731">
            <w:pPr>
              <w:jc w:val="center"/>
              <w:rPr>
                <w:rFonts w:cstheme="minorHAnsi"/>
                <w:sz w:val="18"/>
                <w:szCs w:val="18"/>
              </w:rPr>
            </w:pPr>
            <w:r>
              <w:rPr>
                <w:rFonts w:cstheme="minorHAnsi"/>
                <w:sz w:val="18"/>
                <w:szCs w:val="18"/>
              </w:rPr>
              <w:t>Shakespeare openings</w:t>
            </w:r>
          </w:p>
        </w:tc>
        <w:tc>
          <w:tcPr>
            <w:tcW w:w="2226" w:type="dxa"/>
            <w:tcBorders>
              <w:top w:val="single" w:sz="18" w:space="0" w:color="000000" w:themeColor="text1"/>
              <w:right w:val="single" w:sz="18" w:space="0" w:color="000000" w:themeColor="text1"/>
            </w:tcBorders>
          </w:tcPr>
          <w:p w:rsidR="001C499A" w:rsidRPr="001C2EEB" w:rsidRDefault="001C499A" w:rsidP="00A6692D">
            <w:pPr>
              <w:rPr>
                <w:rFonts w:cstheme="minorHAnsi"/>
                <w:sz w:val="18"/>
                <w:szCs w:val="18"/>
              </w:rPr>
            </w:pPr>
          </w:p>
        </w:tc>
      </w:tr>
      <w:tr w:rsidR="0045649E" w:rsidRPr="001C2EEB" w:rsidTr="006464AB">
        <w:trPr>
          <w:gridBefore w:val="1"/>
          <w:gridAfter w:val="1"/>
          <w:wBefore w:w="14" w:type="dxa"/>
          <w:wAfter w:w="18" w:type="dxa"/>
        </w:trPr>
        <w:tc>
          <w:tcPr>
            <w:tcW w:w="591" w:type="dxa"/>
            <w:vMerge/>
            <w:tcBorders>
              <w:left w:val="single" w:sz="18" w:space="0" w:color="000000" w:themeColor="text1"/>
              <w:right w:val="single" w:sz="18" w:space="0" w:color="000000" w:themeColor="text1"/>
            </w:tcBorders>
            <w:shd w:val="clear" w:color="auto" w:fill="E2EFD9" w:themeFill="accent6" w:themeFillTint="33"/>
          </w:tcPr>
          <w:p w:rsidR="0045649E" w:rsidRPr="001C2EEB" w:rsidRDefault="0045649E" w:rsidP="0045649E">
            <w:pPr>
              <w:rPr>
                <w:rFonts w:cstheme="minorHAnsi"/>
                <w:sz w:val="18"/>
                <w:szCs w:val="18"/>
              </w:rPr>
            </w:pPr>
          </w:p>
        </w:tc>
        <w:tc>
          <w:tcPr>
            <w:tcW w:w="1016" w:type="dxa"/>
            <w:tcBorders>
              <w:left w:val="single" w:sz="18" w:space="0" w:color="000000" w:themeColor="text1"/>
              <w:right w:val="single" w:sz="18" w:space="0" w:color="000000" w:themeColor="text1"/>
            </w:tcBorders>
          </w:tcPr>
          <w:p w:rsidR="0045649E" w:rsidRPr="001C2EEB" w:rsidRDefault="0045649E" w:rsidP="0045649E">
            <w:pPr>
              <w:rPr>
                <w:rFonts w:cstheme="minorHAnsi"/>
                <w:sz w:val="18"/>
                <w:szCs w:val="18"/>
              </w:rPr>
            </w:pPr>
            <w:r w:rsidRPr="001C2EEB">
              <w:rPr>
                <w:rFonts w:cstheme="minorHAnsi"/>
                <w:sz w:val="18"/>
                <w:szCs w:val="18"/>
              </w:rPr>
              <w:t>Core knowledge</w:t>
            </w:r>
          </w:p>
        </w:tc>
        <w:tc>
          <w:tcPr>
            <w:tcW w:w="2472" w:type="dxa"/>
            <w:tcBorders>
              <w:left w:val="single" w:sz="18" w:space="0" w:color="000000" w:themeColor="text1"/>
            </w:tcBorders>
          </w:tcPr>
          <w:p w:rsidR="002A3650" w:rsidRDefault="002A3650" w:rsidP="002A3650">
            <w:pPr>
              <w:widowControl w:val="0"/>
              <w:rPr>
                <w:sz w:val="18"/>
                <w:szCs w:val="18"/>
              </w:rPr>
            </w:pPr>
            <w:r>
              <w:rPr>
                <w:sz w:val="18"/>
                <w:szCs w:val="18"/>
              </w:rPr>
              <w:t xml:space="preserve">Pupils will explore where theatre originated from. They will be introduced to the basic performance techniques below. </w:t>
            </w:r>
          </w:p>
          <w:p w:rsidR="002A3650" w:rsidRDefault="002A3650" w:rsidP="002A3650">
            <w:pPr>
              <w:widowControl w:val="0"/>
              <w:rPr>
                <w:sz w:val="18"/>
                <w:szCs w:val="18"/>
              </w:rPr>
            </w:pPr>
            <w:r>
              <w:rPr>
                <w:sz w:val="18"/>
                <w:szCs w:val="18"/>
              </w:rPr>
              <w:t> </w:t>
            </w:r>
          </w:p>
          <w:p w:rsidR="002A3650" w:rsidRDefault="002A3650" w:rsidP="002A3650">
            <w:pPr>
              <w:widowControl w:val="0"/>
              <w:rPr>
                <w:sz w:val="18"/>
                <w:szCs w:val="18"/>
              </w:rPr>
            </w:pPr>
            <w:r>
              <w:rPr>
                <w:sz w:val="18"/>
                <w:szCs w:val="18"/>
              </w:rPr>
              <w:t> </w:t>
            </w:r>
          </w:p>
          <w:p w:rsidR="0045649E" w:rsidRPr="002A3650" w:rsidRDefault="0045649E" w:rsidP="002A3650">
            <w:pPr>
              <w:shd w:val="clear" w:color="auto" w:fill="FFFFFF"/>
              <w:textAlignment w:val="baseline"/>
              <w:rPr>
                <w:rFonts w:eastAsia="Times New Roman" w:cstheme="minorHAnsi"/>
                <w:color w:val="000000" w:themeColor="text1"/>
                <w:sz w:val="18"/>
                <w:szCs w:val="18"/>
                <w:lang w:eastAsia="en-GB"/>
              </w:rPr>
            </w:pPr>
          </w:p>
        </w:tc>
        <w:tc>
          <w:tcPr>
            <w:tcW w:w="2222" w:type="dxa"/>
          </w:tcPr>
          <w:p w:rsidR="002A3650" w:rsidRDefault="002A3650" w:rsidP="002A3650">
            <w:pPr>
              <w:widowControl w:val="0"/>
              <w:rPr>
                <w:sz w:val="18"/>
                <w:szCs w:val="18"/>
              </w:rPr>
            </w:pPr>
            <w:r>
              <w:rPr>
                <w:sz w:val="18"/>
                <w:szCs w:val="18"/>
              </w:rPr>
              <w:t xml:space="preserve">Pupils will be introduced to the style of panto. Exploring and applying a range of techniques crucial to pantomime; direct address, breaking the 4th wall, exaggerated physical and vocal application. They will also experience live review and how to complete effectively. Looking at all design elements. </w:t>
            </w:r>
          </w:p>
          <w:p w:rsidR="002A3650" w:rsidRDefault="002A3650" w:rsidP="002A3650">
            <w:pPr>
              <w:widowControl w:val="0"/>
              <w:rPr>
                <w:sz w:val="18"/>
                <w:szCs w:val="18"/>
              </w:rPr>
            </w:pPr>
            <w:r>
              <w:rPr>
                <w:sz w:val="18"/>
                <w:szCs w:val="18"/>
              </w:rPr>
              <w:t> </w:t>
            </w:r>
          </w:p>
          <w:p w:rsidR="0045649E" w:rsidRPr="0045649E" w:rsidRDefault="0045649E" w:rsidP="002A3650">
            <w:pPr>
              <w:rPr>
                <w:rFonts w:cstheme="minorHAnsi"/>
                <w:sz w:val="18"/>
                <w:szCs w:val="18"/>
              </w:rPr>
            </w:pPr>
          </w:p>
        </w:tc>
        <w:tc>
          <w:tcPr>
            <w:tcW w:w="2378" w:type="dxa"/>
          </w:tcPr>
          <w:p w:rsidR="002A3650" w:rsidRDefault="002A3650" w:rsidP="002A3650">
            <w:pPr>
              <w:widowControl w:val="0"/>
              <w:rPr>
                <w:sz w:val="18"/>
                <w:szCs w:val="18"/>
              </w:rPr>
            </w:pPr>
            <w:r>
              <w:rPr>
                <w:sz w:val="18"/>
                <w:szCs w:val="18"/>
              </w:rPr>
              <w:t>This scheme of work introduces the design elements needed to ensure a successful performance can be created. We look at roles, responsibilities and skills of all different designers. This is crucial for component 1 learning aim A of BTEC specification at key stage 4.</w:t>
            </w:r>
          </w:p>
          <w:p w:rsidR="002A3650" w:rsidRDefault="002A3650" w:rsidP="002A3650">
            <w:pPr>
              <w:widowControl w:val="0"/>
              <w:rPr>
                <w:sz w:val="18"/>
                <w:szCs w:val="18"/>
              </w:rPr>
            </w:pPr>
            <w:r>
              <w:rPr>
                <w:sz w:val="18"/>
                <w:szCs w:val="18"/>
              </w:rPr>
              <w:t> </w:t>
            </w:r>
          </w:p>
          <w:p w:rsidR="0045649E" w:rsidRPr="0045649E" w:rsidRDefault="0045649E" w:rsidP="002A3650">
            <w:pPr>
              <w:widowControl w:val="0"/>
              <w:ind w:left="567" w:hanging="567"/>
              <w:rPr>
                <w:rFonts w:cstheme="minorHAnsi"/>
                <w:sz w:val="18"/>
                <w:szCs w:val="18"/>
              </w:rPr>
            </w:pPr>
          </w:p>
        </w:tc>
        <w:tc>
          <w:tcPr>
            <w:tcW w:w="2225" w:type="dxa"/>
          </w:tcPr>
          <w:p w:rsidR="002A3650" w:rsidRDefault="002A3650" w:rsidP="002A3650">
            <w:pPr>
              <w:widowControl w:val="0"/>
              <w:rPr>
                <w:sz w:val="18"/>
                <w:szCs w:val="18"/>
              </w:rPr>
            </w:pPr>
            <w:r>
              <w:rPr>
                <w:sz w:val="18"/>
                <w:szCs w:val="18"/>
              </w:rPr>
              <w:t> This scheme of work follows the script of Ernie’s but allows plenty of room for devising as well. Pupils will be introduced to some slightly more complex skills. Understanding how to apply them, when and why. Questioning, what effect will this have on the audience?</w:t>
            </w:r>
          </w:p>
          <w:p w:rsidR="002A3650" w:rsidRDefault="002A3650" w:rsidP="002A3650">
            <w:pPr>
              <w:widowControl w:val="0"/>
              <w:rPr>
                <w:sz w:val="18"/>
                <w:szCs w:val="18"/>
              </w:rPr>
            </w:pPr>
            <w:r>
              <w:rPr>
                <w:sz w:val="18"/>
                <w:szCs w:val="18"/>
              </w:rPr>
              <w:t> </w:t>
            </w:r>
          </w:p>
          <w:p w:rsidR="002A3650" w:rsidRPr="0045649E" w:rsidRDefault="002A3650" w:rsidP="002A3650">
            <w:pPr>
              <w:widowControl w:val="0"/>
              <w:ind w:left="567" w:hanging="567"/>
              <w:rPr>
                <w:rFonts w:cstheme="minorHAnsi"/>
                <w:sz w:val="18"/>
                <w:szCs w:val="18"/>
              </w:rPr>
            </w:pPr>
          </w:p>
          <w:p w:rsidR="0045649E" w:rsidRPr="0045649E" w:rsidRDefault="0045649E" w:rsidP="002A3650">
            <w:pPr>
              <w:rPr>
                <w:rFonts w:cstheme="minorHAnsi"/>
                <w:sz w:val="18"/>
                <w:szCs w:val="18"/>
              </w:rPr>
            </w:pPr>
          </w:p>
        </w:tc>
        <w:tc>
          <w:tcPr>
            <w:tcW w:w="2226" w:type="dxa"/>
          </w:tcPr>
          <w:p w:rsidR="002A3650" w:rsidRDefault="002A3650" w:rsidP="002A3650">
            <w:pPr>
              <w:widowControl w:val="0"/>
              <w:rPr>
                <w:sz w:val="18"/>
                <w:szCs w:val="18"/>
              </w:rPr>
            </w:pPr>
            <w:r>
              <w:rPr>
                <w:sz w:val="18"/>
                <w:szCs w:val="18"/>
              </w:rPr>
              <w:t>This scheme of work explores Shakespeare’s work but looking purely at the openings with the focus point being “how can we recreate each of the openings to ensure they are engaging for a contemporary audience. We will explore the language used. We will explore three of the scripts that are explored in English to enable cross curricular teaching.</w:t>
            </w:r>
          </w:p>
          <w:p w:rsidR="0045649E" w:rsidRPr="002A3650" w:rsidRDefault="0045649E" w:rsidP="002A3650">
            <w:pPr>
              <w:shd w:val="clear" w:color="auto" w:fill="FFFFFF"/>
              <w:textAlignment w:val="baseline"/>
              <w:rPr>
                <w:rFonts w:cstheme="minorHAnsi"/>
                <w:sz w:val="18"/>
                <w:szCs w:val="18"/>
              </w:rPr>
            </w:pPr>
          </w:p>
        </w:tc>
        <w:tc>
          <w:tcPr>
            <w:tcW w:w="2226" w:type="dxa"/>
            <w:tcBorders>
              <w:right w:val="single" w:sz="18" w:space="0" w:color="000000" w:themeColor="text1"/>
            </w:tcBorders>
          </w:tcPr>
          <w:p w:rsidR="000C47F5" w:rsidRDefault="000C47F5" w:rsidP="000C47F5">
            <w:pPr>
              <w:widowControl w:val="0"/>
              <w:rPr>
                <w:sz w:val="18"/>
                <w:szCs w:val="18"/>
              </w:rPr>
            </w:pPr>
            <w:r>
              <w:rPr>
                <w:sz w:val="18"/>
                <w:szCs w:val="18"/>
              </w:rPr>
              <w:t xml:space="preserve">This scheme of work focuses purely on devising. This is a much harder style of theatre to create in as they are literally creating their own work from scratch. It will take pupils through the devising step by step process. They will respond to a range of different stimulus, apply techniques to rehearsal and performance and review. It’s a mini mock component 3 of the BTEC performing arts.  Pupils will complete the written activity 1 which is a response to stimulus. </w:t>
            </w:r>
          </w:p>
          <w:p w:rsidR="0045649E" w:rsidRPr="001C2EEB" w:rsidRDefault="0045649E" w:rsidP="0045649E">
            <w:pPr>
              <w:rPr>
                <w:rFonts w:cstheme="minorHAnsi"/>
                <w:sz w:val="18"/>
                <w:szCs w:val="18"/>
              </w:rPr>
            </w:pPr>
          </w:p>
        </w:tc>
      </w:tr>
      <w:tr w:rsidR="0045649E" w:rsidRPr="001C2EEB" w:rsidTr="006464AB">
        <w:trPr>
          <w:gridBefore w:val="1"/>
          <w:gridAfter w:val="1"/>
          <w:wBefore w:w="14" w:type="dxa"/>
          <w:wAfter w:w="18" w:type="dxa"/>
        </w:trPr>
        <w:tc>
          <w:tcPr>
            <w:tcW w:w="591" w:type="dxa"/>
            <w:vMerge/>
            <w:tcBorders>
              <w:left w:val="single" w:sz="18" w:space="0" w:color="000000" w:themeColor="text1"/>
              <w:right w:val="single" w:sz="18" w:space="0" w:color="000000" w:themeColor="text1"/>
            </w:tcBorders>
            <w:shd w:val="clear" w:color="auto" w:fill="E2EFD9" w:themeFill="accent6" w:themeFillTint="33"/>
          </w:tcPr>
          <w:p w:rsidR="0045649E" w:rsidRPr="001C2EEB" w:rsidRDefault="0045649E" w:rsidP="0045649E">
            <w:pPr>
              <w:rPr>
                <w:rFonts w:cstheme="minorHAnsi"/>
                <w:sz w:val="18"/>
                <w:szCs w:val="18"/>
              </w:rPr>
            </w:pPr>
          </w:p>
        </w:tc>
        <w:tc>
          <w:tcPr>
            <w:tcW w:w="1016" w:type="dxa"/>
            <w:tcBorders>
              <w:left w:val="single" w:sz="18" w:space="0" w:color="000000" w:themeColor="text1"/>
              <w:right w:val="single" w:sz="18" w:space="0" w:color="000000" w:themeColor="text1"/>
            </w:tcBorders>
          </w:tcPr>
          <w:p w:rsidR="0045649E" w:rsidRPr="001C2EEB" w:rsidRDefault="0045649E" w:rsidP="0045649E">
            <w:pPr>
              <w:rPr>
                <w:rFonts w:cstheme="minorHAnsi"/>
                <w:sz w:val="18"/>
                <w:szCs w:val="18"/>
              </w:rPr>
            </w:pPr>
            <w:r w:rsidRPr="001C2EEB">
              <w:rPr>
                <w:rFonts w:cstheme="minorHAnsi"/>
                <w:sz w:val="18"/>
                <w:szCs w:val="18"/>
              </w:rPr>
              <w:t>Skills</w:t>
            </w:r>
          </w:p>
        </w:tc>
        <w:tc>
          <w:tcPr>
            <w:tcW w:w="2472" w:type="dxa"/>
            <w:tcBorders>
              <w:left w:val="single" w:sz="18" w:space="0" w:color="000000" w:themeColor="text1"/>
            </w:tcBorders>
          </w:tcPr>
          <w:p w:rsidR="002A3650" w:rsidRDefault="002A3650" w:rsidP="002A3650">
            <w:pPr>
              <w:widowControl w:val="0"/>
              <w:ind w:left="567" w:hanging="567"/>
              <w:rPr>
                <w:sz w:val="18"/>
                <w:szCs w:val="18"/>
              </w:rPr>
            </w:pPr>
            <w:r>
              <w:rPr>
                <w:sz w:val="18"/>
                <w:szCs w:val="18"/>
              </w:rPr>
              <w:t>1.</w:t>
            </w:r>
            <w:r>
              <w:t> </w:t>
            </w:r>
            <w:r>
              <w:rPr>
                <w:sz w:val="18"/>
                <w:szCs w:val="18"/>
              </w:rPr>
              <w:t>Still image</w:t>
            </w:r>
          </w:p>
          <w:p w:rsidR="002A3650" w:rsidRDefault="002A3650" w:rsidP="002A3650">
            <w:pPr>
              <w:widowControl w:val="0"/>
              <w:ind w:left="567" w:hanging="567"/>
              <w:rPr>
                <w:sz w:val="18"/>
                <w:szCs w:val="18"/>
              </w:rPr>
            </w:pPr>
            <w:r>
              <w:rPr>
                <w:sz w:val="18"/>
                <w:szCs w:val="18"/>
              </w:rPr>
              <w:t>2.</w:t>
            </w:r>
            <w:r>
              <w:t> </w:t>
            </w:r>
            <w:r>
              <w:rPr>
                <w:sz w:val="18"/>
                <w:szCs w:val="18"/>
              </w:rPr>
              <w:t>Narration</w:t>
            </w:r>
          </w:p>
          <w:p w:rsidR="002A3650" w:rsidRDefault="002A3650" w:rsidP="002A3650">
            <w:pPr>
              <w:widowControl w:val="0"/>
              <w:ind w:left="567" w:hanging="567"/>
              <w:rPr>
                <w:sz w:val="18"/>
                <w:szCs w:val="18"/>
              </w:rPr>
            </w:pPr>
            <w:r>
              <w:rPr>
                <w:sz w:val="18"/>
                <w:szCs w:val="18"/>
              </w:rPr>
              <w:t>3.</w:t>
            </w:r>
            <w:r>
              <w:t> </w:t>
            </w:r>
            <w:r>
              <w:rPr>
                <w:sz w:val="18"/>
                <w:szCs w:val="18"/>
              </w:rPr>
              <w:t>Tableau</w:t>
            </w:r>
          </w:p>
          <w:p w:rsidR="002A3650" w:rsidRDefault="002A3650" w:rsidP="002A3650">
            <w:pPr>
              <w:widowControl w:val="0"/>
              <w:ind w:left="567" w:hanging="567"/>
              <w:rPr>
                <w:sz w:val="18"/>
                <w:szCs w:val="18"/>
              </w:rPr>
            </w:pPr>
            <w:r>
              <w:rPr>
                <w:sz w:val="18"/>
                <w:szCs w:val="18"/>
              </w:rPr>
              <w:t>4.</w:t>
            </w:r>
            <w:r>
              <w:t> </w:t>
            </w:r>
            <w:r>
              <w:rPr>
                <w:sz w:val="18"/>
                <w:szCs w:val="18"/>
              </w:rPr>
              <w:t>Thought tracking</w:t>
            </w:r>
          </w:p>
          <w:p w:rsidR="002A3650" w:rsidRDefault="002A3650" w:rsidP="002A3650">
            <w:pPr>
              <w:widowControl w:val="0"/>
              <w:ind w:left="567" w:hanging="567"/>
              <w:rPr>
                <w:sz w:val="18"/>
                <w:szCs w:val="18"/>
              </w:rPr>
            </w:pPr>
            <w:r>
              <w:rPr>
                <w:sz w:val="18"/>
                <w:szCs w:val="18"/>
              </w:rPr>
              <w:lastRenderedPageBreak/>
              <w:t>5.</w:t>
            </w:r>
            <w:r>
              <w:t> </w:t>
            </w:r>
            <w:r>
              <w:rPr>
                <w:sz w:val="18"/>
                <w:szCs w:val="18"/>
              </w:rPr>
              <w:t xml:space="preserve">Chorus work </w:t>
            </w:r>
          </w:p>
          <w:p w:rsidR="002A3650" w:rsidRDefault="002A3650" w:rsidP="002A3650">
            <w:pPr>
              <w:widowControl w:val="0"/>
              <w:ind w:left="567" w:hanging="567"/>
              <w:rPr>
                <w:sz w:val="18"/>
                <w:szCs w:val="18"/>
              </w:rPr>
            </w:pPr>
            <w:r>
              <w:rPr>
                <w:sz w:val="18"/>
                <w:szCs w:val="18"/>
              </w:rPr>
              <w:t>6.</w:t>
            </w:r>
            <w:r>
              <w:t> </w:t>
            </w:r>
            <w:r>
              <w:rPr>
                <w:sz w:val="18"/>
                <w:szCs w:val="18"/>
              </w:rPr>
              <w:t>Half term assessment to devise performance around ‘cheese poem’ and apply all of the 5 techniques taught this SOW.</w:t>
            </w:r>
          </w:p>
          <w:p w:rsidR="002A3650" w:rsidRDefault="002A3650" w:rsidP="002A3650">
            <w:pPr>
              <w:widowControl w:val="0"/>
              <w:ind w:left="567" w:hanging="567"/>
              <w:rPr>
                <w:sz w:val="18"/>
                <w:szCs w:val="18"/>
              </w:rPr>
            </w:pPr>
            <w:r>
              <w:rPr>
                <w:sz w:val="18"/>
                <w:szCs w:val="18"/>
              </w:rPr>
              <w:t>7.</w:t>
            </w:r>
            <w:r>
              <w:t> </w:t>
            </w:r>
            <w:r>
              <w:rPr>
                <w:sz w:val="18"/>
                <w:szCs w:val="18"/>
              </w:rPr>
              <w:t xml:space="preserve">Complete half term assessment. </w:t>
            </w:r>
          </w:p>
          <w:p w:rsidR="0045649E" w:rsidRPr="001C2EEB" w:rsidRDefault="0045649E" w:rsidP="0045649E">
            <w:pPr>
              <w:rPr>
                <w:rFonts w:cstheme="minorHAnsi"/>
                <w:sz w:val="18"/>
                <w:szCs w:val="18"/>
              </w:rPr>
            </w:pPr>
          </w:p>
        </w:tc>
        <w:tc>
          <w:tcPr>
            <w:tcW w:w="2222" w:type="dxa"/>
          </w:tcPr>
          <w:p w:rsidR="002A3650" w:rsidRDefault="002A3650" w:rsidP="002A3650">
            <w:pPr>
              <w:widowControl w:val="0"/>
              <w:ind w:left="567" w:hanging="567"/>
              <w:rPr>
                <w:sz w:val="18"/>
                <w:szCs w:val="18"/>
              </w:rPr>
            </w:pPr>
            <w:r>
              <w:rPr>
                <w:sz w:val="18"/>
                <w:szCs w:val="18"/>
              </w:rPr>
              <w:lastRenderedPageBreak/>
              <w:t>1.</w:t>
            </w:r>
            <w:r>
              <w:t> </w:t>
            </w:r>
            <w:r>
              <w:rPr>
                <w:sz w:val="18"/>
                <w:szCs w:val="18"/>
              </w:rPr>
              <w:t>Stock characters</w:t>
            </w:r>
          </w:p>
          <w:p w:rsidR="002A3650" w:rsidRDefault="002A3650" w:rsidP="002A3650">
            <w:pPr>
              <w:widowControl w:val="0"/>
              <w:ind w:left="567" w:hanging="567"/>
              <w:rPr>
                <w:sz w:val="18"/>
                <w:szCs w:val="18"/>
              </w:rPr>
            </w:pPr>
            <w:r>
              <w:rPr>
                <w:sz w:val="18"/>
                <w:szCs w:val="18"/>
              </w:rPr>
              <w:t>2.</w:t>
            </w:r>
            <w:r>
              <w:t> </w:t>
            </w:r>
            <w:r>
              <w:rPr>
                <w:sz w:val="18"/>
                <w:szCs w:val="18"/>
              </w:rPr>
              <w:t xml:space="preserve">Audience interaction </w:t>
            </w:r>
          </w:p>
          <w:p w:rsidR="002A3650" w:rsidRDefault="002A3650" w:rsidP="002A3650">
            <w:pPr>
              <w:widowControl w:val="0"/>
              <w:ind w:left="567" w:hanging="567"/>
              <w:rPr>
                <w:sz w:val="18"/>
                <w:szCs w:val="18"/>
              </w:rPr>
            </w:pPr>
            <w:r>
              <w:rPr>
                <w:sz w:val="18"/>
                <w:szCs w:val="18"/>
              </w:rPr>
              <w:t>3.</w:t>
            </w:r>
            <w:r>
              <w:t> </w:t>
            </w:r>
            <w:r>
              <w:rPr>
                <w:sz w:val="18"/>
                <w:szCs w:val="18"/>
              </w:rPr>
              <w:t>Cinderella live review</w:t>
            </w:r>
          </w:p>
          <w:p w:rsidR="002A3650" w:rsidRDefault="002A3650" w:rsidP="002A3650">
            <w:pPr>
              <w:widowControl w:val="0"/>
              <w:ind w:left="567" w:hanging="567"/>
              <w:rPr>
                <w:sz w:val="18"/>
                <w:szCs w:val="18"/>
              </w:rPr>
            </w:pPr>
            <w:r>
              <w:rPr>
                <w:sz w:val="18"/>
                <w:szCs w:val="18"/>
              </w:rPr>
              <w:t>4.</w:t>
            </w:r>
            <w:r>
              <w:t> </w:t>
            </w:r>
            <w:r>
              <w:rPr>
                <w:sz w:val="18"/>
                <w:szCs w:val="18"/>
              </w:rPr>
              <w:t xml:space="preserve">Jack and the beanstalk </w:t>
            </w:r>
            <w:r>
              <w:rPr>
                <w:sz w:val="18"/>
                <w:szCs w:val="18"/>
              </w:rPr>
              <w:lastRenderedPageBreak/>
              <w:t>live review</w:t>
            </w:r>
          </w:p>
          <w:p w:rsidR="002A3650" w:rsidRDefault="002A3650" w:rsidP="002A3650">
            <w:pPr>
              <w:widowControl w:val="0"/>
              <w:ind w:left="567" w:hanging="567"/>
              <w:rPr>
                <w:sz w:val="18"/>
                <w:szCs w:val="18"/>
              </w:rPr>
            </w:pPr>
            <w:r>
              <w:rPr>
                <w:sz w:val="18"/>
                <w:szCs w:val="18"/>
              </w:rPr>
              <w:t>5.</w:t>
            </w:r>
            <w:r>
              <w:t> </w:t>
            </w:r>
            <w:r>
              <w:rPr>
                <w:sz w:val="18"/>
                <w:szCs w:val="18"/>
              </w:rPr>
              <w:t>Stock character application to Cinderella</w:t>
            </w:r>
          </w:p>
          <w:p w:rsidR="002A3650" w:rsidRDefault="002A3650" w:rsidP="002A3650">
            <w:pPr>
              <w:widowControl w:val="0"/>
              <w:ind w:left="567" w:hanging="567"/>
              <w:rPr>
                <w:sz w:val="18"/>
                <w:szCs w:val="18"/>
              </w:rPr>
            </w:pPr>
            <w:r>
              <w:rPr>
                <w:sz w:val="18"/>
                <w:szCs w:val="18"/>
              </w:rPr>
              <w:t>6.</w:t>
            </w:r>
            <w:r>
              <w:t> </w:t>
            </w:r>
            <w:r>
              <w:rPr>
                <w:sz w:val="18"/>
                <w:szCs w:val="18"/>
              </w:rPr>
              <w:t>Half term assessment is to perform a section of JATBS and apply the techniques taught above and apply stock character application to Jack and bean stalk</w:t>
            </w:r>
          </w:p>
          <w:p w:rsidR="0045649E" w:rsidRPr="001C2EEB" w:rsidRDefault="002A3650" w:rsidP="002A3650">
            <w:pPr>
              <w:rPr>
                <w:rFonts w:cstheme="minorHAnsi"/>
                <w:sz w:val="18"/>
                <w:szCs w:val="18"/>
              </w:rPr>
            </w:pPr>
            <w:r>
              <w:rPr>
                <w:sz w:val="18"/>
                <w:szCs w:val="18"/>
              </w:rPr>
              <w:t>7.</w:t>
            </w:r>
            <w:r>
              <w:t> </w:t>
            </w:r>
            <w:r>
              <w:rPr>
                <w:sz w:val="18"/>
                <w:szCs w:val="18"/>
              </w:rPr>
              <w:t>7. Half term assessment</w:t>
            </w:r>
          </w:p>
        </w:tc>
        <w:tc>
          <w:tcPr>
            <w:tcW w:w="2378" w:type="dxa"/>
          </w:tcPr>
          <w:p w:rsidR="002A3650" w:rsidRDefault="002A3650" w:rsidP="002A3650">
            <w:pPr>
              <w:widowControl w:val="0"/>
              <w:ind w:left="567" w:hanging="567"/>
              <w:rPr>
                <w:sz w:val="18"/>
                <w:szCs w:val="18"/>
              </w:rPr>
            </w:pPr>
            <w:r>
              <w:rPr>
                <w:sz w:val="18"/>
                <w:szCs w:val="18"/>
              </w:rPr>
              <w:lastRenderedPageBreak/>
              <w:t>1. Designer elements introduction</w:t>
            </w:r>
          </w:p>
          <w:p w:rsidR="002A3650" w:rsidRDefault="002A3650" w:rsidP="002A3650">
            <w:pPr>
              <w:widowControl w:val="0"/>
              <w:ind w:left="567" w:hanging="567"/>
              <w:rPr>
                <w:sz w:val="18"/>
                <w:szCs w:val="18"/>
              </w:rPr>
            </w:pPr>
            <w:r>
              <w:rPr>
                <w:sz w:val="18"/>
                <w:szCs w:val="18"/>
              </w:rPr>
              <w:t>2.</w:t>
            </w:r>
            <w:r>
              <w:t> </w:t>
            </w:r>
            <w:r>
              <w:rPr>
                <w:sz w:val="18"/>
                <w:szCs w:val="18"/>
              </w:rPr>
              <w:t>Costume– Queen of hearts</w:t>
            </w:r>
          </w:p>
          <w:p w:rsidR="002A3650" w:rsidRDefault="002A3650" w:rsidP="002A3650">
            <w:pPr>
              <w:widowControl w:val="0"/>
              <w:ind w:left="567" w:hanging="567"/>
              <w:rPr>
                <w:sz w:val="18"/>
                <w:szCs w:val="18"/>
              </w:rPr>
            </w:pPr>
            <w:r>
              <w:rPr>
                <w:sz w:val="18"/>
                <w:szCs w:val="18"/>
              </w:rPr>
              <w:t>3.</w:t>
            </w:r>
            <w:r>
              <w:t> </w:t>
            </w:r>
            <w:r>
              <w:rPr>
                <w:sz w:val="18"/>
                <w:szCs w:val="18"/>
              </w:rPr>
              <w:t xml:space="preserve">Set design– Mad hatters </w:t>
            </w:r>
            <w:r>
              <w:rPr>
                <w:sz w:val="18"/>
                <w:szCs w:val="18"/>
              </w:rPr>
              <w:lastRenderedPageBreak/>
              <w:t>tea party</w:t>
            </w:r>
          </w:p>
          <w:p w:rsidR="002A3650" w:rsidRDefault="002A3650" w:rsidP="002A3650">
            <w:pPr>
              <w:widowControl w:val="0"/>
              <w:ind w:left="567" w:hanging="567"/>
              <w:rPr>
                <w:sz w:val="18"/>
                <w:szCs w:val="18"/>
              </w:rPr>
            </w:pPr>
            <w:r>
              <w:rPr>
                <w:sz w:val="18"/>
                <w:szCs w:val="18"/>
              </w:rPr>
              <w:t>4.</w:t>
            </w:r>
            <w:r>
              <w:t> </w:t>
            </w:r>
            <w:r>
              <w:rPr>
                <w:sz w:val="18"/>
                <w:szCs w:val="18"/>
              </w:rPr>
              <w:t xml:space="preserve">Sound &amp; physical theatre intro– Alice falling down the rabbit hole. </w:t>
            </w:r>
          </w:p>
          <w:p w:rsidR="002A3650" w:rsidRDefault="002A3650" w:rsidP="002A3650">
            <w:pPr>
              <w:widowControl w:val="0"/>
              <w:ind w:left="567" w:hanging="567"/>
              <w:rPr>
                <w:sz w:val="18"/>
                <w:szCs w:val="18"/>
              </w:rPr>
            </w:pPr>
            <w:r>
              <w:rPr>
                <w:sz w:val="18"/>
                <w:szCs w:val="18"/>
              </w:rPr>
              <w:t>5.</w:t>
            </w:r>
            <w:r>
              <w:t> </w:t>
            </w:r>
            <w:r>
              <w:rPr>
                <w:sz w:val="18"/>
                <w:szCs w:val="18"/>
              </w:rPr>
              <w:t xml:space="preserve">Acting– Alice meets white rabbit. Focusing on characterisation. </w:t>
            </w:r>
          </w:p>
          <w:p w:rsidR="002A3650" w:rsidRDefault="002A3650" w:rsidP="002A3650">
            <w:pPr>
              <w:widowControl w:val="0"/>
              <w:rPr>
                <w:sz w:val="18"/>
                <w:szCs w:val="18"/>
              </w:rPr>
            </w:pPr>
            <w:r>
              <w:rPr>
                <w:sz w:val="18"/>
                <w:szCs w:val="18"/>
              </w:rPr>
              <w:t xml:space="preserve">Half term assessment focusing on characterisation application to the scene where Alice meets the white rabbit. </w:t>
            </w:r>
          </w:p>
          <w:p w:rsidR="0045649E" w:rsidRPr="001C2EEB" w:rsidRDefault="0045649E" w:rsidP="0045649E">
            <w:pPr>
              <w:rPr>
                <w:rFonts w:cstheme="minorHAnsi"/>
                <w:sz w:val="18"/>
                <w:szCs w:val="18"/>
              </w:rPr>
            </w:pPr>
          </w:p>
        </w:tc>
        <w:tc>
          <w:tcPr>
            <w:tcW w:w="2225" w:type="dxa"/>
          </w:tcPr>
          <w:p w:rsidR="002A3650" w:rsidRDefault="002A3650" w:rsidP="002A3650">
            <w:pPr>
              <w:widowControl w:val="0"/>
              <w:ind w:left="567" w:hanging="567"/>
              <w:rPr>
                <w:sz w:val="18"/>
                <w:szCs w:val="18"/>
              </w:rPr>
            </w:pPr>
            <w:r>
              <w:rPr>
                <w:sz w:val="18"/>
                <w:szCs w:val="18"/>
              </w:rPr>
              <w:lastRenderedPageBreak/>
              <w:t>1.</w:t>
            </w:r>
            <w:r>
              <w:t> </w:t>
            </w:r>
            <w:r>
              <w:rPr>
                <w:sz w:val="18"/>
                <w:szCs w:val="18"/>
              </w:rPr>
              <w:t>Physical theatre</w:t>
            </w:r>
          </w:p>
          <w:p w:rsidR="002A3650" w:rsidRDefault="002A3650" w:rsidP="002A3650">
            <w:pPr>
              <w:widowControl w:val="0"/>
              <w:ind w:left="567" w:hanging="567"/>
              <w:rPr>
                <w:sz w:val="18"/>
                <w:szCs w:val="18"/>
              </w:rPr>
            </w:pPr>
            <w:r>
              <w:rPr>
                <w:sz w:val="18"/>
                <w:szCs w:val="18"/>
              </w:rPr>
              <w:t>2.</w:t>
            </w:r>
            <w:r>
              <w:t> </w:t>
            </w:r>
            <w:r>
              <w:rPr>
                <w:sz w:val="18"/>
                <w:szCs w:val="18"/>
              </w:rPr>
              <w:t>Multi rolling</w:t>
            </w:r>
          </w:p>
          <w:p w:rsidR="002A3650" w:rsidRDefault="002A3650" w:rsidP="002A3650">
            <w:pPr>
              <w:widowControl w:val="0"/>
              <w:ind w:left="567" w:hanging="567"/>
              <w:rPr>
                <w:sz w:val="18"/>
                <w:szCs w:val="18"/>
              </w:rPr>
            </w:pPr>
            <w:r>
              <w:rPr>
                <w:sz w:val="18"/>
                <w:szCs w:val="18"/>
              </w:rPr>
              <w:t>3.</w:t>
            </w:r>
            <w:r>
              <w:t> </w:t>
            </w:r>
            <w:r>
              <w:rPr>
                <w:sz w:val="18"/>
                <w:szCs w:val="18"/>
              </w:rPr>
              <w:t>Over exaggerated physicality</w:t>
            </w:r>
          </w:p>
          <w:p w:rsidR="002A3650" w:rsidRDefault="002A3650" w:rsidP="002A3650">
            <w:pPr>
              <w:widowControl w:val="0"/>
              <w:ind w:left="567" w:hanging="567"/>
              <w:rPr>
                <w:sz w:val="18"/>
                <w:szCs w:val="18"/>
              </w:rPr>
            </w:pPr>
            <w:r>
              <w:rPr>
                <w:sz w:val="18"/>
                <w:szCs w:val="18"/>
              </w:rPr>
              <w:lastRenderedPageBreak/>
              <w:t>4.</w:t>
            </w:r>
            <w:r>
              <w:t> </w:t>
            </w:r>
            <w:r>
              <w:rPr>
                <w:sz w:val="18"/>
                <w:szCs w:val="18"/>
              </w:rPr>
              <w:t>Over exaggerated vocal skills</w:t>
            </w:r>
          </w:p>
          <w:p w:rsidR="002A3650" w:rsidRDefault="002A3650" w:rsidP="002A3650">
            <w:pPr>
              <w:widowControl w:val="0"/>
              <w:ind w:left="567" w:hanging="567"/>
              <w:rPr>
                <w:sz w:val="18"/>
                <w:szCs w:val="18"/>
              </w:rPr>
            </w:pPr>
            <w:r>
              <w:rPr>
                <w:sz w:val="18"/>
                <w:szCs w:val="18"/>
              </w:rPr>
              <w:t>5.</w:t>
            </w:r>
            <w:r>
              <w:t> </w:t>
            </w:r>
            <w:r>
              <w:rPr>
                <w:sz w:val="18"/>
                <w:szCs w:val="18"/>
              </w:rPr>
              <w:t xml:space="preserve">Fairground scene. Bringing together application of all of the above techniques. </w:t>
            </w:r>
          </w:p>
          <w:p w:rsidR="0045649E" w:rsidRPr="0045649E" w:rsidRDefault="002A3650" w:rsidP="002A3650">
            <w:pPr>
              <w:jc w:val="center"/>
              <w:rPr>
                <w:rFonts w:cstheme="minorHAnsi"/>
                <w:sz w:val="18"/>
                <w:szCs w:val="18"/>
              </w:rPr>
            </w:pPr>
            <w:r>
              <w:rPr>
                <w:sz w:val="18"/>
                <w:szCs w:val="18"/>
              </w:rPr>
              <w:t>6.</w:t>
            </w:r>
            <w:r>
              <w:t> </w:t>
            </w:r>
            <w:r>
              <w:rPr>
                <w:sz w:val="18"/>
                <w:szCs w:val="18"/>
              </w:rPr>
              <w:t>Half term assessment. Applying all skills taught to the fairground scene</w:t>
            </w:r>
          </w:p>
        </w:tc>
        <w:tc>
          <w:tcPr>
            <w:tcW w:w="2226" w:type="dxa"/>
          </w:tcPr>
          <w:p w:rsidR="000C47F5" w:rsidRDefault="000C47F5" w:rsidP="000C47F5">
            <w:pPr>
              <w:widowControl w:val="0"/>
              <w:rPr>
                <w:sz w:val="18"/>
                <w:szCs w:val="18"/>
              </w:rPr>
            </w:pPr>
            <w:r>
              <w:rPr>
                <w:sz w:val="18"/>
                <w:szCs w:val="18"/>
              </w:rPr>
              <w:lastRenderedPageBreak/>
              <w:t>1.</w:t>
            </w:r>
            <w:r>
              <w:t> </w:t>
            </w:r>
            <w:r>
              <w:rPr>
                <w:sz w:val="18"/>
                <w:szCs w:val="18"/>
              </w:rPr>
              <w:t>The tempest– shipwreck</w:t>
            </w:r>
          </w:p>
          <w:p w:rsidR="000C47F5" w:rsidRDefault="000C47F5" w:rsidP="000C47F5">
            <w:pPr>
              <w:widowControl w:val="0"/>
              <w:ind w:left="567" w:hanging="567"/>
              <w:rPr>
                <w:sz w:val="18"/>
                <w:szCs w:val="18"/>
              </w:rPr>
            </w:pPr>
            <w:r>
              <w:rPr>
                <w:sz w:val="18"/>
                <w:szCs w:val="18"/>
              </w:rPr>
              <w:t>2.</w:t>
            </w:r>
            <w:r>
              <w:t> </w:t>
            </w:r>
            <w:r>
              <w:rPr>
                <w:sz w:val="18"/>
                <w:szCs w:val="18"/>
              </w:rPr>
              <w:t xml:space="preserve">Macbeth– Three witches </w:t>
            </w:r>
          </w:p>
          <w:p w:rsidR="000C47F5" w:rsidRDefault="000C47F5" w:rsidP="000C47F5">
            <w:pPr>
              <w:widowControl w:val="0"/>
              <w:ind w:left="567" w:hanging="567"/>
              <w:rPr>
                <w:sz w:val="18"/>
                <w:szCs w:val="18"/>
              </w:rPr>
            </w:pPr>
            <w:r>
              <w:rPr>
                <w:sz w:val="18"/>
                <w:szCs w:val="18"/>
              </w:rPr>
              <w:t>3.</w:t>
            </w:r>
            <w:r>
              <w:t> </w:t>
            </w:r>
            <w:r>
              <w:rPr>
                <w:sz w:val="18"/>
                <w:szCs w:val="18"/>
              </w:rPr>
              <w:t>Romeo &amp; Juliet– prologue</w:t>
            </w:r>
          </w:p>
          <w:p w:rsidR="000C47F5" w:rsidRDefault="000C47F5" w:rsidP="000C47F5">
            <w:pPr>
              <w:widowControl w:val="0"/>
              <w:ind w:left="567" w:hanging="567"/>
              <w:rPr>
                <w:sz w:val="18"/>
                <w:szCs w:val="18"/>
              </w:rPr>
            </w:pPr>
            <w:r>
              <w:rPr>
                <w:sz w:val="18"/>
                <w:szCs w:val="18"/>
              </w:rPr>
              <w:lastRenderedPageBreak/>
              <w:t>4.</w:t>
            </w:r>
            <w:r>
              <w:t> </w:t>
            </w:r>
            <w:r>
              <w:rPr>
                <w:sz w:val="18"/>
                <w:szCs w:val="18"/>
              </w:rPr>
              <w:t>Hamlet– Opening scene</w:t>
            </w:r>
          </w:p>
          <w:p w:rsidR="000C47F5" w:rsidRDefault="000C47F5" w:rsidP="000C47F5">
            <w:pPr>
              <w:widowControl w:val="0"/>
              <w:ind w:left="567" w:hanging="567"/>
              <w:rPr>
                <w:sz w:val="18"/>
                <w:szCs w:val="18"/>
              </w:rPr>
            </w:pPr>
            <w:r>
              <w:rPr>
                <w:sz w:val="18"/>
                <w:szCs w:val="18"/>
              </w:rPr>
              <w:t>5.</w:t>
            </w:r>
            <w:r>
              <w:t> </w:t>
            </w:r>
            <w:r>
              <w:rPr>
                <w:sz w:val="18"/>
                <w:szCs w:val="18"/>
              </w:rPr>
              <w:t>Henry V– assessment prep</w:t>
            </w:r>
          </w:p>
          <w:p w:rsidR="000C47F5" w:rsidRDefault="000C47F5" w:rsidP="000C47F5">
            <w:pPr>
              <w:widowControl w:val="0"/>
              <w:ind w:left="567" w:hanging="567"/>
              <w:rPr>
                <w:sz w:val="18"/>
                <w:szCs w:val="18"/>
              </w:rPr>
            </w:pPr>
            <w:r>
              <w:rPr>
                <w:sz w:val="18"/>
                <w:szCs w:val="18"/>
              </w:rPr>
              <w:t>6.</w:t>
            </w:r>
            <w:r>
              <w:t> </w:t>
            </w:r>
            <w:r>
              <w:rPr>
                <w:sz w:val="18"/>
                <w:szCs w:val="18"/>
              </w:rPr>
              <w:t xml:space="preserve">Henry V assessment </w:t>
            </w:r>
          </w:p>
          <w:p w:rsidR="000C47F5" w:rsidRDefault="000C47F5" w:rsidP="000C47F5">
            <w:pPr>
              <w:widowControl w:val="0"/>
              <w:ind w:left="567" w:hanging="567"/>
              <w:rPr>
                <w:sz w:val="18"/>
                <w:szCs w:val="18"/>
              </w:rPr>
            </w:pPr>
            <w:r>
              <w:rPr>
                <w:sz w:val="18"/>
                <w:szCs w:val="18"/>
              </w:rPr>
              <w:t xml:space="preserve">7. Live review of National Theatre Macbeth. </w:t>
            </w:r>
          </w:p>
          <w:p w:rsidR="0045649E" w:rsidRPr="007C677D" w:rsidRDefault="0045649E" w:rsidP="0045649E">
            <w:pPr>
              <w:rPr>
                <w:rFonts w:cstheme="minorHAnsi"/>
                <w:color w:val="7030A0"/>
                <w:sz w:val="18"/>
                <w:szCs w:val="18"/>
              </w:rPr>
            </w:pPr>
          </w:p>
        </w:tc>
        <w:tc>
          <w:tcPr>
            <w:tcW w:w="2226" w:type="dxa"/>
            <w:tcBorders>
              <w:right w:val="single" w:sz="18" w:space="0" w:color="000000" w:themeColor="text1"/>
            </w:tcBorders>
          </w:tcPr>
          <w:p w:rsidR="000C47F5" w:rsidRPr="007B4225" w:rsidRDefault="000C47F5" w:rsidP="000C47F5">
            <w:pPr>
              <w:pStyle w:val="ListParagraph"/>
              <w:widowControl w:val="0"/>
              <w:numPr>
                <w:ilvl w:val="0"/>
                <w:numId w:val="9"/>
              </w:numPr>
              <w:spacing w:after="0" w:line="240" w:lineRule="auto"/>
              <w:rPr>
                <w:sz w:val="18"/>
                <w:szCs w:val="18"/>
              </w:rPr>
            </w:pPr>
            <w:r w:rsidRPr="007B4225">
              <w:rPr>
                <w:sz w:val="18"/>
                <w:szCs w:val="18"/>
              </w:rPr>
              <w:lastRenderedPageBreak/>
              <w:t>Gluttony</w:t>
            </w:r>
          </w:p>
          <w:p w:rsidR="000C47F5" w:rsidRPr="007B4225" w:rsidRDefault="000C47F5" w:rsidP="000C47F5">
            <w:pPr>
              <w:pStyle w:val="ListParagraph"/>
              <w:widowControl w:val="0"/>
              <w:numPr>
                <w:ilvl w:val="0"/>
                <w:numId w:val="9"/>
              </w:numPr>
              <w:spacing w:after="0" w:line="240" w:lineRule="auto"/>
              <w:rPr>
                <w:sz w:val="18"/>
                <w:szCs w:val="18"/>
              </w:rPr>
            </w:pPr>
            <w:r w:rsidRPr="007B4225">
              <w:rPr>
                <w:sz w:val="18"/>
                <w:szCs w:val="18"/>
              </w:rPr>
              <w:t>Lust</w:t>
            </w:r>
          </w:p>
          <w:p w:rsidR="000C47F5" w:rsidRPr="007B4225" w:rsidRDefault="000C47F5" w:rsidP="000C47F5">
            <w:pPr>
              <w:pStyle w:val="ListParagraph"/>
              <w:widowControl w:val="0"/>
              <w:numPr>
                <w:ilvl w:val="0"/>
                <w:numId w:val="9"/>
              </w:numPr>
              <w:spacing w:after="0" w:line="240" w:lineRule="auto"/>
              <w:rPr>
                <w:sz w:val="18"/>
                <w:szCs w:val="18"/>
              </w:rPr>
            </w:pPr>
            <w:r w:rsidRPr="007B4225">
              <w:rPr>
                <w:sz w:val="18"/>
                <w:szCs w:val="18"/>
              </w:rPr>
              <w:t>Pride</w:t>
            </w:r>
          </w:p>
          <w:p w:rsidR="000C47F5" w:rsidRPr="007B4225" w:rsidRDefault="000C47F5" w:rsidP="000C47F5">
            <w:pPr>
              <w:pStyle w:val="ListParagraph"/>
              <w:widowControl w:val="0"/>
              <w:numPr>
                <w:ilvl w:val="0"/>
                <w:numId w:val="9"/>
              </w:numPr>
              <w:spacing w:after="0" w:line="240" w:lineRule="auto"/>
              <w:rPr>
                <w:sz w:val="18"/>
                <w:szCs w:val="18"/>
              </w:rPr>
            </w:pPr>
            <w:r w:rsidRPr="007B4225">
              <w:rPr>
                <w:sz w:val="18"/>
                <w:szCs w:val="18"/>
              </w:rPr>
              <w:t xml:space="preserve">Greed </w:t>
            </w:r>
          </w:p>
          <w:p w:rsidR="000C47F5" w:rsidRPr="007B4225" w:rsidRDefault="000C47F5" w:rsidP="000C47F5">
            <w:pPr>
              <w:pStyle w:val="ListParagraph"/>
              <w:widowControl w:val="0"/>
              <w:numPr>
                <w:ilvl w:val="0"/>
                <w:numId w:val="9"/>
              </w:numPr>
              <w:spacing w:after="0" w:line="240" w:lineRule="auto"/>
              <w:rPr>
                <w:sz w:val="18"/>
                <w:szCs w:val="18"/>
              </w:rPr>
            </w:pPr>
            <w:r w:rsidRPr="007B4225">
              <w:rPr>
                <w:sz w:val="18"/>
                <w:szCs w:val="18"/>
              </w:rPr>
              <w:t>Wrath</w:t>
            </w:r>
          </w:p>
          <w:p w:rsidR="000C47F5" w:rsidRDefault="000C47F5" w:rsidP="000C47F5">
            <w:pPr>
              <w:pStyle w:val="ListParagraph"/>
              <w:widowControl w:val="0"/>
              <w:numPr>
                <w:ilvl w:val="0"/>
                <w:numId w:val="9"/>
              </w:numPr>
              <w:spacing w:after="0" w:line="240" w:lineRule="auto"/>
              <w:rPr>
                <w:sz w:val="18"/>
                <w:szCs w:val="18"/>
              </w:rPr>
            </w:pPr>
            <w:r w:rsidRPr="007B4225">
              <w:rPr>
                <w:sz w:val="18"/>
                <w:szCs w:val="18"/>
              </w:rPr>
              <w:lastRenderedPageBreak/>
              <w:t xml:space="preserve">Into theatre companies choose their own stimulus from selection and devise </w:t>
            </w:r>
            <w:r>
              <w:rPr>
                <w:sz w:val="18"/>
                <w:szCs w:val="18"/>
              </w:rPr>
              <w:t>their own performance.</w:t>
            </w:r>
          </w:p>
          <w:p w:rsidR="000C47F5" w:rsidRDefault="000C47F5" w:rsidP="000C47F5">
            <w:pPr>
              <w:pStyle w:val="ListParagraph"/>
              <w:widowControl w:val="0"/>
              <w:numPr>
                <w:ilvl w:val="0"/>
                <w:numId w:val="9"/>
              </w:numPr>
              <w:spacing w:after="0" w:line="240" w:lineRule="auto"/>
              <w:rPr>
                <w:sz w:val="18"/>
                <w:szCs w:val="18"/>
              </w:rPr>
            </w:pPr>
            <w:r w:rsidRPr="007B4225">
              <w:rPr>
                <w:sz w:val="18"/>
                <w:szCs w:val="18"/>
              </w:rPr>
              <w:t xml:space="preserve">Into theatre companies choose their own stimulus from selection and devise </w:t>
            </w:r>
            <w:r>
              <w:rPr>
                <w:sz w:val="18"/>
                <w:szCs w:val="18"/>
              </w:rPr>
              <w:t>their own</w:t>
            </w:r>
          </w:p>
          <w:p w:rsidR="000C47F5" w:rsidRPr="007B4225" w:rsidRDefault="000C47F5" w:rsidP="000C47F5">
            <w:pPr>
              <w:pStyle w:val="ListParagraph"/>
              <w:widowControl w:val="0"/>
              <w:numPr>
                <w:ilvl w:val="0"/>
                <w:numId w:val="9"/>
              </w:numPr>
              <w:spacing w:after="0" w:line="240" w:lineRule="auto"/>
              <w:rPr>
                <w:sz w:val="18"/>
                <w:szCs w:val="18"/>
              </w:rPr>
            </w:pPr>
            <w:r>
              <w:rPr>
                <w:sz w:val="18"/>
                <w:szCs w:val="18"/>
              </w:rPr>
              <w:t xml:space="preserve">Half term assessment of above. </w:t>
            </w:r>
          </w:p>
          <w:p w:rsidR="0045649E" w:rsidRPr="007C677D" w:rsidRDefault="0045649E" w:rsidP="0045649E">
            <w:pPr>
              <w:ind w:firstLine="720"/>
              <w:rPr>
                <w:rFonts w:cstheme="minorHAnsi"/>
                <w:color w:val="7030A0"/>
                <w:sz w:val="18"/>
                <w:szCs w:val="18"/>
              </w:rPr>
            </w:pPr>
          </w:p>
        </w:tc>
      </w:tr>
      <w:tr w:rsidR="007C677D" w:rsidRPr="001C2EEB" w:rsidTr="006464AB">
        <w:trPr>
          <w:gridBefore w:val="1"/>
          <w:gridAfter w:val="1"/>
          <w:wBefore w:w="14" w:type="dxa"/>
          <w:wAfter w:w="18" w:type="dxa"/>
          <w:trHeight w:val="827"/>
        </w:trPr>
        <w:tc>
          <w:tcPr>
            <w:tcW w:w="591" w:type="dxa"/>
            <w:vMerge/>
            <w:tcBorders>
              <w:left w:val="single" w:sz="18" w:space="0" w:color="000000" w:themeColor="text1"/>
              <w:right w:val="single" w:sz="18" w:space="0" w:color="000000" w:themeColor="text1"/>
            </w:tcBorders>
            <w:shd w:val="clear" w:color="auto" w:fill="E2EFD9" w:themeFill="accent6" w:themeFillTint="33"/>
          </w:tcPr>
          <w:p w:rsidR="007C677D" w:rsidRPr="001C2EEB" w:rsidRDefault="007C677D" w:rsidP="0045649E">
            <w:pPr>
              <w:rPr>
                <w:rFonts w:cstheme="minorHAnsi"/>
                <w:sz w:val="18"/>
                <w:szCs w:val="18"/>
              </w:rPr>
            </w:pPr>
          </w:p>
        </w:tc>
        <w:tc>
          <w:tcPr>
            <w:tcW w:w="1016" w:type="dxa"/>
            <w:tcBorders>
              <w:left w:val="single" w:sz="18" w:space="0" w:color="000000" w:themeColor="text1"/>
              <w:right w:val="single" w:sz="18" w:space="0" w:color="000000" w:themeColor="text1"/>
            </w:tcBorders>
          </w:tcPr>
          <w:p w:rsidR="007C677D" w:rsidRDefault="007C677D" w:rsidP="0045649E">
            <w:pPr>
              <w:rPr>
                <w:rFonts w:cstheme="minorHAnsi"/>
                <w:color w:val="FF0000"/>
                <w:sz w:val="18"/>
                <w:szCs w:val="18"/>
              </w:rPr>
            </w:pPr>
            <w:proofErr w:type="spellStart"/>
            <w:r w:rsidRPr="005D5731">
              <w:rPr>
                <w:rFonts w:cstheme="minorHAnsi"/>
                <w:color w:val="FF0000"/>
                <w:sz w:val="18"/>
                <w:szCs w:val="18"/>
              </w:rPr>
              <w:t>Covid</w:t>
            </w:r>
            <w:proofErr w:type="spellEnd"/>
            <w:r w:rsidRPr="005D5731">
              <w:rPr>
                <w:rFonts w:cstheme="minorHAnsi"/>
                <w:color w:val="FF0000"/>
                <w:sz w:val="18"/>
                <w:szCs w:val="18"/>
              </w:rPr>
              <w:t xml:space="preserve"> recovery</w:t>
            </w:r>
          </w:p>
          <w:p w:rsidR="007C677D" w:rsidRPr="000D0723" w:rsidRDefault="007C677D" w:rsidP="000D0723">
            <w:pPr>
              <w:rPr>
                <w:rFonts w:cstheme="minorHAnsi"/>
                <w:color w:val="FF0000"/>
                <w:sz w:val="18"/>
                <w:szCs w:val="18"/>
              </w:rPr>
            </w:pPr>
          </w:p>
        </w:tc>
        <w:tc>
          <w:tcPr>
            <w:tcW w:w="13749" w:type="dxa"/>
            <w:gridSpan w:val="6"/>
            <w:tcBorders>
              <w:left w:val="single" w:sz="18" w:space="0" w:color="000000" w:themeColor="text1"/>
              <w:right w:val="single" w:sz="18" w:space="0" w:color="000000" w:themeColor="text1"/>
            </w:tcBorders>
          </w:tcPr>
          <w:p w:rsidR="007C677D" w:rsidRDefault="007C677D" w:rsidP="0045649E">
            <w:pPr>
              <w:rPr>
                <w:rFonts w:cstheme="minorHAnsi"/>
                <w:color w:val="FF0000"/>
                <w:sz w:val="18"/>
                <w:szCs w:val="18"/>
              </w:rPr>
            </w:pPr>
          </w:p>
          <w:p w:rsidR="007C677D" w:rsidRPr="005D5731" w:rsidRDefault="007C677D" w:rsidP="0045649E">
            <w:pPr>
              <w:rPr>
                <w:rFonts w:cstheme="minorHAnsi"/>
                <w:color w:val="FF0000"/>
                <w:sz w:val="18"/>
                <w:szCs w:val="18"/>
              </w:rPr>
            </w:pPr>
            <w:r>
              <w:rPr>
                <w:rFonts w:cstheme="minorHAnsi"/>
                <w:color w:val="FF0000"/>
                <w:sz w:val="18"/>
                <w:szCs w:val="18"/>
              </w:rPr>
              <w:t>No requiremen</w:t>
            </w:r>
            <w:r w:rsidR="002A3650">
              <w:rPr>
                <w:rFonts w:cstheme="minorHAnsi"/>
                <w:color w:val="FF0000"/>
                <w:sz w:val="18"/>
                <w:szCs w:val="18"/>
              </w:rPr>
              <w:t>t for COVID recovery.</w:t>
            </w:r>
          </w:p>
        </w:tc>
      </w:tr>
      <w:tr w:rsidR="00F6531C" w:rsidRPr="001C2EEB" w:rsidTr="006464AB">
        <w:trPr>
          <w:gridBefore w:val="1"/>
          <w:gridAfter w:val="1"/>
          <w:wBefore w:w="14" w:type="dxa"/>
          <w:wAfter w:w="18" w:type="dxa"/>
        </w:trPr>
        <w:tc>
          <w:tcPr>
            <w:tcW w:w="591" w:type="dxa"/>
            <w:vMerge/>
            <w:tcBorders>
              <w:left w:val="single" w:sz="18" w:space="0" w:color="000000" w:themeColor="text1"/>
              <w:bottom w:val="single" w:sz="18" w:space="0" w:color="auto"/>
              <w:right w:val="single" w:sz="18" w:space="0" w:color="000000" w:themeColor="text1"/>
            </w:tcBorders>
            <w:shd w:val="clear" w:color="auto" w:fill="E2EFD9" w:themeFill="accent6" w:themeFillTint="33"/>
          </w:tcPr>
          <w:p w:rsidR="00F6531C" w:rsidRPr="001C2EEB" w:rsidRDefault="00F6531C" w:rsidP="0045649E">
            <w:pPr>
              <w:rPr>
                <w:rFonts w:cstheme="minorHAnsi"/>
                <w:sz w:val="18"/>
                <w:szCs w:val="18"/>
              </w:rPr>
            </w:pPr>
          </w:p>
        </w:tc>
        <w:tc>
          <w:tcPr>
            <w:tcW w:w="1016" w:type="dxa"/>
            <w:tcBorders>
              <w:left w:val="single" w:sz="18" w:space="0" w:color="000000" w:themeColor="text1"/>
              <w:bottom w:val="single" w:sz="18" w:space="0" w:color="auto"/>
              <w:right w:val="single" w:sz="18" w:space="0" w:color="000000" w:themeColor="text1"/>
            </w:tcBorders>
          </w:tcPr>
          <w:p w:rsidR="00F6531C" w:rsidRPr="001C2EEB" w:rsidRDefault="00F6531C" w:rsidP="0045649E">
            <w:pPr>
              <w:rPr>
                <w:rFonts w:cstheme="minorHAnsi"/>
                <w:sz w:val="18"/>
                <w:szCs w:val="18"/>
              </w:rPr>
            </w:pPr>
            <w:r w:rsidRPr="001C2EEB">
              <w:rPr>
                <w:rFonts w:cstheme="minorHAnsi"/>
                <w:sz w:val="18"/>
                <w:szCs w:val="18"/>
              </w:rPr>
              <w:t>Careers</w:t>
            </w:r>
          </w:p>
        </w:tc>
        <w:tc>
          <w:tcPr>
            <w:tcW w:w="13749" w:type="dxa"/>
            <w:gridSpan w:val="6"/>
            <w:tcBorders>
              <w:left w:val="single" w:sz="18" w:space="0" w:color="000000" w:themeColor="text1"/>
              <w:bottom w:val="single" w:sz="18" w:space="0" w:color="auto"/>
              <w:right w:val="single" w:sz="18" w:space="0" w:color="000000" w:themeColor="text1"/>
            </w:tcBorders>
          </w:tcPr>
          <w:p w:rsidR="004B0257" w:rsidRDefault="002A3650" w:rsidP="002A3650">
            <w:pPr>
              <w:jc w:val="center"/>
              <w:rPr>
                <w:rFonts w:cstheme="minorHAnsi"/>
                <w:sz w:val="18"/>
                <w:szCs w:val="18"/>
              </w:rPr>
            </w:pPr>
            <w:r>
              <w:rPr>
                <w:rFonts w:cstheme="minorHAnsi"/>
                <w:sz w:val="18"/>
                <w:szCs w:val="18"/>
              </w:rPr>
              <w:t>Back stage tour Nottingham Playhouse</w:t>
            </w:r>
          </w:p>
          <w:p w:rsidR="002A3650" w:rsidRDefault="002A3650" w:rsidP="002A3650">
            <w:pPr>
              <w:jc w:val="center"/>
              <w:rPr>
                <w:rFonts w:cstheme="minorHAnsi"/>
                <w:sz w:val="18"/>
                <w:szCs w:val="18"/>
              </w:rPr>
            </w:pPr>
            <w:r>
              <w:rPr>
                <w:rFonts w:cstheme="minorHAnsi"/>
                <w:sz w:val="18"/>
                <w:szCs w:val="18"/>
              </w:rPr>
              <w:t xml:space="preserve">Designer workshop led by Peter Hodgkinson from </w:t>
            </w:r>
            <w:proofErr w:type="spellStart"/>
            <w:r>
              <w:rPr>
                <w:rFonts w:cstheme="minorHAnsi"/>
                <w:sz w:val="18"/>
                <w:szCs w:val="18"/>
              </w:rPr>
              <w:t>Bonnington</w:t>
            </w:r>
            <w:proofErr w:type="spellEnd"/>
            <w:r>
              <w:rPr>
                <w:rFonts w:cstheme="minorHAnsi"/>
                <w:sz w:val="18"/>
                <w:szCs w:val="18"/>
              </w:rPr>
              <w:t xml:space="preserve"> Theatre</w:t>
            </w:r>
          </w:p>
          <w:p w:rsidR="002A3650" w:rsidRPr="001C2EEB" w:rsidRDefault="002A3650" w:rsidP="002A3650">
            <w:pPr>
              <w:jc w:val="center"/>
              <w:rPr>
                <w:rFonts w:cstheme="minorHAnsi"/>
                <w:sz w:val="18"/>
                <w:szCs w:val="18"/>
              </w:rPr>
            </w:pPr>
            <w:r>
              <w:rPr>
                <w:rFonts w:cstheme="minorHAnsi"/>
                <w:sz w:val="18"/>
                <w:szCs w:val="18"/>
              </w:rPr>
              <w:t xml:space="preserve">Pantomime trip to see Dick Whittington at Nottingham Playhouse </w:t>
            </w:r>
          </w:p>
        </w:tc>
      </w:tr>
      <w:tr w:rsidR="00A1022B" w:rsidRPr="001C2EEB" w:rsidTr="006464AB">
        <w:trPr>
          <w:gridBefore w:val="1"/>
          <w:gridAfter w:val="1"/>
          <w:wBefore w:w="14" w:type="dxa"/>
          <w:wAfter w:w="18" w:type="dxa"/>
        </w:trPr>
        <w:tc>
          <w:tcPr>
            <w:tcW w:w="591" w:type="dxa"/>
            <w:vMerge w:val="restart"/>
            <w:tcBorders>
              <w:top w:val="single" w:sz="18" w:space="0" w:color="auto"/>
              <w:left w:val="single" w:sz="18" w:space="0" w:color="000000" w:themeColor="text1"/>
              <w:right w:val="single" w:sz="18" w:space="0" w:color="000000" w:themeColor="text1"/>
            </w:tcBorders>
            <w:shd w:val="clear" w:color="auto" w:fill="C5E0B3" w:themeFill="accent6" w:themeFillTint="66"/>
            <w:textDirection w:val="btLr"/>
            <w:vAlign w:val="center"/>
          </w:tcPr>
          <w:p w:rsidR="00A1022B" w:rsidRPr="001C2EEB" w:rsidRDefault="00A1022B" w:rsidP="00A1022B">
            <w:pPr>
              <w:ind w:left="113" w:right="113"/>
              <w:jc w:val="center"/>
              <w:rPr>
                <w:rFonts w:cstheme="minorHAnsi"/>
                <w:sz w:val="18"/>
                <w:szCs w:val="18"/>
              </w:rPr>
            </w:pPr>
            <w:r w:rsidRPr="001C2EEB">
              <w:rPr>
                <w:rFonts w:cstheme="minorHAnsi"/>
                <w:sz w:val="18"/>
                <w:szCs w:val="18"/>
              </w:rPr>
              <w:t>Year 8</w:t>
            </w:r>
          </w:p>
        </w:tc>
        <w:tc>
          <w:tcPr>
            <w:tcW w:w="1016" w:type="dxa"/>
            <w:tcBorders>
              <w:top w:val="single" w:sz="18" w:space="0" w:color="auto"/>
              <w:left w:val="single" w:sz="18" w:space="0" w:color="000000" w:themeColor="text1"/>
              <w:right w:val="single" w:sz="18" w:space="0" w:color="000000" w:themeColor="text1"/>
            </w:tcBorders>
          </w:tcPr>
          <w:p w:rsidR="00A1022B" w:rsidRPr="001C2EEB" w:rsidRDefault="00A1022B" w:rsidP="00A1022B">
            <w:pPr>
              <w:rPr>
                <w:rFonts w:cstheme="minorHAnsi"/>
                <w:sz w:val="18"/>
                <w:szCs w:val="18"/>
              </w:rPr>
            </w:pPr>
            <w:r w:rsidRPr="001C2EEB">
              <w:rPr>
                <w:rFonts w:cstheme="minorHAnsi"/>
                <w:sz w:val="18"/>
                <w:szCs w:val="18"/>
              </w:rPr>
              <w:t>Title and objectives</w:t>
            </w:r>
          </w:p>
        </w:tc>
        <w:tc>
          <w:tcPr>
            <w:tcW w:w="2472" w:type="dxa"/>
            <w:tcBorders>
              <w:top w:val="single" w:sz="18" w:space="0" w:color="auto"/>
              <w:left w:val="single" w:sz="18" w:space="0" w:color="000000" w:themeColor="text1"/>
            </w:tcBorders>
          </w:tcPr>
          <w:p w:rsidR="000C47F5" w:rsidRDefault="000C47F5" w:rsidP="000C47F5">
            <w:pPr>
              <w:shd w:val="clear" w:color="auto" w:fill="FFFFFF"/>
              <w:textAlignment w:val="baseline"/>
              <w:rPr>
                <w:color w:val="000000" w:themeColor="text1"/>
                <w:sz w:val="18"/>
                <w:szCs w:val="18"/>
              </w:rPr>
            </w:pPr>
            <w:r>
              <w:rPr>
                <w:color w:val="000000" w:themeColor="text1"/>
                <w:sz w:val="18"/>
                <w:szCs w:val="18"/>
              </w:rPr>
              <w:t>Roald Dahl’s revolting rhymes</w:t>
            </w:r>
          </w:p>
          <w:p w:rsidR="00A1022B" w:rsidRPr="001C2EEB" w:rsidRDefault="00A1022B" w:rsidP="00A1022B">
            <w:pPr>
              <w:rPr>
                <w:rFonts w:cstheme="minorHAnsi"/>
                <w:sz w:val="18"/>
                <w:szCs w:val="18"/>
              </w:rPr>
            </w:pPr>
          </w:p>
        </w:tc>
        <w:tc>
          <w:tcPr>
            <w:tcW w:w="2222" w:type="dxa"/>
            <w:tcBorders>
              <w:top w:val="single" w:sz="18" w:space="0" w:color="auto"/>
            </w:tcBorders>
          </w:tcPr>
          <w:p w:rsidR="000C47F5" w:rsidRDefault="000C47F5" w:rsidP="000C47F5">
            <w:pPr>
              <w:shd w:val="clear" w:color="auto" w:fill="FFFFFF"/>
              <w:textAlignment w:val="baseline"/>
              <w:rPr>
                <w:color w:val="000000" w:themeColor="text1"/>
                <w:sz w:val="18"/>
                <w:szCs w:val="18"/>
              </w:rPr>
            </w:pPr>
            <w:r>
              <w:rPr>
                <w:color w:val="000000" w:themeColor="text1"/>
                <w:sz w:val="18"/>
                <w:szCs w:val="18"/>
              </w:rPr>
              <w:t xml:space="preserve">Melodrama, silent movies, slap stick. </w:t>
            </w:r>
          </w:p>
          <w:p w:rsidR="00A1022B" w:rsidRPr="001C2EEB" w:rsidRDefault="00A1022B" w:rsidP="00A1022B">
            <w:pPr>
              <w:rPr>
                <w:rFonts w:cstheme="minorHAnsi"/>
                <w:sz w:val="18"/>
                <w:szCs w:val="18"/>
              </w:rPr>
            </w:pPr>
          </w:p>
        </w:tc>
        <w:tc>
          <w:tcPr>
            <w:tcW w:w="2378" w:type="dxa"/>
            <w:tcBorders>
              <w:top w:val="single" w:sz="18" w:space="0" w:color="auto"/>
            </w:tcBorders>
          </w:tcPr>
          <w:p w:rsidR="00A1022B" w:rsidRPr="001C2EEB" w:rsidRDefault="000C47F5" w:rsidP="00A1022B">
            <w:pPr>
              <w:rPr>
                <w:rFonts w:cstheme="minorHAnsi"/>
                <w:sz w:val="18"/>
                <w:szCs w:val="18"/>
              </w:rPr>
            </w:pPr>
            <w:r>
              <w:rPr>
                <w:rFonts w:cstheme="minorHAnsi"/>
                <w:sz w:val="18"/>
                <w:szCs w:val="18"/>
              </w:rPr>
              <w:t>Voice work and radio plays</w:t>
            </w:r>
          </w:p>
        </w:tc>
        <w:tc>
          <w:tcPr>
            <w:tcW w:w="2225" w:type="dxa"/>
            <w:tcBorders>
              <w:top w:val="single" w:sz="18" w:space="0" w:color="auto"/>
            </w:tcBorders>
          </w:tcPr>
          <w:p w:rsidR="00A1022B" w:rsidRPr="001C2EEB" w:rsidRDefault="000C47F5" w:rsidP="00A1022B">
            <w:pPr>
              <w:jc w:val="center"/>
              <w:rPr>
                <w:rFonts w:cstheme="minorHAnsi"/>
                <w:sz w:val="18"/>
                <w:szCs w:val="18"/>
              </w:rPr>
            </w:pPr>
            <w:r>
              <w:rPr>
                <w:rFonts w:cstheme="minorHAnsi"/>
                <w:sz w:val="18"/>
                <w:szCs w:val="18"/>
              </w:rPr>
              <w:t>The terrible fate of Humpty Dumpty</w:t>
            </w:r>
          </w:p>
        </w:tc>
        <w:tc>
          <w:tcPr>
            <w:tcW w:w="2226" w:type="dxa"/>
            <w:tcBorders>
              <w:top w:val="single" w:sz="18" w:space="0" w:color="auto"/>
            </w:tcBorders>
          </w:tcPr>
          <w:p w:rsidR="00A1022B" w:rsidRPr="001C2EEB" w:rsidRDefault="000C47F5" w:rsidP="00A1022B">
            <w:pPr>
              <w:jc w:val="center"/>
              <w:rPr>
                <w:rFonts w:cstheme="minorHAnsi"/>
                <w:sz w:val="18"/>
                <w:szCs w:val="18"/>
              </w:rPr>
            </w:pPr>
            <w:r>
              <w:rPr>
                <w:rFonts w:cstheme="minorHAnsi"/>
                <w:sz w:val="18"/>
                <w:szCs w:val="18"/>
              </w:rPr>
              <w:t>The terrible fate of Humpty Dumpty</w:t>
            </w:r>
          </w:p>
        </w:tc>
        <w:tc>
          <w:tcPr>
            <w:tcW w:w="2226" w:type="dxa"/>
            <w:tcBorders>
              <w:top w:val="single" w:sz="18" w:space="0" w:color="auto"/>
              <w:right w:val="single" w:sz="18" w:space="0" w:color="000000" w:themeColor="text1"/>
            </w:tcBorders>
          </w:tcPr>
          <w:p w:rsidR="00D94404" w:rsidRPr="00D94404" w:rsidRDefault="00D94404" w:rsidP="00D94404">
            <w:pPr>
              <w:rPr>
                <w:rFonts w:eastAsia="Times New Roman" w:cs="Times New Roman"/>
                <w:color w:val="000000" w:themeColor="text1"/>
                <w:sz w:val="18"/>
                <w:szCs w:val="18"/>
                <w:lang w:eastAsia="en-GB"/>
              </w:rPr>
            </w:pPr>
            <w:r w:rsidRPr="00D94404">
              <w:rPr>
                <w:rFonts w:eastAsia="Times New Roman" w:cs="Times New Roman"/>
                <w:color w:val="000000" w:themeColor="text1"/>
                <w:sz w:val="18"/>
                <w:szCs w:val="18"/>
                <w:lang w:eastAsia="en-GB"/>
              </w:rPr>
              <w:t xml:space="preserve">Devising from a range of different stimulus and genres. </w:t>
            </w:r>
          </w:p>
          <w:p w:rsidR="00A1022B" w:rsidRPr="001C2EEB" w:rsidRDefault="00A1022B" w:rsidP="00A1022B">
            <w:pPr>
              <w:jc w:val="center"/>
              <w:rPr>
                <w:rFonts w:cstheme="minorHAnsi"/>
                <w:sz w:val="18"/>
                <w:szCs w:val="18"/>
              </w:rPr>
            </w:pPr>
          </w:p>
        </w:tc>
      </w:tr>
      <w:tr w:rsidR="00A1022B" w:rsidRPr="001C2EEB" w:rsidTr="006464AB">
        <w:trPr>
          <w:gridBefore w:val="1"/>
          <w:gridAfter w:val="1"/>
          <w:wBefore w:w="14" w:type="dxa"/>
          <w:wAfter w:w="18" w:type="dxa"/>
        </w:trPr>
        <w:tc>
          <w:tcPr>
            <w:tcW w:w="591" w:type="dxa"/>
            <w:vMerge/>
            <w:tcBorders>
              <w:left w:val="single" w:sz="18" w:space="0" w:color="000000" w:themeColor="text1"/>
              <w:right w:val="single" w:sz="18" w:space="0" w:color="000000" w:themeColor="text1"/>
            </w:tcBorders>
            <w:shd w:val="clear" w:color="auto" w:fill="C5E0B3" w:themeFill="accent6" w:themeFillTint="66"/>
          </w:tcPr>
          <w:p w:rsidR="00A1022B" w:rsidRPr="001C2EEB" w:rsidRDefault="00A1022B" w:rsidP="00A1022B">
            <w:pPr>
              <w:rPr>
                <w:rFonts w:cstheme="minorHAnsi"/>
                <w:sz w:val="18"/>
                <w:szCs w:val="18"/>
              </w:rPr>
            </w:pPr>
          </w:p>
        </w:tc>
        <w:tc>
          <w:tcPr>
            <w:tcW w:w="1016" w:type="dxa"/>
            <w:tcBorders>
              <w:left w:val="single" w:sz="18" w:space="0" w:color="000000" w:themeColor="text1"/>
              <w:right w:val="single" w:sz="18" w:space="0" w:color="000000" w:themeColor="text1"/>
            </w:tcBorders>
          </w:tcPr>
          <w:p w:rsidR="00A1022B" w:rsidRPr="001C2EEB" w:rsidRDefault="00A1022B" w:rsidP="00A1022B">
            <w:pPr>
              <w:rPr>
                <w:rFonts w:cstheme="minorHAnsi"/>
                <w:sz w:val="18"/>
                <w:szCs w:val="18"/>
              </w:rPr>
            </w:pPr>
            <w:r w:rsidRPr="001C2EEB">
              <w:rPr>
                <w:rFonts w:cstheme="minorHAnsi"/>
                <w:sz w:val="18"/>
                <w:szCs w:val="18"/>
              </w:rPr>
              <w:t>Core knowledge</w:t>
            </w:r>
          </w:p>
        </w:tc>
        <w:tc>
          <w:tcPr>
            <w:tcW w:w="2472" w:type="dxa"/>
            <w:tcBorders>
              <w:left w:val="single" w:sz="18" w:space="0" w:color="000000" w:themeColor="text1"/>
            </w:tcBorders>
          </w:tcPr>
          <w:p w:rsidR="000C47F5" w:rsidRDefault="000C47F5" w:rsidP="000C47F5">
            <w:pPr>
              <w:widowControl w:val="0"/>
              <w:rPr>
                <w:rFonts w:eastAsia="Times New Roman" w:cs="Arial"/>
                <w:b/>
                <w:color w:val="000000" w:themeColor="text1"/>
                <w:sz w:val="18"/>
                <w:szCs w:val="18"/>
                <w:lang w:eastAsia="en-GB"/>
              </w:rPr>
            </w:pPr>
          </w:p>
          <w:p w:rsidR="000C47F5" w:rsidRDefault="000C47F5" w:rsidP="000C47F5">
            <w:pPr>
              <w:widowControl w:val="0"/>
              <w:rPr>
                <w:sz w:val="18"/>
                <w:szCs w:val="18"/>
              </w:rPr>
            </w:pPr>
            <w:r w:rsidRPr="001B7018">
              <w:rPr>
                <w:rFonts w:eastAsia="Times New Roman" w:cs="Arial"/>
                <w:color w:val="000000" w:themeColor="text1"/>
                <w:sz w:val="18"/>
                <w:szCs w:val="18"/>
                <w:lang w:eastAsia="en-GB"/>
              </w:rPr>
              <w:t>Pupils will explore 3 of Roald Dahls</w:t>
            </w:r>
            <w:r>
              <w:rPr>
                <w:rFonts w:eastAsia="Times New Roman" w:cs="Arial"/>
                <w:b/>
                <w:color w:val="000000" w:themeColor="text1"/>
                <w:sz w:val="18"/>
                <w:szCs w:val="18"/>
                <w:lang w:eastAsia="en-GB"/>
              </w:rPr>
              <w:t xml:space="preserve"> </w:t>
            </w:r>
            <w:r>
              <w:rPr>
                <w:sz w:val="18"/>
                <w:szCs w:val="18"/>
              </w:rPr>
              <w:t>revolting rhymes. Goldilocks, Cinderella, Little red riding hood. They will explore the roles and responsibilities of designers, actors and directors along with building up to writing, creating and performing their own revolting rhyme for their final assessment. They will be taught new skills that they can then apply to their own performances to enhance their work.</w:t>
            </w:r>
          </w:p>
          <w:p w:rsidR="000C47F5" w:rsidRDefault="000C47F5" w:rsidP="000C47F5">
            <w:pPr>
              <w:widowControl w:val="0"/>
              <w:rPr>
                <w:sz w:val="18"/>
                <w:szCs w:val="18"/>
              </w:rPr>
            </w:pPr>
          </w:p>
          <w:p w:rsidR="00A1022B" w:rsidRPr="001C2EEB" w:rsidRDefault="00A1022B" w:rsidP="000C47F5">
            <w:pPr>
              <w:pStyle w:val="ListParagraph"/>
              <w:shd w:val="clear" w:color="auto" w:fill="FFFFFF"/>
              <w:spacing w:after="0" w:line="240" w:lineRule="auto"/>
              <w:ind w:left="360"/>
              <w:textAlignment w:val="baseline"/>
              <w:rPr>
                <w:rFonts w:eastAsia="Times New Roman" w:cstheme="minorHAnsi"/>
                <w:color w:val="000000" w:themeColor="text1"/>
                <w:sz w:val="18"/>
                <w:szCs w:val="18"/>
                <w:lang w:eastAsia="en-GB"/>
              </w:rPr>
            </w:pPr>
          </w:p>
        </w:tc>
        <w:tc>
          <w:tcPr>
            <w:tcW w:w="2222" w:type="dxa"/>
          </w:tcPr>
          <w:p w:rsidR="000C47F5" w:rsidRDefault="000C47F5" w:rsidP="000C47F5">
            <w:pPr>
              <w:widowControl w:val="0"/>
              <w:rPr>
                <w:sz w:val="18"/>
                <w:szCs w:val="18"/>
              </w:rPr>
            </w:pPr>
            <w:r>
              <w:rPr>
                <w:sz w:val="18"/>
                <w:szCs w:val="18"/>
              </w:rPr>
              <w:t xml:space="preserve">Pupils will explore how to use their non-verbal communication. There will be a focus on applying physical skills such as gesture, body language, posture and movement. There will be a clear focus on exaggerating the above physical skills. </w:t>
            </w:r>
          </w:p>
          <w:p w:rsidR="00A1022B" w:rsidRPr="001C2EEB" w:rsidRDefault="00A1022B" w:rsidP="00A1022B">
            <w:pPr>
              <w:rPr>
                <w:rFonts w:cstheme="minorHAnsi"/>
                <w:sz w:val="18"/>
                <w:szCs w:val="18"/>
              </w:rPr>
            </w:pPr>
          </w:p>
        </w:tc>
        <w:tc>
          <w:tcPr>
            <w:tcW w:w="2378" w:type="dxa"/>
          </w:tcPr>
          <w:p w:rsidR="000C47F5" w:rsidRDefault="000C47F5" w:rsidP="000C47F5">
            <w:pPr>
              <w:shd w:val="clear" w:color="auto" w:fill="FFFFFF"/>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Pupils will plan, write, and record their own radio plays in small groups.</w:t>
            </w:r>
          </w:p>
          <w:p w:rsidR="000C47F5" w:rsidRDefault="000C47F5" w:rsidP="000C47F5">
            <w:pPr>
              <w:shd w:val="clear" w:color="auto" w:fill="FFFFFF"/>
              <w:textAlignment w:val="baseline"/>
              <w:rPr>
                <w:rFonts w:eastAsia="Times New Roman" w:cs="Arial"/>
                <w:color w:val="000000" w:themeColor="text1"/>
                <w:sz w:val="18"/>
                <w:szCs w:val="18"/>
                <w:lang w:eastAsia="en-GB"/>
              </w:rPr>
            </w:pPr>
          </w:p>
          <w:p w:rsidR="000C47F5" w:rsidRDefault="000C47F5" w:rsidP="000C47F5">
            <w:pPr>
              <w:shd w:val="clear" w:color="auto" w:fill="FFFFFF"/>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Use short scripts from radio adverts to hone your use of vocalisation (with skills including pitch, pace, volume, tone, accent, etc.)</w:t>
            </w:r>
          </w:p>
          <w:p w:rsidR="000C47F5" w:rsidRDefault="000C47F5" w:rsidP="000C47F5">
            <w:pPr>
              <w:shd w:val="clear" w:color="auto" w:fill="FFFFFF"/>
              <w:textAlignment w:val="baseline"/>
              <w:rPr>
                <w:rFonts w:eastAsia="Times New Roman" w:cs="Arial"/>
                <w:color w:val="000000" w:themeColor="text1"/>
                <w:sz w:val="18"/>
                <w:szCs w:val="18"/>
                <w:lang w:eastAsia="en-GB"/>
              </w:rPr>
            </w:pPr>
          </w:p>
          <w:p w:rsidR="000C47F5" w:rsidRDefault="000C47F5" w:rsidP="000C47F5">
            <w:pPr>
              <w:shd w:val="clear" w:color="auto" w:fill="FFFFFF"/>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Create sound effects using your own vocalisation and physicality, using tangible items, and using recorded sound bites</w:t>
            </w:r>
          </w:p>
          <w:p w:rsidR="00A1022B" w:rsidRPr="00665C20" w:rsidRDefault="00A1022B" w:rsidP="000C47F5">
            <w:pPr>
              <w:pStyle w:val="ListParagraph"/>
              <w:shd w:val="clear" w:color="auto" w:fill="FFFFFF"/>
              <w:spacing w:after="0" w:line="240" w:lineRule="auto"/>
              <w:ind w:left="360"/>
              <w:textAlignment w:val="baseline"/>
              <w:rPr>
                <w:rFonts w:cstheme="minorHAnsi"/>
                <w:sz w:val="18"/>
                <w:szCs w:val="18"/>
              </w:rPr>
            </w:pPr>
          </w:p>
        </w:tc>
        <w:tc>
          <w:tcPr>
            <w:tcW w:w="2225" w:type="dxa"/>
          </w:tcPr>
          <w:p w:rsidR="00A1022B" w:rsidRPr="001C2EEB" w:rsidRDefault="000C47F5" w:rsidP="000C47F5">
            <w:pPr>
              <w:widowControl w:val="0"/>
              <w:rPr>
                <w:rFonts w:cstheme="minorHAnsi"/>
                <w:sz w:val="18"/>
                <w:szCs w:val="18"/>
              </w:rPr>
            </w:pPr>
            <w:r>
              <w:rPr>
                <w:sz w:val="18"/>
                <w:szCs w:val="18"/>
              </w:rPr>
              <w:t>Pupils will explore the whole script in the style of naturalistic acting. Their aim is to perform as realistic and believable as possible. They will be briefly introduced to the practitioner Stanislavski and explore techniques included in his “system” that help actors create a realistic and believable portrayal of their character</w:t>
            </w:r>
          </w:p>
        </w:tc>
        <w:tc>
          <w:tcPr>
            <w:tcW w:w="2226" w:type="dxa"/>
          </w:tcPr>
          <w:p w:rsidR="000C47F5" w:rsidRDefault="000C47F5" w:rsidP="000C47F5">
            <w:pPr>
              <w:widowControl w:val="0"/>
              <w:rPr>
                <w:sz w:val="18"/>
                <w:szCs w:val="18"/>
              </w:rPr>
            </w:pPr>
            <w:r>
              <w:rPr>
                <w:sz w:val="18"/>
                <w:szCs w:val="18"/>
              </w:rPr>
              <w:t xml:space="preserve">Pupils will explore the whole script in the style of naturalistic acting. Their aim is to perform as realistic and believable as possible. They will be briefly introduced to the practitioner Stanislavski and explore techniques included in his “system” that help actors create a realistic and believable portrayal of their character.  </w:t>
            </w:r>
          </w:p>
          <w:p w:rsidR="00A1022B" w:rsidRDefault="00A1022B" w:rsidP="000C47F5">
            <w:pPr>
              <w:shd w:val="clear" w:color="auto" w:fill="FFFFFF"/>
              <w:textAlignment w:val="baseline"/>
              <w:rPr>
                <w:rFonts w:cstheme="minorHAnsi"/>
                <w:sz w:val="18"/>
                <w:szCs w:val="18"/>
              </w:rPr>
            </w:pPr>
          </w:p>
          <w:p w:rsidR="000C47F5" w:rsidRDefault="000C47F5" w:rsidP="000C47F5">
            <w:pPr>
              <w:widowControl w:val="0"/>
              <w:rPr>
                <w:sz w:val="18"/>
                <w:szCs w:val="18"/>
              </w:rPr>
            </w:pPr>
            <w:r>
              <w:rPr>
                <w:rFonts w:cstheme="minorHAnsi"/>
                <w:sz w:val="18"/>
                <w:szCs w:val="18"/>
              </w:rPr>
              <w:t xml:space="preserve">This term </w:t>
            </w:r>
            <w:r>
              <w:rPr>
                <w:sz w:val="18"/>
                <w:szCs w:val="18"/>
              </w:rPr>
              <w:t xml:space="preserve">they will experience ‘workshops’ throughout this scheme of work. This will introduce </w:t>
            </w:r>
            <w:r>
              <w:rPr>
                <w:sz w:val="18"/>
                <w:szCs w:val="18"/>
              </w:rPr>
              <w:lastRenderedPageBreak/>
              <w:t xml:space="preserve">them to Stanislavski, his system and how his techniques enable actors to create a realistic, believable and naturalistic performance. </w:t>
            </w:r>
          </w:p>
          <w:p w:rsidR="000C47F5" w:rsidRPr="000C47F5" w:rsidRDefault="000C47F5" w:rsidP="000C47F5">
            <w:pPr>
              <w:shd w:val="clear" w:color="auto" w:fill="FFFFFF"/>
              <w:textAlignment w:val="baseline"/>
              <w:rPr>
                <w:rFonts w:cstheme="minorHAnsi"/>
                <w:sz w:val="18"/>
                <w:szCs w:val="18"/>
              </w:rPr>
            </w:pPr>
          </w:p>
        </w:tc>
        <w:tc>
          <w:tcPr>
            <w:tcW w:w="2226" w:type="dxa"/>
            <w:tcBorders>
              <w:right w:val="single" w:sz="18" w:space="0" w:color="000000" w:themeColor="text1"/>
            </w:tcBorders>
          </w:tcPr>
          <w:p w:rsidR="00A71927" w:rsidRDefault="00A71927" w:rsidP="00A71927">
            <w:pPr>
              <w:widowControl w:val="0"/>
              <w:rPr>
                <w:sz w:val="18"/>
                <w:szCs w:val="18"/>
              </w:rPr>
            </w:pPr>
            <w:r>
              <w:rPr>
                <w:rFonts w:eastAsia="Times New Roman" w:cs="Times New Roman"/>
                <w:color w:val="000000" w:themeColor="text1"/>
                <w:sz w:val="18"/>
                <w:szCs w:val="18"/>
                <w:lang w:eastAsia="en-GB"/>
              </w:rPr>
              <w:lastRenderedPageBreak/>
              <w:t>This scheme of work</w:t>
            </w:r>
            <w:r w:rsidRPr="00EA5D73">
              <w:rPr>
                <w:rFonts w:eastAsia="Times New Roman" w:cs="Times New Roman"/>
                <w:color w:val="000000" w:themeColor="text1"/>
                <w:sz w:val="18"/>
                <w:szCs w:val="18"/>
                <w:lang w:eastAsia="en-GB"/>
              </w:rPr>
              <w:t xml:space="preserve"> focuses purely on devising</w:t>
            </w:r>
            <w:r>
              <w:rPr>
                <w:rFonts w:eastAsia="Times New Roman" w:cs="Times New Roman"/>
                <w:color w:val="000000" w:themeColor="text1"/>
                <w:sz w:val="18"/>
                <w:szCs w:val="18"/>
                <w:lang w:eastAsia="en-GB"/>
              </w:rPr>
              <w:t>. It is a mini mock component 3 of the BTEC performing arts tech award.</w:t>
            </w:r>
            <w:r w:rsidRPr="00EA5D73">
              <w:rPr>
                <w:rFonts w:eastAsia="Times New Roman" w:cs="Times New Roman"/>
                <w:color w:val="000000" w:themeColor="text1"/>
                <w:sz w:val="18"/>
                <w:szCs w:val="18"/>
                <w:lang w:eastAsia="en-GB"/>
              </w:rPr>
              <w:t xml:space="preserve"> Pupils will start by exploring narrative and structure and explore how these are different for different genres. They will then devise work from a range of stimulus for fantasy and </w:t>
            </w:r>
            <w:proofErr w:type="spellStart"/>
            <w:r w:rsidRPr="00EA5D73">
              <w:rPr>
                <w:rFonts w:eastAsia="Times New Roman" w:cs="Times New Roman"/>
                <w:color w:val="000000" w:themeColor="text1"/>
                <w:sz w:val="18"/>
                <w:szCs w:val="18"/>
                <w:lang w:eastAsia="en-GB"/>
              </w:rPr>
              <w:t>sc</w:t>
            </w:r>
            <w:proofErr w:type="spellEnd"/>
            <w:r w:rsidRPr="00EA5D73">
              <w:rPr>
                <w:rFonts w:eastAsia="Times New Roman" w:cs="Times New Roman"/>
                <w:color w:val="000000" w:themeColor="text1"/>
                <w:sz w:val="18"/>
                <w:szCs w:val="18"/>
                <w:lang w:eastAsia="en-GB"/>
              </w:rPr>
              <w:t xml:space="preserve">-fi. They will then progress to trying to devise from a range of different stimulus; photograph, newspaper article and a random object. </w:t>
            </w:r>
            <w:r>
              <w:rPr>
                <w:sz w:val="18"/>
                <w:szCs w:val="18"/>
              </w:rPr>
              <w:t xml:space="preserve">Pupils will complete </w:t>
            </w:r>
            <w:r>
              <w:rPr>
                <w:sz w:val="18"/>
                <w:szCs w:val="18"/>
              </w:rPr>
              <w:lastRenderedPageBreak/>
              <w:t>the written element of activity 4 which requires pupils to evaluate their devising work in detail.</w:t>
            </w:r>
          </w:p>
          <w:p w:rsidR="00A1022B" w:rsidRPr="00826AD7" w:rsidRDefault="00A1022B" w:rsidP="00A1022B">
            <w:pPr>
              <w:rPr>
                <w:rFonts w:cstheme="minorHAnsi"/>
                <w:sz w:val="18"/>
                <w:szCs w:val="18"/>
              </w:rPr>
            </w:pPr>
          </w:p>
        </w:tc>
      </w:tr>
      <w:tr w:rsidR="00A1022B" w:rsidRPr="001C2EEB" w:rsidTr="006464AB">
        <w:trPr>
          <w:gridBefore w:val="1"/>
          <w:gridAfter w:val="1"/>
          <w:wBefore w:w="14" w:type="dxa"/>
          <w:wAfter w:w="18" w:type="dxa"/>
        </w:trPr>
        <w:tc>
          <w:tcPr>
            <w:tcW w:w="591" w:type="dxa"/>
            <w:vMerge/>
            <w:tcBorders>
              <w:left w:val="single" w:sz="18" w:space="0" w:color="000000" w:themeColor="text1"/>
              <w:right w:val="single" w:sz="18" w:space="0" w:color="000000" w:themeColor="text1"/>
            </w:tcBorders>
            <w:shd w:val="clear" w:color="auto" w:fill="C5E0B3" w:themeFill="accent6" w:themeFillTint="66"/>
          </w:tcPr>
          <w:p w:rsidR="00A1022B" w:rsidRPr="001C2EEB" w:rsidRDefault="00A1022B" w:rsidP="00A1022B">
            <w:pPr>
              <w:rPr>
                <w:rFonts w:cstheme="minorHAnsi"/>
                <w:sz w:val="18"/>
                <w:szCs w:val="18"/>
              </w:rPr>
            </w:pPr>
          </w:p>
        </w:tc>
        <w:tc>
          <w:tcPr>
            <w:tcW w:w="1016" w:type="dxa"/>
            <w:tcBorders>
              <w:left w:val="single" w:sz="18" w:space="0" w:color="000000" w:themeColor="text1"/>
              <w:right w:val="single" w:sz="18" w:space="0" w:color="000000" w:themeColor="text1"/>
            </w:tcBorders>
          </w:tcPr>
          <w:p w:rsidR="00A1022B" w:rsidRPr="001C2EEB" w:rsidRDefault="00A1022B" w:rsidP="00A1022B">
            <w:pPr>
              <w:rPr>
                <w:rFonts w:cstheme="minorHAnsi"/>
                <w:sz w:val="18"/>
                <w:szCs w:val="18"/>
              </w:rPr>
            </w:pPr>
            <w:r w:rsidRPr="001C2EEB">
              <w:rPr>
                <w:rFonts w:cstheme="minorHAnsi"/>
                <w:sz w:val="18"/>
                <w:szCs w:val="18"/>
              </w:rPr>
              <w:t>Skills</w:t>
            </w:r>
          </w:p>
        </w:tc>
        <w:tc>
          <w:tcPr>
            <w:tcW w:w="2472" w:type="dxa"/>
            <w:tcBorders>
              <w:left w:val="single" w:sz="18" w:space="0" w:color="000000" w:themeColor="text1"/>
            </w:tcBorders>
          </w:tcPr>
          <w:p w:rsidR="000C47F5" w:rsidRDefault="000C47F5" w:rsidP="000C47F5">
            <w:pPr>
              <w:widowControl w:val="0"/>
              <w:rPr>
                <w:sz w:val="18"/>
                <w:szCs w:val="18"/>
              </w:rPr>
            </w:pPr>
          </w:p>
          <w:p w:rsidR="000C47F5" w:rsidRPr="001B7018" w:rsidRDefault="000C47F5" w:rsidP="000C47F5">
            <w:pPr>
              <w:pStyle w:val="ListParagraph"/>
              <w:widowControl w:val="0"/>
              <w:numPr>
                <w:ilvl w:val="0"/>
                <w:numId w:val="10"/>
              </w:numPr>
              <w:spacing w:after="0" w:line="240" w:lineRule="auto"/>
              <w:rPr>
                <w:sz w:val="18"/>
                <w:szCs w:val="18"/>
              </w:rPr>
            </w:pPr>
            <w:r w:rsidRPr="001B7018">
              <w:rPr>
                <w:sz w:val="18"/>
                <w:szCs w:val="18"/>
              </w:rPr>
              <w:t>Physical theatre</w:t>
            </w:r>
          </w:p>
          <w:p w:rsidR="000C47F5" w:rsidRPr="001B7018" w:rsidRDefault="000C47F5" w:rsidP="000C47F5">
            <w:pPr>
              <w:pStyle w:val="ListParagraph"/>
              <w:widowControl w:val="0"/>
              <w:numPr>
                <w:ilvl w:val="0"/>
                <w:numId w:val="10"/>
              </w:numPr>
              <w:spacing w:after="0" w:line="240" w:lineRule="auto"/>
              <w:rPr>
                <w:sz w:val="18"/>
                <w:szCs w:val="18"/>
              </w:rPr>
            </w:pPr>
            <w:r w:rsidRPr="001B7018">
              <w:rPr>
                <w:sz w:val="18"/>
                <w:szCs w:val="18"/>
              </w:rPr>
              <w:t>Narration</w:t>
            </w:r>
          </w:p>
          <w:p w:rsidR="000C47F5" w:rsidRPr="001B7018" w:rsidRDefault="000C47F5" w:rsidP="000C47F5">
            <w:pPr>
              <w:pStyle w:val="ListParagraph"/>
              <w:widowControl w:val="0"/>
              <w:numPr>
                <w:ilvl w:val="0"/>
                <w:numId w:val="10"/>
              </w:numPr>
              <w:spacing w:after="0" w:line="240" w:lineRule="auto"/>
              <w:rPr>
                <w:sz w:val="18"/>
                <w:szCs w:val="18"/>
              </w:rPr>
            </w:pPr>
            <w:r w:rsidRPr="001B7018">
              <w:rPr>
                <w:sz w:val="18"/>
                <w:szCs w:val="18"/>
              </w:rPr>
              <w:t>Cross cutting</w:t>
            </w:r>
          </w:p>
          <w:p w:rsidR="000C47F5" w:rsidRPr="001B7018" w:rsidRDefault="000C47F5" w:rsidP="000C47F5">
            <w:pPr>
              <w:pStyle w:val="ListParagraph"/>
              <w:widowControl w:val="0"/>
              <w:numPr>
                <w:ilvl w:val="0"/>
                <w:numId w:val="10"/>
              </w:numPr>
              <w:spacing w:after="0" w:line="240" w:lineRule="auto"/>
              <w:rPr>
                <w:sz w:val="18"/>
                <w:szCs w:val="18"/>
              </w:rPr>
            </w:pPr>
            <w:r w:rsidRPr="001B7018">
              <w:rPr>
                <w:sz w:val="18"/>
                <w:szCs w:val="18"/>
              </w:rPr>
              <w:t xml:space="preserve">Tableau </w:t>
            </w:r>
          </w:p>
          <w:p w:rsidR="000C47F5" w:rsidRPr="001B7018" w:rsidRDefault="000C47F5" w:rsidP="000C47F5">
            <w:pPr>
              <w:pStyle w:val="ListParagraph"/>
              <w:widowControl w:val="0"/>
              <w:numPr>
                <w:ilvl w:val="0"/>
                <w:numId w:val="10"/>
              </w:numPr>
              <w:spacing w:after="0" w:line="240" w:lineRule="auto"/>
              <w:rPr>
                <w:sz w:val="18"/>
                <w:szCs w:val="18"/>
              </w:rPr>
            </w:pPr>
            <w:r w:rsidRPr="001B7018">
              <w:rPr>
                <w:sz w:val="18"/>
                <w:szCs w:val="18"/>
              </w:rPr>
              <w:t>Thought tracking</w:t>
            </w:r>
          </w:p>
          <w:p w:rsidR="000C47F5" w:rsidRPr="001B7018" w:rsidRDefault="000C47F5" w:rsidP="000C47F5">
            <w:pPr>
              <w:pStyle w:val="ListParagraph"/>
              <w:widowControl w:val="0"/>
              <w:numPr>
                <w:ilvl w:val="0"/>
                <w:numId w:val="10"/>
              </w:numPr>
              <w:spacing w:after="0" w:line="240" w:lineRule="auto"/>
              <w:rPr>
                <w:sz w:val="18"/>
                <w:szCs w:val="18"/>
              </w:rPr>
            </w:pPr>
            <w:r w:rsidRPr="001B7018">
              <w:rPr>
                <w:sz w:val="18"/>
                <w:szCs w:val="18"/>
              </w:rPr>
              <w:t>Literature focus on writing own revolting rhyme.</w:t>
            </w:r>
          </w:p>
          <w:p w:rsidR="000C47F5" w:rsidRPr="001B7018" w:rsidRDefault="000C47F5" w:rsidP="000C47F5">
            <w:pPr>
              <w:pStyle w:val="ListParagraph"/>
              <w:widowControl w:val="0"/>
              <w:numPr>
                <w:ilvl w:val="0"/>
                <w:numId w:val="10"/>
              </w:numPr>
              <w:spacing w:after="0" w:line="240" w:lineRule="auto"/>
              <w:rPr>
                <w:sz w:val="18"/>
                <w:szCs w:val="18"/>
              </w:rPr>
            </w:pPr>
            <w:r w:rsidRPr="001B7018">
              <w:rPr>
                <w:sz w:val="18"/>
                <w:szCs w:val="18"/>
              </w:rPr>
              <w:t xml:space="preserve">Half term assessment- Writing, creating and performing their own revolting rhymes in the staging style of theatre in round. </w:t>
            </w:r>
          </w:p>
          <w:p w:rsidR="00A1022B" w:rsidRPr="007C677D" w:rsidRDefault="00A1022B" w:rsidP="00A1022B">
            <w:pPr>
              <w:rPr>
                <w:rFonts w:cstheme="minorHAnsi"/>
                <w:sz w:val="18"/>
                <w:szCs w:val="18"/>
              </w:rPr>
            </w:pPr>
          </w:p>
        </w:tc>
        <w:tc>
          <w:tcPr>
            <w:tcW w:w="2222" w:type="dxa"/>
          </w:tcPr>
          <w:p w:rsidR="000C47F5" w:rsidRPr="00DC2A6A" w:rsidRDefault="000C47F5" w:rsidP="000C47F5">
            <w:pPr>
              <w:pStyle w:val="ListParagraph"/>
              <w:widowControl w:val="0"/>
              <w:numPr>
                <w:ilvl w:val="0"/>
                <w:numId w:val="11"/>
              </w:numPr>
              <w:spacing w:after="0" w:line="240" w:lineRule="auto"/>
              <w:rPr>
                <w:sz w:val="18"/>
                <w:szCs w:val="18"/>
              </w:rPr>
            </w:pPr>
            <w:r w:rsidRPr="00DC2A6A">
              <w:rPr>
                <w:sz w:val="18"/>
                <w:szCs w:val="18"/>
              </w:rPr>
              <w:t>Melodrama stock characters</w:t>
            </w:r>
          </w:p>
          <w:p w:rsidR="000C47F5" w:rsidRPr="00DC2A6A" w:rsidRDefault="000C47F5" w:rsidP="000C47F5">
            <w:pPr>
              <w:pStyle w:val="ListParagraph"/>
              <w:widowControl w:val="0"/>
              <w:numPr>
                <w:ilvl w:val="0"/>
                <w:numId w:val="11"/>
              </w:numPr>
              <w:spacing w:after="0" w:line="240" w:lineRule="auto"/>
              <w:rPr>
                <w:sz w:val="18"/>
                <w:szCs w:val="18"/>
              </w:rPr>
            </w:pPr>
            <w:r w:rsidRPr="00DC2A6A">
              <w:rPr>
                <w:sz w:val="18"/>
                <w:szCs w:val="18"/>
              </w:rPr>
              <w:t>Slapstick Charlie Chaplin</w:t>
            </w:r>
          </w:p>
          <w:p w:rsidR="000C47F5" w:rsidRPr="00DC2A6A" w:rsidRDefault="000C47F5" w:rsidP="000C47F5">
            <w:pPr>
              <w:pStyle w:val="ListParagraph"/>
              <w:widowControl w:val="0"/>
              <w:numPr>
                <w:ilvl w:val="0"/>
                <w:numId w:val="11"/>
              </w:numPr>
              <w:spacing w:after="0" w:line="240" w:lineRule="auto"/>
              <w:rPr>
                <w:sz w:val="18"/>
                <w:szCs w:val="18"/>
              </w:rPr>
            </w:pPr>
            <w:r w:rsidRPr="00DC2A6A">
              <w:rPr>
                <w:sz w:val="18"/>
                <w:szCs w:val="18"/>
              </w:rPr>
              <w:t>Rule of 3– Mr Bean</w:t>
            </w:r>
          </w:p>
          <w:p w:rsidR="000C47F5" w:rsidRPr="00DC2A6A" w:rsidRDefault="000C47F5" w:rsidP="000C47F5">
            <w:pPr>
              <w:pStyle w:val="ListParagraph"/>
              <w:widowControl w:val="0"/>
              <w:numPr>
                <w:ilvl w:val="0"/>
                <w:numId w:val="11"/>
              </w:numPr>
              <w:spacing w:after="0" w:line="240" w:lineRule="auto"/>
              <w:rPr>
                <w:sz w:val="18"/>
                <w:szCs w:val="18"/>
              </w:rPr>
            </w:pPr>
            <w:r w:rsidRPr="00DC2A6A">
              <w:rPr>
                <w:sz w:val="18"/>
                <w:szCs w:val="18"/>
              </w:rPr>
              <w:t>Silent movies exploration</w:t>
            </w:r>
          </w:p>
          <w:p w:rsidR="000C47F5" w:rsidRPr="00DC2A6A" w:rsidRDefault="000C47F5" w:rsidP="000C47F5">
            <w:pPr>
              <w:pStyle w:val="ListParagraph"/>
              <w:widowControl w:val="0"/>
              <w:numPr>
                <w:ilvl w:val="0"/>
                <w:numId w:val="11"/>
              </w:numPr>
              <w:spacing w:after="0" w:line="240" w:lineRule="auto"/>
              <w:rPr>
                <w:sz w:val="18"/>
                <w:szCs w:val="18"/>
              </w:rPr>
            </w:pPr>
            <w:r w:rsidRPr="00DC2A6A">
              <w:rPr>
                <w:sz w:val="18"/>
                <w:szCs w:val="18"/>
              </w:rPr>
              <w:t>Sound effects to accompany silent movies</w:t>
            </w:r>
          </w:p>
          <w:p w:rsidR="000C47F5" w:rsidRPr="00DC2A6A" w:rsidRDefault="000C47F5" w:rsidP="000C47F5">
            <w:pPr>
              <w:pStyle w:val="ListParagraph"/>
              <w:widowControl w:val="0"/>
              <w:numPr>
                <w:ilvl w:val="0"/>
                <w:numId w:val="11"/>
              </w:numPr>
              <w:spacing w:after="0" w:line="240" w:lineRule="auto"/>
              <w:rPr>
                <w:sz w:val="18"/>
                <w:szCs w:val="18"/>
              </w:rPr>
            </w:pPr>
            <w:r w:rsidRPr="00DC2A6A">
              <w:rPr>
                <w:sz w:val="18"/>
                <w:szCs w:val="18"/>
              </w:rPr>
              <w:t>Silent movie preparation</w:t>
            </w:r>
          </w:p>
          <w:p w:rsidR="000C47F5" w:rsidRPr="00DC2A6A" w:rsidRDefault="000C47F5" w:rsidP="000C47F5">
            <w:pPr>
              <w:pStyle w:val="ListParagraph"/>
              <w:widowControl w:val="0"/>
              <w:numPr>
                <w:ilvl w:val="0"/>
                <w:numId w:val="11"/>
              </w:numPr>
              <w:spacing w:after="0" w:line="240" w:lineRule="auto"/>
              <w:rPr>
                <w:sz w:val="18"/>
                <w:szCs w:val="18"/>
              </w:rPr>
            </w:pPr>
            <w:r w:rsidRPr="00DC2A6A">
              <w:rPr>
                <w:sz w:val="18"/>
                <w:szCs w:val="18"/>
              </w:rPr>
              <w:t xml:space="preserve">Half term assessment- performance of silent movies. </w:t>
            </w:r>
          </w:p>
          <w:p w:rsidR="00A1022B" w:rsidRPr="001C2EEB" w:rsidRDefault="00A1022B" w:rsidP="00A1022B">
            <w:pPr>
              <w:rPr>
                <w:rFonts w:cstheme="minorHAnsi"/>
                <w:sz w:val="18"/>
                <w:szCs w:val="18"/>
              </w:rPr>
            </w:pPr>
          </w:p>
        </w:tc>
        <w:tc>
          <w:tcPr>
            <w:tcW w:w="2378" w:type="dxa"/>
          </w:tcPr>
          <w:p w:rsidR="000C47F5" w:rsidRDefault="000C47F5" w:rsidP="000C47F5">
            <w:pPr>
              <w:pStyle w:val="ListParagraph"/>
              <w:numPr>
                <w:ilvl w:val="0"/>
                <w:numId w:val="12"/>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 xml:space="preserve">Radio &amp; target audience </w:t>
            </w:r>
            <w:proofErr w:type="spellStart"/>
            <w:r>
              <w:rPr>
                <w:rFonts w:eastAsia="Times New Roman" w:cs="Arial"/>
                <w:color w:val="000000" w:themeColor="text1"/>
                <w:sz w:val="18"/>
                <w:szCs w:val="18"/>
                <w:lang w:eastAsia="en-GB"/>
              </w:rPr>
              <w:t>Haribo</w:t>
            </w:r>
            <w:proofErr w:type="spellEnd"/>
            <w:r>
              <w:rPr>
                <w:rFonts w:eastAsia="Times New Roman" w:cs="Arial"/>
                <w:color w:val="000000" w:themeColor="text1"/>
                <w:sz w:val="18"/>
                <w:szCs w:val="18"/>
                <w:lang w:eastAsia="en-GB"/>
              </w:rPr>
              <w:t xml:space="preserve"> advert </w:t>
            </w:r>
          </w:p>
          <w:p w:rsidR="000C47F5" w:rsidRDefault="000C47F5" w:rsidP="000C47F5">
            <w:pPr>
              <w:pStyle w:val="ListParagraph"/>
              <w:numPr>
                <w:ilvl w:val="0"/>
                <w:numId w:val="12"/>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 xml:space="preserve">News report </w:t>
            </w:r>
          </w:p>
          <w:p w:rsidR="000C47F5" w:rsidRDefault="000C47F5" w:rsidP="000C47F5">
            <w:pPr>
              <w:pStyle w:val="ListParagraph"/>
              <w:numPr>
                <w:ilvl w:val="0"/>
                <w:numId w:val="12"/>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Sound effects</w:t>
            </w:r>
          </w:p>
          <w:p w:rsidR="000C47F5" w:rsidRDefault="000C47F5" w:rsidP="000C47F5">
            <w:pPr>
              <w:pStyle w:val="ListParagraph"/>
              <w:numPr>
                <w:ilvl w:val="0"/>
                <w:numId w:val="12"/>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 xml:space="preserve">Varied voice effects </w:t>
            </w:r>
          </w:p>
          <w:p w:rsidR="000C47F5" w:rsidRDefault="000C47F5" w:rsidP="000C47F5">
            <w:pPr>
              <w:pStyle w:val="ListParagraph"/>
              <w:numPr>
                <w:ilvl w:val="0"/>
                <w:numId w:val="12"/>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Half term assessment Listening to radio play &amp; writing own</w:t>
            </w:r>
          </w:p>
          <w:p w:rsidR="00A1022B" w:rsidRPr="001C2EEB" w:rsidRDefault="00A1022B" w:rsidP="00A1022B">
            <w:pPr>
              <w:rPr>
                <w:rFonts w:cstheme="minorHAnsi"/>
                <w:sz w:val="18"/>
                <w:szCs w:val="18"/>
              </w:rPr>
            </w:pPr>
          </w:p>
        </w:tc>
        <w:tc>
          <w:tcPr>
            <w:tcW w:w="2225" w:type="dxa"/>
          </w:tcPr>
          <w:p w:rsidR="000C47F5" w:rsidRPr="00DB21C5" w:rsidRDefault="000C47F5" w:rsidP="000C47F5">
            <w:pPr>
              <w:pStyle w:val="ListParagraph"/>
              <w:widowControl w:val="0"/>
              <w:numPr>
                <w:ilvl w:val="0"/>
                <w:numId w:val="13"/>
              </w:numPr>
              <w:spacing w:after="0" w:line="240" w:lineRule="auto"/>
              <w:rPr>
                <w:sz w:val="18"/>
                <w:szCs w:val="18"/>
              </w:rPr>
            </w:pPr>
            <w:r w:rsidRPr="00DB21C5">
              <w:rPr>
                <w:sz w:val="18"/>
                <w:szCs w:val="18"/>
              </w:rPr>
              <w:t>Stanislavski introduction-opening scene- Terry’s death</w:t>
            </w:r>
          </w:p>
          <w:p w:rsidR="000C47F5" w:rsidRPr="00DB21C5" w:rsidRDefault="000C47F5" w:rsidP="000C47F5">
            <w:pPr>
              <w:pStyle w:val="ListParagraph"/>
              <w:widowControl w:val="0"/>
              <w:numPr>
                <w:ilvl w:val="0"/>
                <w:numId w:val="13"/>
              </w:numPr>
              <w:spacing w:after="0" w:line="240" w:lineRule="auto"/>
              <w:rPr>
                <w:sz w:val="18"/>
                <w:szCs w:val="18"/>
              </w:rPr>
            </w:pPr>
            <w:r w:rsidRPr="00DB21C5">
              <w:rPr>
                <w:sz w:val="18"/>
                <w:szCs w:val="18"/>
              </w:rPr>
              <w:t xml:space="preserve">Themes- Bullying &amp; hierarchy- Showing through use of levels and proxemics. </w:t>
            </w:r>
          </w:p>
          <w:p w:rsidR="000C47F5" w:rsidRPr="00DB21C5" w:rsidRDefault="000C47F5" w:rsidP="000C47F5">
            <w:pPr>
              <w:pStyle w:val="ListParagraph"/>
              <w:widowControl w:val="0"/>
              <w:numPr>
                <w:ilvl w:val="0"/>
                <w:numId w:val="13"/>
              </w:numPr>
              <w:spacing w:after="0" w:line="240" w:lineRule="auto"/>
              <w:rPr>
                <w:sz w:val="18"/>
                <w:szCs w:val="18"/>
              </w:rPr>
            </w:pPr>
            <w:r w:rsidRPr="00DB21C5">
              <w:rPr>
                <w:sz w:val="18"/>
                <w:szCs w:val="18"/>
              </w:rPr>
              <w:t>Characterisation- bullying scene whole gang. Flashback application.</w:t>
            </w:r>
          </w:p>
          <w:p w:rsidR="000C47F5" w:rsidRPr="00DB21C5" w:rsidRDefault="000C47F5" w:rsidP="000C47F5">
            <w:pPr>
              <w:pStyle w:val="ListParagraph"/>
              <w:widowControl w:val="0"/>
              <w:numPr>
                <w:ilvl w:val="0"/>
                <w:numId w:val="13"/>
              </w:numPr>
              <w:spacing w:after="0" w:line="240" w:lineRule="auto"/>
              <w:rPr>
                <w:sz w:val="18"/>
                <w:szCs w:val="18"/>
              </w:rPr>
            </w:pPr>
            <w:r w:rsidRPr="00DB21C5">
              <w:rPr>
                <w:sz w:val="18"/>
                <w:szCs w:val="18"/>
              </w:rPr>
              <w:t xml:space="preserve">Cross cutting- police interview and terry telling parents </w:t>
            </w:r>
          </w:p>
          <w:p w:rsidR="000C47F5" w:rsidRDefault="000C47F5" w:rsidP="000C47F5">
            <w:pPr>
              <w:pStyle w:val="ListParagraph"/>
              <w:widowControl w:val="0"/>
              <w:numPr>
                <w:ilvl w:val="0"/>
                <w:numId w:val="13"/>
              </w:numPr>
              <w:spacing w:after="0" w:line="240" w:lineRule="auto"/>
              <w:rPr>
                <w:sz w:val="18"/>
                <w:szCs w:val="18"/>
              </w:rPr>
            </w:pPr>
            <w:r w:rsidRPr="00DB21C5">
              <w:rPr>
                <w:sz w:val="18"/>
                <w:szCs w:val="18"/>
              </w:rPr>
              <w:t>Devising of- Non naturalistic nightmare scene</w:t>
            </w:r>
          </w:p>
          <w:p w:rsidR="000C47F5" w:rsidRDefault="000C47F5" w:rsidP="000C47F5">
            <w:pPr>
              <w:pStyle w:val="ListParagraph"/>
              <w:widowControl w:val="0"/>
              <w:numPr>
                <w:ilvl w:val="0"/>
                <w:numId w:val="13"/>
              </w:numPr>
              <w:spacing w:after="0" w:line="240" w:lineRule="auto"/>
              <w:rPr>
                <w:sz w:val="18"/>
                <w:szCs w:val="18"/>
              </w:rPr>
            </w:pPr>
            <w:r>
              <w:rPr>
                <w:sz w:val="18"/>
                <w:szCs w:val="18"/>
              </w:rPr>
              <w:t>Half term assessment- performance of nightmare scene- focus on naturalistic realistic and believable portrayal of character.</w:t>
            </w:r>
          </w:p>
          <w:p w:rsidR="00A1022B" w:rsidRPr="001C2EEB" w:rsidRDefault="00A1022B" w:rsidP="00A1022B">
            <w:pPr>
              <w:rPr>
                <w:rFonts w:cstheme="minorHAnsi"/>
                <w:sz w:val="18"/>
                <w:szCs w:val="18"/>
              </w:rPr>
            </w:pPr>
          </w:p>
        </w:tc>
        <w:tc>
          <w:tcPr>
            <w:tcW w:w="2226" w:type="dxa"/>
          </w:tcPr>
          <w:p w:rsidR="000C47F5" w:rsidRDefault="000C47F5" w:rsidP="000C47F5">
            <w:pPr>
              <w:pStyle w:val="ListParagraph"/>
              <w:widowControl w:val="0"/>
              <w:numPr>
                <w:ilvl w:val="0"/>
                <w:numId w:val="14"/>
              </w:numPr>
              <w:spacing w:after="0" w:line="240" w:lineRule="auto"/>
              <w:rPr>
                <w:sz w:val="18"/>
                <w:szCs w:val="18"/>
              </w:rPr>
            </w:pPr>
            <w:r>
              <w:rPr>
                <w:sz w:val="18"/>
                <w:szCs w:val="18"/>
              </w:rPr>
              <w:t>Applying given circumstances to head teacher scene.</w:t>
            </w:r>
          </w:p>
          <w:p w:rsidR="000C47F5" w:rsidRDefault="000C47F5" w:rsidP="000C47F5">
            <w:pPr>
              <w:pStyle w:val="ListParagraph"/>
              <w:widowControl w:val="0"/>
              <w:numPr>
                <w:ilvl w:val="0"/>
                <w:numId w:val="14"/>
              </w:numPr>
              <w:spacing w:after="0" w:line="240" w:lineRule="auto"/>
              <w:rPr>
                <w:sz w:val="18"/>
                <w:szCs w:val="18"/>
              </w:rPr>
            </w:pPr>
            <w:r>
              <w:rPr>
                <w:sz w:val="18"/>
                <w:szCs w:val="18"/>
              </w:rPr>
              <w:t xml:space="preserve">Applying units and objectives to the scene between police officers and Stubbs. </w:t>
            </w:r>
          </w:p>
          <w:p w:rsidR="000C47F5" w:rsidRDefault="000C47F5" w:rsidP="000C47F5">
            <w:pPr>
              <w:pStyle w:val="ListParagraph"/>
              <w:widowControl w:val="0"/>
              <w:numPr>
                <w:ilvl w:val="0"/>
                <w:numId w:val="14"/>
              </w:numPr>
              <w:spacing w:after="0" w:line="240" w:lineRule="auto"/>
              <w:rPr>
                <w:sz w:val="18"/>
                <w:szCs w:val="18"/>
              </w:rPr>
            </w:pPr>
            <w:r>
              <w:rPr>
                <w:sz w:val="18"/>
                <w:szCs w:val="18"/>
              </w:rPr>
              <w:t xml:space="preserve">Applying emotional memory to the bullying scene “Terrys dad robbed a bank” </w:t>
            </w:r>
          </w:p>
          <w:p w:rsidR="000C47F5" w:rsidRDefault="000C47F5" w:rsidP="000C47F5">
            <w:pPr>
              <w:pStyle w:val="ListParagraph"/>
              <w:widowControl w:val="0"/>
              <w:numPr>
                <w:ilvl w:val="0"/>
                <w:numId w:val="14"/>
              </w:numPr>
              <w:spacing w:after="0" w:line="240" w:lineRule="auto"/>
              <w:rPr>
                <w:sz w:val="18"/>
                <w:szCs w:val="18"/>
              </w:rPr>
            </w:pPr>
            <w:r>
              <w:rPr>
                <w:sz w:val="18"/>
                <w:szCs w:val="18"/>
              </w:rPr>
              <w:t>Applying magic if to scene between mum sister and Terry, stealing money.</w:t>
            </w:r>
          </w:p>
          <w:p w:rsidR="000C47F5" w:rsidRDefault="000C47F5" w:rsidP="000C47F5">
            <w:pPr>
              <w:pStyle w:val="ListParagraph"/>
              <w:widowControl w:val="0"/>
              <w:numPr>
                <w:ilvl w:val="0"/>
                <w:numId w:val="14"/>
              </w:numPr>
              <w:spacing w:after="0" w:line="240" w:lineRule="auto"/>
              <w:rPr>
                <w:sz w:val="18"/>
                <w:szCs w:val="18"/>
              </w:rPr>
            </w:pPr>
            <w:r>
              <w:rPr>
                <w:sz w:val="18"/>
                <w:szCs w:val="18"/>
              </w:rPr>
              <w:t xml:space="preserve">Applying all of the above techniques to create a realistic and believable portrayal of character in final death scene. </w:t>
            </w:r>
          </w:p>
          <w:p w:rsidR="000C47F5" w:rsidRPr="004E40C1" w:rsidRDefault="000C47F5" w:rsidP="000C47F5">
            <w:pPr>
              <w:pStyle w:val="ListParagraph"/>
              <w:widowControl w:val="0"/>
              <w:numPr>
                <w:ilvl w:val="0"/>
                <w:numId w:val="14"/>
              </w:numPr>
              <w:spacing w:after="0" w:line="240" w:lineRule="auto"/>
              <w:rPr>
                <w:sz w:val="18"/>
                <w:szCs w:val="18"/>
              </w:rPr>
            </w:pPr>
            <w:r>
              <w:rPr>
                <w:sz w:val="18"/>
                <w:szCs w:val="18"/>
              </w:rPr>
              <w:t xml:space="preserve">Half term assessment- performance of final scene. </w:t>
            </w:r>
          </w:p>
          <w:p w:rsidR="00A1022B" w:rsidRPr="00826AD7" w:rsidRDefault="00A1022B" w:rsidP="00A1022B">
            <w:pPr>
              <w:rPr>
                <w:rFonts w:cstheme="minorHAnsi"/>
                <w:sz w:val="18"/>
                <w:szCs w:val="18"/>
              </w:rPr>
            </w:pPr>
          </w:p>
        </w:tc>
        <w:tc>
          <w:tcPr>
            <w:tcW w:w="2226" w:type="dxa"/>
            <w:tcBorders>
              <w:right w:val="single" w:sz="18" w:space="0" w:color="000000" w:themeColor="text1"/>
            </w:tcBorders>
          </w:tcPr>
          <w:p w:rsidR="00A71927" w:rsidRDefault="00A71927" w:rsidP="00A71927">
            <w:pPr>
              <w:pStyle w:val="ListParagraph"/>
              <w:numPr>
                <w:ilvl w:val="0"/>
                <w:numId w:val="15"/>
              </w:numPr>
              <w:shd w:val="clear" w:color="auto" w:fill="FFFFFF"/>
              <w:spacing w:after="0" w:line="240" w:lineRule="auto"/>
              <w:textAlignment w:val="baseline"/>
              <w:rPr>
                <w:color w:val="000000" w:themeColor="text1"/>
                <w:sz w:val="18"/>
                <w:szCs w:val="18"/>
              </w:rPr>
            </w:pPr>
            <w:r>
              <w:rPr>
                <w:color w:val="000000" w:themeColor="text1"/>
                <w:sz w:val="18"/>
                <w:szCs w:val="18"/>
              </w:rPr>
              <w:t>Narrative &amp; structure</w:t>
            </w:r>
          </w:p>
          <w:p w:rsidR="00A71927" w:rsidRDefault="00A71927" w:rsidP="00A71927">
            <w:pPr>
              <w:pStyle w:val="ListParagraph"/>
              <w:numPr>
                <w:ilvl w:val="0"/>
                <w:numId w:val="15"/>
              </w:numPr>
              <w:shd w:val="clear" w:color="auto" w:fill="FFFFFF"/>
              <w:spacing w:after="0" w:line="240" w:lineRule="auto"/>
              <w:textAlignment w:val="baseline"/>
              <w:rPr>
                <w:color w:val="000000" w:themeColor="text1"/>
                <w:sz w:val="18"/>
                <w:szCs w:val="18"/>
              </w:rPr>
            </w:pPr>
            <w:r>
              <w:rPr>
                <w:color w:val="000000" w:themeColor="text1"/>
                <w:sz w:val="18"/>
                <w:szCs w:val="18"/>
              </w:rPr>
              <w:t>Sci-fi exploration</w:t>
            </w:r>
          </w:p>
          <w:p w:rsidR="00A71927" w:rsidRDefault="00A71927" w:rsidP="00A71927">
            <w:pPr>
              <w:pStyle w:val="ListParagraph"/>
              <w:numPr>
                <w:ilvl w:val="0"/>
                <w:numId w:val="15"/>
              </w:numPr>
              <w:shd w:val="clear" w:color="auto" w:fill="FFFFFF"/>
              <w:spacing w:after="0" w:line="240" w:lineRule="auto"/>
              <w:textAlignment w:val="baseline"/>
              <w:rPr>
                <w:color w:val="000000" w:themeColor="text1"/>
                <w:sz w:val="18"/>
                <w:szCs w:val="18"/>
              </w:rPr>
            </w:pPr>
            <w:r>
              <w:rPr>
                <w:color w:val="000000" w:themeColor="text1"/>
                <w:sz w:val="18"/>
                <w:szCs w:val="18"/>
              </w:rPr>
              <w:t>Fantasy exploration</w:t>
            </w:r>
          </w:p>
          <w:p w:rsidR="00A71927" w:rsidRDefault="00A71927" w:rsidP="00A71927">
            <w:pPr>
              <w:pStyle w:val="ListParagraph"/>
              <w:numPr>
                <w:ilvl w:val="0"/>
                <w:numId w:val="15"/>
              </w:numPr>
              <w:shd w:val="clear" w:color="auto" w:fill="FFFFFF"/>
              <w:spacing w:after="0" w:line="240" w:lineRule="auto"/>
              <w:textAlignment w:val="baseline"/>
              <w:rPr>
                <w:color w:val="000000" w:themeColor="text1"/>
                <w:sz w:val="18"/>
                <w:szCs w:val="18"/>
              </w:rPr>
            </w:pPr>
            <w:r>
              <w:rPr>
                <w:color w:val="000000" w:themeColor="text1"/>
                <w:sz w:val="18"/>
                <w:szCs w:val="18"/>
              </w:rPr>
              <w:t xml:space="preserve">Photo stimulus </w:t>
            </w:r>
          </w:p>
          <w:p w:rsidR="00A71927" w:rsidRDefault="00A71927" w:rsidP="00A71927">
            <w:pPr>
              <w:pStyle w:val="ListParagraph"/>
              <w:numPr>
                <w:ilvl w:val="0"/>
                <w:numId w:val="15"/>
              </w:numPr>
              <w:shd w:val="clear" w:color="auto" w:fill="FFFFFF"/>
              <w:spacing w:after="0" w:line="240" w:lineRule="auto"/>
              <w:textAlignment w:val="baseline"/>
              <w:rPr>
                <w:color w:val="000000" w:themeColor="text1"/>
                <w:sz w:val="18"/>
                <w:szCs w:val="18"/>
              </w:rPr>
            </w:pPr>
            <w:r>
              <w:rPr>
                <w:color w:val="000000" w:themeColor="text1"/>
                <w:sz w:val="18"/>
                <w:szCs w:val="18"/>
              </w:rPr>
              <w:t xml:space="preserve">Sound clip stimulus </w:t>
            </w:r>
          </w:p>
          <w:p w:rsidR="00A71927" w:rsidRDefault="00A71927" w:rsidP="00A71927">
            <w:pPr>
              <w:pStyle w:val="ListParagraph"/>
              <w:numPr>
                <w:ilvl w:val="0"/>
                <w:numId w:val="15"/>
              </w:numPr>
              <w:shd w:val="clear" w:color="auto" w:fill="FFFFFF"/>
              <w:spacing w:after="0" w:line="240" w:lineRule="auto"/>
              <w:textAlignment w:val="baseline"/>
              <w:rPr>
                <w:color w:val="000000" w:themeColor="text1"/>
                <w:sz w:val="18"/>
                <w:szCs w:val="18"/>
              </w:rPr>
            </w:pPr>
            <w:r>
              <w:rPr>
                <w:color w:val="000000" w:themeColor="text1"/>
                <w:sz w:val="18"/>
                <w:szCs w:val="18"/>
              </w:rPr>
              <w:t>Random object stimulus</w:t>
            </w:r>
          </w:p>
          <w:p w:rsidR="00A71927" w:rsidRDefault="00A71927" w:rsidP="00A71927">
            <w:pPr>
              <w:pStyle w:val="ListParagraph"/>
              <w:numPr>
                <w:ilvl w:val="0"/>
                <w:numId w:val="15"/>
              </w:numPr>
              <w:shd w:val="clear" w:color="auto" w:fill="FFFFFF"/>
              <w:spacing w:after="0" w:line="240" w:lineRule="auto"/>
              <w:textAlignment w:val="baseline"/>
              <w:rPr>
                <w:color w:val="000000" w:themeColor="text1"/>
                <w:sz w:val="18"/>
                <w:szCs w:val="18"/>
              </w:rPr>
            </w:pPr>
            <w:r>
              <w:rPr>
                <w:color w:val="000000" w:themeColor="text1"/>
                <w:sz w:val="18"/>
                <w:szCs w:val="18"/>
              </w:rPr>
              <w:t xml:space="preserve">In groups choose one of stimulus explored and use to devise their own performance in a genre of their choice following a suitable narrative structure. </w:t>
            </w:r>
          </w:p>
          <w:p w:rsidR="00A1022B" w:rsidRPr="00826AD7" w:rsidRDefault="00A1022B" w:rsidP="00A1022B">
            <w:pPr>
              <w:rPr>
                <w:rFonts w:cstheme="minorHAnsi"/>
                <w:sz w:val="18"/>
                <w:szCs w:val="18"/>
              </w:rPr>
            </w:pPr>
          </w:p>
        </w:tc>
      </w:tr>
      <w:tr w:rsidR="00B91C6F" w:rsidRPr="001C2EEB" w:rsidTr="006464AB">
        <w:trPr>
          <w:gridBefore w:val="1"/>
          <w:gridAfter w:val="1"/>
          <w:wBefore w:w="14" w:type="dxa"/>
          <w:wAfter w:w="18" w:type="dxa"/>
        </w:trPr>
        <w:tc>
          <w:tcPr>
            <w:tcW w:w="591" w:type="dxa"/>
            <w:vMerge/>
            <w:tcBorders>
              <w:left w:val="single" w:sz="18" w:space="0" w:color="000000" w:themeColor="text1"/>
              <w:right w:val="single" w:sz="18" w:space="0" w:color="000000" w:themeColor="text1"/>
            </w:tcBorders>
            <w:shd w:val="clear" w:color="auto" w:fill="C5E0B3" w:themeFill="accent6" w:themeFillTint="66"/>
          </w:tcPr>
          <w:p w:rsidR="00B91C6F" w:rsidRPr="001C2EEB" w:rsidRDefault="00B91C6F" w:rsidP="00A1022B">
            <w:pPr>
              <w:rPr>
                <w:rFonts w:cstheme="minorHAnsi"/>
                <w:sz w:val="18"/>
                <w:szCs w:val="18"/>
              </w:rPr>
            </w:pPr>
          </w:p>
        </w:tc>
        <w:tc>
          <w:tcPr>
            <w:tcW w:w="1016" w:type="dxa"/>
            <w:tcBorders>
              <w:left w:val="single" w:sz="18" w:space="0" w:color="000000" w:themeColor="text1"/>
              <w:right w:val="single" w:sz="18" w:space="0" w:color="000000" w:themeColor="text1"/>
            </w:tcBorders>
          </w:tcPr>
          <w:p w:rsidR="00B91C6F" w:rsidRPr="001C2EEB" w:rsidRDefault="00B91C6F" w:rsidP="00A1022B">
            <w:pPr>
              <w:rPr>
                <w:rFonts w:cstheme="minorHAnsi"/>
                <w:sz w:val="18"/>
                <w:szCs w:val="18"/>
              </w:rPr>
            </w:pPr>
            <w:proofErr w:type="spellStart"/>
            <w:r w:rsidRPr="001C2EEB">
              <w:rPr>
                <w:rFonts w:cstheme="minorHAnsi"/>
                <w:sz w:val="18"/>
                <w:szCs w:val="18"/>
              </w:rPr>
              <w:t>Covid</w:t>
            </w:r>
            <w:proofErr w:type="spellEnd"/>
            <w:r w:rsidRPr="001C2EEB">
              <w:rPr>
                <w:rFonts w:cstheme="minorHAnsi"/>
                <w:sz w:val="18"/>
                <w:szCs w:val="18"/>
              </w:rPr>
              <w:t xml:space="preserve"> recovery</w:t>
            </w:r>
          </w:p>
        </w:tc>
        <w:tc>
          <w:tcPr>
            <w:tcW w:w="13749" w:type="dxa"/>
            <w:gridSpan w:val="6"/>
            <w:tcBorders>
              <w:left w:val="single" w:sz="18" w:space="0" w:color="000000" w:themeColor="text1"/>
              <w:right w:val="single" w:sz="18" w:space="0" w:color="000000" w:themeColor="text1"/>
            </w:tcBorders>
          </w:tcPr>
          <w:p w:rsidR="00B91C6F" w:rsidRPr="001C2EEB" w:rsidRDefault="00D94404" w:rsidP="00A1022B">
            <w:pPr>
              <w:rPr>
                <w:rFonts w:cstheme="minorHAnsi"/>
                <w:sz w:val="18"/>
                <w:szCs w:val="18"/>
              </w:rPr>
            </w:pPr>
            <w:r>
              <w:rPr>
                <w:rFonts w:cstheme="minorHAnsi"/>
                <w:sz w:val="18"/>
                <w:szCs w:val="18"/>
              </w:rPr>
              <w:t xml:space="preserve">No </w:t>
            </w:r>
            <w:proofErr w:type="spellStart"/>
            <w:r>
              <w:rPr>
                <w:rFonts w:cstheme="minorHAnsi"/>
                <w:sz w:val="18"/>
                <w:szCs w:val="18"/>
              </w:rPr>
              <w:t>covid</w:t>
            </w:r>
            <w:proofErr w:type="spellEnd"/>
            <w:r>
              <w:rPr>
                <w:rFonts w:cstheme="minorHAnsi"/>
                <w:sz w:val="18"/>
                <w:szCs w:val="18"/>
              </w:rPr>
              <w:t xml:space="preserve"> recovery </w:t>
            </w:r>
            <w:r w:rsidR="00503514">
              <w:rPr>
                <w:rFonts w:cstheme="minorHAnsi"/>
                <w:sz w:val="18"/>
                <w:szCs w:val="18"/>
              </w:rPr>
              <w:t xml:space="preserve">as they explored the correct curriculum in year 7 with little to no disruption. </w:t>
            </w:r>
          </w:p>
        </w:tc>
      </w:tr>
      <w:tr w:rsidR="00A1022B" w:rsidRPr="001C2EEB" w:rsidTr="006464AB">
        <w:trPr>
          <w:gridBefore w:val="1"/>
          <w:gridAfter w:val="1"/>
          <w:wBefore w:w="14" w:type="dxa"/>
          <w:wAfter w:w="18" w:type="dxa"/>
        </w:trPr>
        <w:tc>
          <w:tcPr>
            <w:tcW w:w="591" w:type="dxa"/>
            <w:vMerge/>
            <w:tcBorders>
              <w:left w:val="single" w:sz="18" w:space="0" w:color="000000" w:themeColor="text1"/>
              <w:bottom w:val="single" w:sz="18" w:space="0" w:color="000000" w:themeColor="text1"/>
              <w:right w:val="single" w:sz="18" w:space="0" w:color="000000" w:themeColor="text1"/>
            </w:tcBorders>
            <w:shd w:val="clear" w:color="auto" w:fill="C5E0B3" w:themeFill="accent6" w:themeFillTint="66"/>
          </w:tcPr>
          <w:p w:rsidR="00A1022B" w:rsidRPr="001C2EEB" w:rsidRDefault="00A1022B" w:rsidP="00A1022B">
            <w:pPr>
              <w:rPr>
                <w:rFonts w:cstheme="minorHAnsi"/>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A1022B" w:rsidRPr="001C2EEB" w:rsidRDefault="00A1022B" w:rsidP="00A1022B">
            <w:pPr>
              <w:rPr>
                <w:rFonts w:cstheme="minorHAnsi"/>
                <w:sz w:val="18"/>
                <w:szCs w:val="18"/>
              </w:rPr>
            </w:pPr>
            <w:r w:rsidRPr="001C2EEB">
              <w:rPr>
                <w:rFonts w:cstheme="minorHAnsi"/>
                <w:sz w:val="18"/>
                <w:szCs w:val="18"/>
              </w:rPr>
              <w:t>Careers</w:t>
            </w:r>
          </w:p>
        </w:tc>
        <w:tc>
          <w:tcPr>
            <w:tcW w:w="13749" w:type="dxa"/>
            <w:gridSpan w:val="6"/>
            <w:tcBorders>
              <w:left w:val="single" w:sz="18" w:space="0" w:color="000000" w:themeColor="text1"/>
              <w:bottom w:val="single" w:sz="18" w:space="0" w:color="000000" w:themeColor="text1"/>
              <w:right w:val="single" w:sz="18" w:space="0" w:color="000000" w:themeColor="text1"/>
            </w:tcBorders>
          </w:tcPr>
          <w:p w:rsidR="00A1022B" w:rsidRDefault="00503514" w:rsidP="00A1022B">
            <w:pPr>
              <w:jc w:val="center"/>
              <w:rPr>
                <w:sz w:val="20"/>
              </w:rPr>
            </w:pPr>
            <w:r>
              <w:rPr>
                <w:sz w:val="20"/>
              </w:rPr>
              <w:t>School pantomime provided pupils with opportunity to perform.</w:t>
            </w:r>
          </w:p>
          <w:p w:rsidR="00503514" w:rsidRDefault="00503514" w:rsidP="00A1022B">
            <w:pPr>
              <w:jc w:val="center"/>
              <w:rPr>
                <w:sz w:val="20"/>
              </w:rPr>
            </w:pPr>
            <w:r>
              <w:rPr>
                <w:sz w:val="20"/>
              </w:rPr>
              <w:t>School Christmas production of A Christmas Carol allows pupils with opportunity to perform.</w:t>
            </w:r>
          </w:p>
          <w:p w:rsidR="00503514" w:rsidRPr="001C2EEB" w:rsidRDefault="00503514" w:rsidP="00A1022B">
            <w:pPr>
              <w:jc w:val="center"/>
              <w:rPr>
                <w:rFonts w:cstheme="minorHAnsi"/>
                <w:sz w:val="18"/>
                <w:szCs w:val="18"/>
              </w:rPr>
            </w:pPr>
            <w:r>
              <w:rPr>
                <w:sz w:val="20"/>
              </w:rPr>
              <w:t>Pantomime trip of Dick Whittington at Nottingham Playhouse.</w:t>
            </w:r>
          </w:p>
        </w:tc>
      </w:tr>
      <w:tr w:rsidR="00F6531C" w:rsidRPr="001C2EEB" w:rsidTr="006464AB">
        <w:trPr>
          <w:gridBefore w:val="1"/>
          <w:gridAfter w:val="1"/>
          <w:wBefore w:w="14" w:type="dxa"/>
          <w:wAfter w:w="18" w:type="dxa"/>
          <w:trHeight w:val="297"/>
        </w:trPr>
        <w:tc>
          <w:tcPr>
            <w:tcW w:w="591" w:type="dxa"/>
            <w:vMerge w:val="restart"/>
            <w:tcBorders>
              <w:top w:val="single" w:sz="18" w:space="0" w:color="000000" w:themeColor="text1"/>
              <w:left w:val="single" w:sz="18" w:space="0" w:color="000000" w:themeColor="text1"/>
              <w:right w:val="single" w:sz="18" w:space="0" w:color="000000" w:themeColor="text1"/>
            </w:tcBorders>
            <w:shd w:val="clear" w:color="auto" w:fill="A8D08D" w:themeFill="accent6" w:themeFillTint="99"/>
            <w:textDirection w:val="btLr"/>
            <w:vAlign w:val="center"/>
          </w:tcPr>
          <w:p w:rsidR="00F6531C" w:rsidRPr="001C2EEB" w:rsidRDefault="00F6531C" w:rsidP="00F6531C">
            <w:pPr>
              <w:ind w:left="113" w:right="113"/>
              <w:jc w:val="center"/>
              <w:rPr>
                <w:rFonts w:cstheme="minorHAnsi"/>
                <w:sz w:val="18"/>
                <w:szCs w:val="18"/>
              </w:rPr>
            </w:pPr>
            <w:r w:rsidRPr="001C2EEB">
              <w:rPr>
                <w:rFonts w:cstheme="minorHAnsi"/>
                <w:sz w:val="18"/>
                <w:szCs w:val="18"/>
              </w:rPr>
              <w:lastRenderedPageBreak/>
              <w:t>Year 9</w:t>
            </w:r>
          </w:p>
        </w:tc>
        <w:tc>
          <w:tcPr>
            <w:tcW w:w="1016" w:type="dxa"/>
            <w:tcBorders>
              <w:top w:val="single" w:sz="18" w:space="0" w:color="000000" w:themeColor="text1"/>
              <w:left w:val="single" w:sz="18" w:space="0" w:color="000000" w:themeColor="text1"/>
              <w:right w:val="single" w:sz="18" w:space="0" w:color="000000" w:themeColor="text1"/>
            </w:tcBorders>
          </w:tcPr>
          <w:p w:rsidR="00F6531C" w:rsidRPr="001C2EEB" w:rsidRDefault="00F6531C" w:rsidP="00F6531C">
            <w:pPr>
              <w:rPr>
                <w:rFonts w:cstheme="minorHAnsi"/>
                <w:sz w:val="18"/>
                <w:szCs w:val="18"/>
              </w:rPr>
            </w:pPr>
            <w:r w:rsidRPr="001C2EEB">
              <w:rPr>
                <w:rFonts w:cstheme="minorHAnsi"/>
                <w:sz w:val="18"/>
                <w:szCs w:val="18"/>
              </w:rPr>
              <w:t>Title and objectives</w:t>
            </w:r>
          </w:p>
        </w:tc>
        <w:tc>
          <w:tcPr>
            <w:tcW w:w="2472" w:type="dxa"/>
            <w:tcBorders>
              <w:top w:val="single" w:sz="18" w:space="0" w:color="000000" w:themeColor="text1"/>
              <w:left w:val="single" w:sz="18" w:space="0" w:color="000000" w:themeColor="text1"/>
            </w:tcBorders>
          </w:tcPr>
          <w:p w:rsidR="00503514" w:rsidRDefault="00503514" w:rsidP="00503514">
            <w:pPr>
              <w:shd w:val="clear" w:color="auto" w:fill="FFFFFF"/>
              <w:textAlignment w:val="baseline"/>
              <w:rPr>
                <w:color w:val="000000" w:themeColor="text1"/>
                <w:sz w:val="18"/>
                <w:szCs w:val="18"/>
              </w:rPr>
            </w:pPr>
            <w:r>
              <w:rPr>
                <w:color w:val="000000" w:themeColor="text1"/>
                <w:sz w:val="18"/>
                <w:szCs w:val="18"/>
              </w:rPr>
              <w:t>Docudrama- too much punch for Judy.</w:t>
            </w:r>
          </w:p>
          <w:p w:rsidR="00503514" w:rsidRDefault="00503514" w:rsidP="00503514">
            <w:pPr>
              <w:shd w:val="clear" w:color="auto" w:fill="FFFFFF"/>
              <w:textAlignment w:val="baseline"/>
              <w:rPr>
                <w:color w:val="000000" w:themeColor="text1"/>
                <w:sz w:val="18"/>
                <w:szCs w:val="18"/>
              </w:rPr>
            </w:pPr>
          </w:p>
          <w:p w:rsidR="00F6531C" w:rsidRPr="008F78C1" w:rsidRDefault="00F6531C" w:rsidP="00F6531C">
            <w:pPr>
              <w:jc w:val="center"/>
              <w:rPr>
                <w:rFonts w:cstheme="minorHAnsi"/>
                <w:b/>
                <w:sz w:val="18"/>
                <w:szCs w:val="18"/>
              </w:rPr>
            </w:pPr>
          </w:p>
        </w:tc>
        <w:tc>
          <w:tcPr>
            <w:tcW w:w="2222" w:type="dxa"/>
            <w:tcBorders>
              <w:top w:val="single" w:sz="18" w:space="0" w:color="000000" w:themeColor="text1"/>
            </w:tcBorders>
          </w:tcPr>
          <w:p w:rsidR="00503514" w:rsidRDefault="00503514" w:rsidP="00503514">
            <w:pPr>
              <w:shd w:val="clear" w:color="auto" w:fill="FFFFFF" w:themeFill="background1"/>
              <w:textAlignment w:val="baseline"/>
              <w:rPr>
                <w:color w:val="000000" w:themeColor="text1"/>
                <w:sz w:val="18"/>
                <w:szCs w:val="18"/>
              </w:rPr>
            </w:pPr>
            <w:r>
              <w:rPr>
                <w:color w:val="000000" w:themeColor="text1"/>
                <w:sz w:val="18"/>
                <w:szCs w:val="18"/>
              </w:rPr>
              <w:t>Naturalism Our Day Out</w:t>
            </w:r>
          </w:p>
          <w:p w:rsidR="00503514" w:rsidRDefault="00503514" w:rsidP="00503514">
            <w:pPr>
              <w:shd w:val="clear" w:color="auto" w:fill="FFFFFF" w:themeFill="background1"/>
              <w:textAlignment w:val="baseline"/>
              <w:rPr>
                <w:color w:val="000000" w:themeColor="text1"/>
                <w:sz w:val="18"/>
                <w:szCs w:val="18"/>
              </w:rPr>
            </w:pPr>
          </w:p>
          <w:p w:rsidR="00F6531C" w:rsidRPr="006F47C8" w:rsidRDefault="00F6531C" w:rsidP="00116F0E">
            <w:pPr>
              <w:jc w:val="center"/>
              <w:rPr>
                <w:rFonts w:cstheme="minorHAnsi"/>
                <w:b/>
                <w:sz w:val="18"/>
                <w:szCs w:val="18"/>
              </w:rPr>
            </w:pPr>
          </w:p>
        </w:tc>
        <w:tc>
          <w:tcPr>
            <w:tcW w:w="2378" w:type="dxa"/>
            <w:tcBorders>
              <w:top w:val="single" w:sz="18" w:space="0" w:color="000000" w:themeColor="text1"/>
            </w:tcBorders>
          </w:tcPr>
          <w:p w:rsidR="00F6531C" w:rsidRPr="00503514" w:rsidRDefault="00503514" w:rsidP="00F6531C">
            <w:pPr>
              <w:jc w:val="center"/>
              <w:rPr>
                <w:rFonts w:cstheme="minorHAnsi"/>
                <w:sz w:val="18"/>
                <w:szCs w:val="18"/>
              </w:rPr>
            </w:pPr>
            <w:r w:rsidRPr="00503514">
              <w:rPr>
                <w:rFonts w:cstheme="minorHAnsi"/>
                <w:sz w:val="18"/>
                <w:szCs w:val="18"/>
              </w:rPr>
              <w:t xml:space="preserve">Romeo and Juliet- Stage combat </w:t>
            </w:r>
          </w:p>
        </w:tc>
        <w:tc>
          <w:tcPr>
            <w:tcW w:w="2225" w:type="dxa"/>
            <w:tcBorders>
              <w:top w:val="single" w:sz="18" w:space="0" w:color="000000" w:themeColor="text1"/>
            </w:tcBorders>
          </w:tcPr>
          <w:p w:rsidR="00513372" w:rsidRPr="00513372" w:rsidRDefault="00513372" w:rsidP="00513372">
            <w:pPr>
              <w:rPr>
                <w:rFonts w:eastAsia="Times New Roman" w:cs="Arial"/>
                <w:color w:val="000000" w:themeColor="text1"/>
                <w:sz w:val="18"/>
                <w:szCs w:val="18"/>
                <w:lang w:eastAsia="en-GB"/>
              </w:rPr>
            </w:pPr>
            <w:proofErr w:type="spellStart"/>
            <w:r w:rsidRPr="00513372">
              <w:rPr>
                <w:rFonts w:eastAsia="Times New Roman" w:cs="Arial"/>
                <w:color w:val="000000" w:themeColor="text1"/>
                <w:sz w:val="18"/>
                <w:szCs w:val="18"/>
                <w:lang w:eastAsia="en-GB"/>
              </w:rPr>
              <w:t>Comedia</w:t>
            </w:r>
            <w:proofErr w:type="spellEnd"/>
            <w:r w:rsidRPr="00513372">
              <w:rPr>
                <w:rFonts w:eastAsia="Times New Roman" w:cs="Arial"/>
                <w:color w:val="000000" w:themeColor="text1"/>
                <w:sz w:val="18"/>
                <w:szCs w:val="18"/>
                <w:lang w:eastAsia="en-GB"/>
              </w:rPr>
              <w:t xml:space="preserve"> Dell Arte</w:t>
            </w:r>
          </w:p>
          <w:p w:rsidR="00513372" w:rsidRDefault="00513372" w:rsidP="00513372">
            <w:pPr>
              <w:rPr>
                <w:rFonts w:eastAsia="Times New Roman" w:cs="Arial"/>
                <w:b/>
                <w:color w:val="000000" w:themeColor="text1"/>
                <w:sz w:val="18"/>
                <w:szCs w:val="18"/>
                <w:lang w:eastAsia="en-GB"/>
              </w:rPr>
            </w:pPr>
          </w:p>
          <w:p w:rsidR="00F6531C" w:rsidRPr="006F47C8" w:rsidRDefault="00F6531C" w:rsidP="00513372">
            <w:pPr>
              <w:jc w:val="center"/>
              <w:rPr>
                <w:rFonts w:cstheme="minorHAnsi"/>
                <w:b/>
                <w:sz w:val="18"/>
                <w:szCs w:val="18"/>
              </w:rPr>
            </w:pPr>
          </w:p>
        </w:tc>
        <w:tc>
          <w:tcPr>
            <w:tcW w:w="2226" w:type="dxa"/>
            <w:tcBorders>
              <w:top w:val="single" w:sz="18" w:space="0" w:color="000000" w:themeColor="text1"/>
            </w:tcBorders>
          </w:tcPr>
          <w:p w:rsidR="00F6531C" w:rsidRPr="00513372" w:rsidRDefault="00513372" w:rsidP="00513372">
            <w:pPr>
              <w:rPr>
                <w:rFonts w:cstheme="minorHAnsi"/>
                <w:sz w:val="18"/>
                <w:szCs w:val="18"/>
              </w:rPr>
            </w:pPr>
            <w:r w:rsidRPr="00513372">
              <w:rPr>
                <w:rFonts w:cstheme="minorHAnsi"/>
                <w:sz w:val="18"/>
                <w:szCs w:val="18"/>
              </w:rPr>
              <w:t>1984- Brecht and Epic Theatre.</w:t>
            </w:r>
          </w:p>
        </w:tc>
        <w:tc>
          <w:tcPr>
            <w:tcW w:w="2226" w:type="dxa"/>
            <w:tcBorders>
              <w:top w:val="single" w:sz="18" w:space="0" w:color="000000" w:themeColor="text1"/>
              <w:right w:val="single" w:sz="18" w:space="0" w:color="000000" w:themeColor="text1"/>
            </w:tcBorders>
          </w:tcPr>
          <w:p w:rsidR="00F6531C" w:rsidRPr="00513372" w:rsidRDefault="00513372" w:rsidP="00F6531C">
            <w:pPr>
              <w:jc w:val="center"/>
              <w:rPr>
                <w:rFonts w:cstheme="minorHAnsi"/>
                <w:sz w:val="18"/>
                <w:szCs w:val="18"/>
              </w:rPr>
            </w:pPr>
            <w:r w:rsidRPr="00513372">
              <w:rPr>
                <w:rFonts w:cstheme="minorHAnsi"/>
                <w:sz w:val="18"/>
                <w:szCs w:val="18"/>
              </w:rPr>
              <w:t xml:space="preserve">Frantic assembly. DV8 and physical theatre-Things I know to be true </w:t>
            </w:r>
          </w:p>
        </w:tc>
      </w:tr>
      <w:tr w:rsidR="00F6531C" w:rsidRPr="001C2EEB" w:rsidTr="006464AB">
        <w:trPr>
          <w:gridBefore w:val="1"/>
          <w:gridAfter w:val="1"/>
          <w:wBefore w:w="14" w:type="dxa"/>
          <w:wAfter w:w="18" w:type="dxa"/>
        </w:trPr>
        <w:tc>
          <w:tcPr>
            <w:tcW w:w="591" w:type="dxa"/>
            <w:vMerge/>
            <w:tcBorders>
              <w:left w:val="single" w:sz="18" w:space="0" w:color="000000" w:themeColor="text1"/>
              <w:right w:val="single" w:sz="18" w:space="0" w:color="000000" w:themeColor="text1"/>
            </w:tcBorders>
            <w:shd w:val="clear" w:color="auto" w:fill="A8D08D" w:themeFill="accent6" w:themeFillTint="99"/>
          </w:tcPr>
          <w:p w:rsidR="00F6531C" w:rsidRPr="001C2EEB" w:rsidRDefault="00F6531C" w:rsidP="00F6531C">
            <w:pPr>
              <w:rPr>
                <w:rFonts w:cstheme="minorHAnsi"/>
                <w:sz w:val="18"/>
                <w:szCs w:val="18"/>
              </w:rPr>
            </w:pPr>
          </w:p>
        </w:tc>
        <w:tc>
          <w:tcPr>
            <w:tcW w:w="1016" w:type="dxa"/>
            <w:tcBorders>
              <w:left w:val="single" w:sz="18" w:space="0" w:color="000000" w:themeColor="text1"/>
              <w:right w:val="single" w:sz="18" w:space="0" w:color="000000" w:themeColor="text1"/>
            </w:tcBorders>
          </w:tcPr>
          <w:p w:rsidR="00F6531C" w:rsidRPr="001C2EEB" w:rsidRDefault="00F6531C" w:rsidP="00F6531C">
            <w:pPr>
              <w:rPr>
                <w:rFonts w:cstheme="minorHAnsi"/>
                <w:sz w:val="18"/>
                <w:szCs w:val="18"/>
              </w:rPr>
            </w:pPr>
            <w:r w:rsidRPr="001C2EEB">
              <w:rPr>
                <w:rFonts w:cstheme="minorHAnsi"/>
                <w:sz w:val="18"/>
                <w:szCs w:val="18"/>
              </w:rPr>
              <w:t>Core knowledge</w:t>
            </w:r>
          </w:p>
        </w:tc>
        <w:tc>
          <w:tcPr>
            <w:tcW w:w="2472" w:type="dxa"/>
            <w:tcBorders>
              <w:left w:val="single" w:sz="18" w:space="0" w:color="000000" w:themeColor="text1"/>
            </w:tcBorders>
          </w:tcPr>
          <w:p w:rsidR="00503514" w:rsidRDefault="00503514" w:rsidP="00503514">
            <w:pPr>
              <w:shd w:val="clear" w:color="auto" w:fill="FFFFFF"/>
              <w:textAlignment w:val="baseline"/>
              <w:rPr>
                <w:color w:val="000000" w:themeColor="text1"/>
                <w:sz w:val="18"/>
                <w:szCs w:val="18"/>
              </w:rPr>
            </w:pPr>
            <w:r>
              <w:rPr>
                <w:color w:val="000000" w:themeColor="text1"/>
                <w:sz w:val="18"/>
                <w:szCs w:val="18"/>
              </w:rPr>
              <w:t xml:space="preserve">Pupils will explore a completely new style of theatre- docudrama. Looking at real life story/event on underage drinking and the risks of this but with made up scenes from the playwright Mark Wheeler for engagement purposes. </w:t>
            </w:r>
          </w:p>
          <w:p w:rsidR="00503514" w:rsidRDefault="00503514" w:rsidP="00503514">
            <w:pPr>
              <w:shd w:val="clear" w:color="auto" w:fill="FFFFFF"/>
              <w:textAlignment w:val="baseline"/>
              <w:rPr>
                <w:color w:val="000000" w:themeColor="text1"/>
                <w:sz w:val="18"/>
                <w:szCs w:val="18"/>
              </w:rPr>
            </w:pPr>
          </w:p>
          <w:p w:rsidR="00F6531C" w:rsidRPr="00503514" w:rsidRDefault="00F6531C" w:rsidP="00503514">
            <w:pPr>
              <w:shd w:val="clear" w:color="auto" w:fill="FFFFFF"/>
              <w:textAlignment w:val="baseline"/>
              <w:rPr>
                <w:rFonts w:cstheme="minorHAnsi"/>
                <w:sz w:val="18"/>
                <w:szCs w:val="18"/>
              </w:rPr>
            </w:pPr>
          </w:p>
        </w:tc>
        <w:tc>
          <w:tcPr>
            <w:tcW w:w="2222" w:type="dxa"/>
          </w:tcPr>
          <w:p w:rsidR="00503514" w:rsidRDefault="00503514" w:rsidP="00503514">
            <w:pPr>
              <w:shd w:val="clear" w:color="auto" w:fill="FFFFFF" w:themeFill="background1"/>
              <w:textAlignment w:val="baseline"/>
              <w:rPr>
                <w:color w:val="000000" w:themeColor="text1"/>
                <w:sz w:val="18"/>
                <w:szCs w:val="18"/>
              </w:rPr>
            </w:pPr>
            <w:r>
              <w:rPr>
                <w:color w:val="000000" w:themeColor="text1"/>
                <w:sz w:val="18"/>
                <w:szCs w:val="18"/>
              </w:rPr>
              <w:t xml:space="preserve">Pupils will explore Willy Russell’s comedic yet hard hitting performance based around a group of pupils from a low income area going on a school trip for the first time. It looks at their behaviour and asks pupils to question why this may be. Considering what factors in their upbringing could make them view the world this way. They will explore Stanislavski’s techniques in his system through workshop style lessons preparing them for GCSE. </w:t>
            </w:r>
          </w:p>
          <w:p w:rsidR="00F6531C" w:rsidRPr="00F801DF" w:rsidRDefault="00F6531C" w:rsidP="00F6531C">
            <w:pPr>
              <w:rPr>
                <w:rFonts w:cstheme="minorHAnsi"/>
                <w:sz w:val="18"/>
                <w:szCs w:val="18"/>
              </w:rPr>
            </w:pPr>
          </w:p>
        </w:tc>
        <w:tc>
          <w:tcPr>
            <w:tcW w:w="2378" w:type="dxa"/>
          </w:tcPr>
          <w:p w:rsidR="00503514" w:rsidRPr="00503514" w:rsidRDefault="00503514" w:rsidP="00503514">
            <w:pPr>
              <w:shd w:val="clear" w:color="auto" w:fill="FFFFFF"/>
              <w:textAlignment w:val="baseline"/>
              <w:rPr>
                <w:rFonts w:eastAsia="Times New Roman" w:cs="Arial"/>
                <w:color w:val="000000" w:themeColor="text1"/>
                <w:sz w:val="18"/>
                <w:szCs w:val="18"/>
                <w:lang w:eastAsia="en-GB"/>
              </w:rPr>
            </w:pPr>
            <w:r w:rsidRPr="00503514">
              <w:rPr>
                <w:rFonts w:eastAsia="Times New Roman" w:cs="Arial"/>
                <w:color w:val="000000" w:themeColor="text1"/>
                <w:sz w:val="18"/>
                <w:szCs w:val="18"/>
                <w:lang w:eastAsia="en-GB"/>
              </w:rPr>
              <w:t xml:space="preserve">Pupils will explore the script of Romeo and Juliet by William Shakespeare. They will look at characterisation and how they can make their performances engaging for a contemporary audience. They will focus on scenes that they can sensibly and safely apply stage combat to. Stage combat is fighting on stage without making any physical contact. </w:t>
            </w:r>
          </w:p>
          <w:p w:rsidR="00503514" w:rsidRPr="00503514" w:rsidRDefault="00503514" w:rsidP="00503514">
            <w:pPr>
              <w:shd w:val="clear" w:color="auto" w:fill="FFFFFF"/>
              <w:textAlignment w:val="baseline"/>
              <w:rPr>
                <w:rFonts w:eastAsia="Times New Roman" w:cs="Arial"/>
                <w:color w:val="000000" w:themeColor="text1"/>
                <w:sz w:val="18"/>
                <w:szCs w:val="18"/>
                <w:lang w:eastAsia="en-GB"/>
              </w:rPr>
            </w:pPr>
          </w:p>
          <w:p w:rsidR="00F6531C" w:rsidRPr="00503514" w:rsidRDefault="00503514" w:rsidP="00503514">
            <w:pPr>
              <w:shd w:val="clear" w:color="auto" w:fill="FFFFFF"/>
              <w:textAlignment w:val="baseline"/>
              <w:rPr>
                <w:rFonts w:eastAsia="Times New Roman" w:cs="Arial"/>
                <w:color w:val="000000" w:themeColor="text1"/>
                <w:sz w:val="18"/>
                <w:szCs w:val="18"/>
                <w:lang w:eastAsia="en-GB"/>
              </w:rPr>
            </w:pPr>
            <w:r w:rsidRPr="00503514">
              <w:rPr>
                <w:rFonts w:eastAsia="Times New Roman" w:cs="Arial"/>
                <w:color w:val="000000" w:themeColor="text1"/>
                <w:sz w:val="18"/>
                <w:szCs w:val="18"/>
                <w:lang w:eastAsia="en-GB"/>
              </w:rPr>
              <w:t>All health and safety risks and conce</w:t>
            </w:r>
            <w:r>
              <w:rPr>
                <w:rFonts w:eastAsia="Times New Roman" w:cs="Arial"/>
                <w:color w:val="000000" w:themeColor="text1"/>
                <w:sz w:val="18"/>
                <w:szCs w:val="18"/>
                <w:lang w:eastAsia="en-GB"/>
              </w:rPr>
              <w:t xml:space="preserve">rns will be followed correctly to ensure safety of all pupils. </w:t>
            </w:r>
          </w:p>
        </w:tc>
        <w:tc>
          <w:tcPr>
            <w:tcW w:w="2225" w:type="dxa"/>
          </w:tcPr>
          <w:p w:rsidR="00513372" w:rsidRDefault="00513372" w:rsidP="00513372">
            <w:pPr>
              <w:rPr>
                <w:rFonts w:eastAsia="Times New Roman" w:cs="Arial"/>
                <w:color w:val="000000" w:themeColor="text1"/>
                <w:sz w:val="18"/>
                <w:szCs w:val="18"/>
                <w:lang w:eastAsia="en-GB"/>
              </w:rPr>
            </w:pPr>
            <w:r w:rsidRPr="00FC796F">
              <w:rPr>
                <w:rFonts w:eastAsia="Times New Roman" w:cs="Arial"/>
                <w:color w:val="000000" w:themeColor="text1"/>
                <w:sz w:val="18"/>
                <w:szCs w:val="18"/>
                <w:lang w:eastAsia="en-GB"/>
              </w:rPr>
              <w:t xml:space="preserve">Pupils will explore the style of </w:t>
            </w:r>
            <w:proofErr w:type="spellStart"/>
            <w:r w:rsidRPr="00FC796F">
              <w:rPr>
                <w:rFonts w:eastAsia="Times New Roman" w:cs="Arial"/>
                <w:color w:val="000000" w:themeColor="text1"/>
                <w:sz w:val="18"/>
                <w:szCs w:val="18"/>
                <w:lang w:eastAsia="en-GB"/>
              </w:rPr>
              <w:t>Comedia</w:t>
            </w:r>
            <w:proofErr w:type="spellEnd"/>
            <w:r w:rsidRPr="00FC796F">
              <w:rPr>
                <w:rFonts w:eastAsia="Times New Roman" w:cs="Arial"/>
                <w:color w:val="000000" w:themeColor="text1"/>
                <w:sz w:val="18"/>
                <w:szCs w:val="18"/>
                <w:lang w:eastAsia="en-GB"/>
              </w:rPr>
              <w:t xml:space="preserve"> dell arte. Focusing on where pantomime originated from. </w:t>
            </w:r>
          </w:p>
          <w:p w:rsidR="00513372" w:rsidRDefault="00513372" w:rsidP="00513372">
            <w:pPr>
              <w:rPr>
                <w:rFonts w:eastAsia="Times New Roman" w:cs="Arial"/>
                <w:color w:val="000000" w:themeColor="text1"/>
                <w:sz w:val="18"/>
                <w:szCs w:val="18"/>
                <w:lang w:eastAsia="en-GB"/>
              </w:rPr>
            </w:pPr>
          </w:p>
          <w:p w:rsidR="00513372" w:rsidRDefault="00513372" w:rsidP="00513372">
            <w:pPr>
              <w:rPr>
                <w:rFonts w:eastAsia="Times New Roman" w:cs="Arial"/>
                <w:color w:val="000000" w:themeColor="text1"/>
                <w:sz w:val="18"/>
                <w:szCs w:val="18"/>
                <w:lang w:eastAsia="en-GB"/>
              </w:rPr>
            </w:pPr>
            <w:r w:rsidRPr="00FC796F">
              <w:rPr>
                <w:rFonts w:eastAsia="Times New Roman" w:cs="Arial"/>
                <w:color w:val="000000" w:themeColor="text1"/>
                <w:sz w:val="18"/>
                <w:szCs w:val="18"/>
                <w:lang w:eastAsia="en-GB"/>
              </w:rPr>
              <w:t>They will explore exaggeratio</w:t>
            </w:r>
            <w:r>
              <w:rPr>
                <w:rFonts w:eastAsia="Times New Roman" w:cs="Arial"/>
                <w:color w:val="000000" w:themeColor="text1"/>
                <w:sz w:val="18"/>
                <w:szCs w:val="18"/>
                <w:lang w:eastAsia="en-GB"/>
              </w:rPr>
              <w:t xml:space="preserve">n and over the top physicality along with mime. </w:t>
            </w:r>
          </w:p>
          <w:p w:rsidR="00513372" w:rsidRDefault="00513372" w:rsidP="00513372">
            <w:pPr>
              <w:rPr>
                <w:rFonts w:eastAsia="Times New Roman" w:cs="Arial"/>
                <w:color w:val="000000" w:themeColor="text1"/>
                <w:sz w:val="18"/>
                <w:szCs w:val="18"/>
                <w:lang w:eastAsia="en-GB"/>
              </w:rPr>
            </w:pPr>
          </w:p>
          <w:p w:rsidR="00513372" w:rsidRPr="00FC796F" w:rsidRDefault="00513372" w:rsidP="00513372">
            <w:pPr>
              <w:rPr>
                <w:rFonts w:eastAsia="Times New Roman" w:cs="Arial"/>
                <w:color w:val="000000" w:themeColor="text1"/>
                <w:sz w:val="18"/>
                <w:szCs w:val="18"/>
                <w:lang w:eastAsia="en-GB"/>
              </w:rPr>
            </w:pPr>
            <w:r>
              <w:rPr>
                <w:rFonts w:eastAsia="Times New Roman" w:cs="Arial"/>
                <w:color w:val="000000" w:themeColor="text1"/>
                <w:sz w:val="18"/>
                <w:szCs w:val="18"/>
                <w:lang w:eastAsia="en-GB"/>
              </w:rPr>
              <w:t xml:space="preserve">They will complete a live review of the National Theatres ‘one man two guvnors’ to enable them to explore how live theatre is created. </w:t>
            </w:r>
          </w:p>
          <w:p w:rsidR="00513372" w:rsidRPr="00513372" w:rsidRDefault="00513372" w:rsidP="00513372">
            <w:pPr>
              <w:rPr>
                <w:rFonts w:eastAsia="Times New Roman" w:cs="Arial"/>
                <w:color w:val="000000" w:themeColor="text1"/>
                <w:sz w:val="18"/>
                <w:szCs w:val="18"/>
                <w:lang w:eastAsia="en-GB"/>
              </w:rPr>
            </w:pPr>
          </w:p>
        </w:tc>
        <w:tc>
          <w:tcPr>
            <w:tcW w:w="2226" w:type="dxa"/>
          </w:tcPr>
          <w:p w:rsidR="00513372" w:rsidRDefault="00513372" w:rsidP="00513372">
            <w:pPr>
              <w:shd w:val="clear" w:color="auto" w:fill="FFFFFF"/>
              <w:textAlignment w:val="baseline"/>
              <w:rPr>
                <w:color w:val="000000" w:themeColor="text1"/>
                <w:sz w:val="18"/>
                <w:szCs w:val="18"/>
              </w:rPr>
            </w:pPr>
            <w:r>
              <w:rPr>
                <w:color w:val="000000" w:themeColor="text1"/>
                <w:sz w:val="18"/>
                <w:szCs w:val="18"/>
              </w:rPr>
              <w:t>Page to Stage allows pupils to use a script to explore theatre practitioners in more depth.</w:t>
            </w:r>
          </w:p>
          <w:p w:rsidR="00513372" w:rsidRDefault="00513372" w:rsidP="00513372">
            <w:pPr>
              <w:shd w:val="clear" w:color="auto" w:fill="FFFFFF"/>
              <w:textAlignment w:val="baseline"/>
              <w:rPr>
                <w:color w:val="000000" w:themeColor="text1"/>
                <w:sz w:val="18"/>
                <w:szCs w:val="18"/>
              </w:rPr>
            </w:pPr>
          </w:p>
          <w:p w:rsidR="00513372" w:rsidRDefault="00513372" w:rsidP="00513372">
            <w:pPr>
              <w:shd w:val="clear" w:color="auto" w:fill="FFFFFF"/>
              <w:textAlignment w:val="baseline"/>
              <w:rPr>
                <w:color w:val="000000" w:themeColor="text1"/>
                <w:sz w:val="18"/>
                <w:szCs w:val="18"/>
              </w:rPr>
            </w:pPr>
            <w:r>
              <w:rPr>
                <w:color w:val="000000" w:themeColor="text1"/>
                <w:sz w:val="18"/>
                <w:szCs w:val="18"/>
              </w:rPr>
              <w:t xml:space="preserve">Pupils will be introduced to Brecht and his style of Epic Theatre. Their aim is to understand his aims of focusing on a political message and explore and apply techniques that help actors to do this to their own performance work. </w:t>
            </w:r>
          </w:p>
          <w:p w:rsidR="00513372" w:rsidRDefault="00513372" w:rsidP="00513372">
            <w:pPr>
              <w:shd w:val="clear" w:color="auto" w:fill="FFFFFF"/>
              <w:textAlignment w:val="baseline"/>
              <w:rPr>
                <w:color w:val="000000" w:themeColor="text1"/>
                <w:sz w:val="18"/>
                <w:szCs w:val="18"/>
              </w:rPr>
            </w:pPr>
          </w:p>
          <w:p w:rsidR="00513372" w:rsidRPr="00FC796F" w:rsidRDefault="00513372" w:rsidP="00513372">
            <w:pPr>
              <w:pStyle w:val="ListParagraph"/>
              <w:shd w:val="clear" w:color="auto" w:fill="FFFFFF"/>
              <w:spacing w:after="0" w:line="240" w:lineRule="auto"/>
              <w:textAlignment w:val="baseline"/>
              <w:rPr>
                <w:color w:val="000000" w:themeColor="text1"/>
                <w:sz w:val="18"/>
                <w:szCs w:val="18"/>
              </w:rPr>
            </w:pPr>
          </w:p>
          <w:p w:rsidR="00513372" w:rsidRDefault="00513372" w:rsidP="00513372">
            <w:pPr>
              <w:shd w:val="clear" w:color="auto" w:fill="FFFFFF"/>
              <w:jc w:val="center"/>
              <w:textAlignment w:val="baseline"/>
              <w:rPr>
                <w:rFonts w:eastAsia="Times New Roman" w:cs="Arial"/>
                <w:b/>
                <w:color w:val="000000" w:themeColor="text1"/>
                <w:sz w:val="18"/>
                <w:szCs w:val="18"/>
                <w:lang w:eastAsia="en-GB"/>
              </w:rPr>
            </w:pPr>
          </w:p>
          <w:p w:rsidR="00F6531C" w:rsidRPr="00513372" w:rsidRDefault="00F6531C" w:rsidP="00513372">
            <w:pPr>
              <w:shd w:val="clear" w:color="auto" w:fill="FFFFFF"/>
              <w:textAlignment w:val="baseline"/>
              <w:rPr>
                <w:rFonts w:cstheme="minorHAnsi"/>
                <w:sz w:val="18"/>
                <w:szCs w:val="18"/>
              </w:rPr>
            </w:pPr>
          </w:p>
        </w:tc>
        <w:tc>
          <w:tcPr>
            <w:tcW w:w="2226" w:type="dxa"/>
            <w:tcBorders>
              <w:right w:val="single" w:sz="18" w:space="0" w:color="000000" w:themeColor="text1"/>
            </w:tcBorders>
          </w:tcPr>
          <w:p w:rsidR="00513372" w:rsidRDefault="00513372" w:rsidP="00513372">
            <w:pPr>
              <w:rPr>
                <w:color w:val="000000" w:themeColor="text1"/>
                <w:sz w:val="18"/>
                <w:szCs w:val="18"/>
              </w:rPr>
            </w:pPr>
          </w:p>
          <w:p w:rsidR="00513372" w:rsidRDefault="00513372" w:rsidP="00513372">
            <w:pPr>
              <w:rPr>
                <w:color w:val="000000" w:themeColor="text1"/>
                <w:sz w:val="18"/>
                <w:szCs w:val="18"/>
              </w:rPr>
            </w:pPr>
            <w:r>
              <w:rPr>
                <w:color w:val="000000" w:themeColor="text1"/>
                <w:sz w:val="18"/>
                <w:szCs w:val="18"/>
              </w:rPr>
              <w:t>Pupils will explore the work of DV8 and Frantic Assembly. They will explore the text “things I know to be true” whilst completing live reviews of this production. They will explore and apply a wide range of physical theatre techniques such as ; chair duets, lifts and rolls and then apply them to their own work</w:t>
            </w:r>
          </w:p>
          <w:p w:rsidR="00513372" w:rsidRDefault="00513372" w:rsidP="00513372">
            <w:pPr>
              <w:rPr>
                <w:color w:val="000000" w:themeColor="text1"/>
                <w:sz w:val="18"/>
                <w:szCs w:val="18"/>
              </w:rPr>
            </w:pPr>
          </w:p>
          <w:p w:rsidR="00F6531C" w:rsidRPr="00F801DF" w:rsidRDefault="00F6531C" w:rsidP="00F6531C">
            <w:pPr>
              <w:rPr>
                <w:rFonts w:cstheme="minorHAnsi"/>
                <w:sz w:val="18"/>
                <w:szCs w:val="18"/>
              </w:rPr>
            </w:pPr>
          </w:p>
        </w:tc>
      </w:tr>
      <w:tr w:rsidR="00F6531C" w:rsidRPr="001C2EEB" w:rsidTr="006464AB">
        <w:trPr>
          <w:gridBefore w:val="1"/>
          <w:gridAfter w:val="1"/>
          <w:wBefore w:w="14" w:type="dxa"/>
          <w:wAfter w:w="18" w:type="dxa"/>
        </w:trPr>
        <w:tc>
          <w:tcPr>
            <w:tcW w:w="591" w:type="dxa"/>
            <w:vMerge/>
            <w:tcBorders>
              <w:left w:val="single" w:sz="18" w:space="0" w:color="000000" w:themeColor="text1"/>
              <w:right w:val="single" w:sz="18" w:space="0" w:color="000000" w:themeColor="text1"/>
            </w:tcBorders>
            <w:shd w:val="clear" w:color="auto" w:fill="A8D08D" w:themeFill="accent6" w:themeFillTint="99"/>
          </w:tcPr>
          <w:p w:rsidR="00F6531C" w:rsidRPr="001C2EEB" w:rsidRDefault="00F6531C" w:rsidP="00F6531C">
            <w:pPr>
              <w:rPr>
                <w:rFonts w:cstheme="minorHAnsi"/>
                <w:sz w:val="18"/>
                <w:szCs w:val="18"/>
              </w:rPr>
            </w:pPr>
          </w:p>
        </w:tc>
        <w:tc>
          <w:tcPr>
            <w:tcW w:w="1016" w:type="dxa"/>
            <w:tcBorders>
              <w:left w:val="single" w:sz="18" w:space="0" w:color="000000" w:themeColor="text1"/>
              <w:right w:val="single" w:sz="18" w:space="0" w:color="000000" w:themeColor="text1"/>
            </w:tcBorders>
          </w:tcPr>
          <w:p w:rsidR="00F6531C" w:rsidRPr="001C2EEB" w:rsidRDefault="00F6531C" w:rsidP="00F6531C">
            <w:pPr>
              <w:rPr>
                <w:rFonts w:cstheme="minorHAnsi"/>
                <w:sz w:val="18"/>
                <w:szCs w:val="18"/>
              </w:rPr>
            </w:pPr>
            <w:r w:rsidRPr="001C2EEB">
              <w:rPr>
                <w:rFonts w:cstheme="minorHAnsi"/>
                <w:sz w:val="18"/>
                <w:szCs w:val="18"/>
              </w:rPr>
              <w:t>Skills</w:t>
            </w:r>
          </w:p>
        </w:tc>
        <w:tc>
          <w:tcPr>
            <w:tcW w:w="2472" w:type="dxa"/>
            <w:tcBorders>
              <w:left w:val="single" w:sz="18" w:space="0" w:color="000000" w:themeColor="text1"/>
            </w:tcBorders>
          </w:tcPr>
          <w:p w:rsidR="00503514" w:rsidRPr="00283A34" w:rsidRDefault="00503514" w:rsidP="00503514">
            <w:pPr>
              <w:pStyle w:val="ListParagraph"/>
              <w:numPr>
                <w:ilvl w:val="0"/>
                <w:numId w:val="16"/>
              </w:numPr>
              <w:shd w:val="clear" w:color="auto" w:fill="FFFFFF"/>
              <w:spacing w:after="0" w:line="240" w:lineRule="auto"/>
              <w:textAlignment w:val="baseline"/>
              <w:rPr>
                <w:color w:val="000000" w:themeColor="text1"/>
                <w:sz w:val="18"/>
                <w:szCs w:val="18"/>
              </w:rPr>
            </w:pPr>
            <w:r w:rsidRPr="00283A34">
              <w:rPr>
                <w:color w:val="000000" w:themeColor="text1"/>
                <w:sz w:val="18"/>
                <w:szCs w:val="18"/>
              </w:rPr>
              <w:t>Direct address</w:t>
            </w:r>
          </w:p>
          <w:p w:rsidR="00503514" w:rsidRPr="00283A34" w:rsidRDefault="00503514" w:rsidP="00503514">
            <w:pPr>
              <w:pStyle w:val="ListParagraph"/>
              <w:numPr>
                <w:ilvl w:val="0"/>
                <w:numId w:val="16"/>
              </w:numPr>
              <w:shd w:val="clear" w:color="auto" w:fill="FFFFFF"/>
              <w:spacing w:after="0" w:line="240" w:lineRule="auto"/>
              <w:textAlignment w:val="baseline"/>
              <w:rPr>
                <w:color w:val="000000" w:themeColor="text1"/>
                <w:sz w:val="18"/>
                <w:szCs w:val="18"/>
              </w:rPr>
            </w:pPr>
            <w:r w:rsidRPr="00283A34">
              <w:rPr>
                <w:color w:val="000000" w:themeColor="text1"/>
                <w:sz w:val="18"/>
                <w:szCs w:val="18"/>
              </w:rPr>
              <w:t>Facts and statistics</w:t>
            </w:r>
          </w:p>
          <w:p w:rsidR="00503514" w:rsidRPr="00283A34" w:rsidRDefault="00503514" w:rsidP="00503514">
            <w:pPr>
              <w:pStyle w:val="ListParagraph"/>
              <w:numPr>
                <w:ilvl w:val="0"/>
                <w:numId w:val="16"/>
              </w:numPr>
              <w:shd w:val="clear" w:color="auto" w:fill="FFFFFF"/>
              <w:spacing w:after="0" w:line="240" w:lineRule="auto"/>
              <w:textAlignment w:val="baseline"/>
              <w:rPr>
                <w:color w:val="000000" w:themeColor="text1"/>
                <w:sz w:val="18"/>
                <w:szCs w:val="18"/>
              </w:rPr>
            </w:pPr>
            <w:r w:rsidRPr="00283A34">
              <w:rPr>
                <w:color w:val="000000" w:themeColor="text1"/>
                <w:sz w:val="18"/>
                <w:szCs w:val="18"/>
              </w:rPr>
              <w:t>Fragmented monologue</w:t>
            </w:r>
          </w:p>
          <w:p w:rsidR="00503514" w:rsidRPr="00283A34" w:rsidRDefault="00503514" w:rsidP="00503514">
            <w:pPr>
              <w:pStyle w:val="ListParagraph"/>
              <w:numPr>
                <w:ilvl w:val="0"/>
                <w:numId w:val="16"/>
              </w:numPr>
              <w:shd w:val="clear" w:color="auto" w:fill="FFFFFF"/>
              <w:spacing w:after="0" w:line="240" w:lineRule="auto"/>
              <w:textAlignment w:val="baseline"/>
              <w:rPr>
                <w:color w:val="000000" w:themeColor="text1"/>
                <w:sz w:val="18"/>
                <w:szCs w:val="18"/>
              </w:rPr>
            </w:pPr>
            <w:r w:rsidRPr="00283A34">
              <w:rPr>
                <w:color w:val="000000" w:themeColor="text1"/>
                <w:sz w:val="18"/>
                <w:szCs w:val="18"/>
              </w:rPr>
              <w:t>Cross cutting</w:t>
            </w:r>
          </w:p>
          <w:p w:rsidR="00503514" w:rsidRDefault="00503514" w:rsidP="00503514">
            <w:pPr>
              <w:pStyle w:val="ListParagraph"/>
              <w:numPr>
                <w:ilvl w:val="0"/>
                <w:numId w:val="16"/>
              </w:numPr>
              <w:shd w:val="clear" w:color="auto" w:fill="FFFFFF"/>
              <w:spacing w:after="0" w:line="240" w:lineRule="auto"/>
              <w:textAlignment w:val="baseline"/>
              <w:rPr>
                <w:color w:val="000000" w:themeColor="text1"/>
                <w:sz w:val="18"/>
                <w:szCs w:val="18"/>
              </w:rPr>
            </w:pPr>
            <w:r w:rsidRPr="00283A34">
              <w:rPr>
                <w:color w:val="000000" w:themeColor="text1"/>
                <w:sz w:val="18"/>
                <w:szCs w:val="18"/>
              </w:rPr>
              <w:t>Non naturalistic techniques</w:t>
            </w:r>
          </w:p>
          <w:p w:rsidR="00503514" w:rsidRDefault="00503514" w:rsidP="00503514">
            <w:pPr>
              <w:pStyle w:val="ListParagraph"/>
              <w:numPr>
                <w:ilvl w:val="0"/>
                <w:numId w:val="16"/>
              </w:numPr>
              <w:shd w:val="clear" w:color="auto" w:fill="FFFFFF"/>
              <w:spacing w:after="0" w:line="240" w:lineRule="auto"/>
              <w:textAlignment w:val="baseline"/>
              <w:rPr>
                <w:color w:val="000000" w:themeColor="text1"/>
                <w:sz w:val="18"/>
                <w:szCs w:val="18"/>
              </w:rPr>
            </w:pPr>
            <w:r>
              <w:rPr>
                <w:color w:val="000000" w:themeColor="text1"/>
                <w:sz w:val="18"/>
                <w:szCs w:val="18"/>
              </w:rPr>
              <w:t>Applying the above techniques to a section of script and their own devised scene.</w:t>
            </w:r>
          </w:p>
          <w:p w:rsidR="00503514" w:rsidRPr="00283A34" w:rsidRDefault="00503514" w:rsidP="00503514">
            <w:pPr>
              <w:pStyle w:val="ListParagraph"/>
              <w:numPr>
                <w:ilvl w:val="0"/>
                <w:numId w:val="16"/>
              </w:numPr>
              <w:shd w:val="clear" w:color="auto" w:fill="FFFFFF"/>
              <w:spacing w:after="0" w:line="240" w:lineRule="auto"/>
              <w:textAlignment w:val="baseline"/>
              <w:rPr>
                <w:color w:val="000000" w:themeColor="text1"/>
                <w:sz w:val="18"/>
                <w:szCs w:val="18"/>
              </w:rPr>
            </w:pPr>
            <w:r>
              <w:rPr>
                <w:color w:val="000000" w:themeColor="text1"/>
                <w:sz w:val="18"/>
                <w:szCs w:val="18"/>
              </w:rPr>
              <w:t>Half term assessment.</w:t>
            </w:r>
          </w:p>
          <w:p w:rsidR="00503514" w:rsidRDefault="00503514" w:rsidP="00503514">
            <w:pPr>
              <w:shd w:val="clear" w:color="auto" w:fill="FFFFFF"/>
              <w:textAlignment w:val="baseline"/>
              <w:rPr>
                <w:color w:val="000000" w:themeColor="text1"/>
                <w:sz w:val="18"/>
                <w:szCs w:val="18"/>
              </w:rPr>
            </w:pPr>
          </w:p>
          <w:p w:rsidR="00F801DF" w:rsidRPr="00F801DF" w:rsidRDefault="00F801DF" w:rsidP="00F6531C">
            <w:pPr>
              <w:rPr>
                <w:rFonts w:cstheme="minorHAnsi"/>
                <w:sz w:val="18"/>
                <w:szCs w:val="18"/>
              </w:rPr>
            </w:pPr>
          </w:p>
        </w:tc>
        <w:tc>
          <w:tcPr>
            <w:tcW w:w="2222" w:type="dxa"/>
          </w:tcPr>
          <w:p w:rsidR="00503514" w:rsidRDefault="00503514" w:rsidP="00503514">
            <w:pPr>
              <w:pStyle w:val="ListParagraph"/>
              <w:numPr>
                <w:ilvl w:val="0"/>
                <w:numId w:val="17"/>
              </w:numPr>
              <w:shd w:val="clear" w:color="auto" w:fill="FFFFFF" w:themeFill="background1"/>
              <w:spacing w:after="0" w:line="240" w:lineRule="auto"/>
              <w:textAlignment w:val="baseline"/>
              <w:rPr>
                <w:color w:val="000000" w:themeColor="text1"/>
                <w:sz w:val="18"/>
                <w:szCs w:val="18"/>
              </w:rPr>
            </w:pPr>
            <w:r>
              <w:rPr>
                <w:color w:val="000000" w:themeColor="text1"/>
                <w:sz w:val="18"/>
                <w:szCs w:val="18"/>
              </w:rPr>
              <w:t>Opening scene application of given circumstances.</w:t>
            </w:r>
          </w:p>
          <w:p w:rsidR="00503514" w:rsidRDefault="00503514" w:rsidP="00503514">
            <w:pPr>
              <w:pStyle w:val="ListParagraph"/>
              <w:numPr>
                <w:ilvl w:val="0"/>
                <w:numId w:val="17"/>
              </w:numPr>
              <w:shd w:val="clear" w:color="auto" w:fill="FFFFFF" w:themeFill="background1"/>
              <w:spacing w:after="0" w:line="240" w:lineRule="auto"/>
              <w:textAlignment w:val="baseline"/>
              <w:rPr>
                <w:color w:val="000000" w:themeColor="text1"/>
                <w:sz w:val="18"/>
                <w:szCs w:val="18"/>
              </w:rPr>
            </w:pPr>
            <w:r>
              <w:rPr>
                <w:color w:val="000000" w:themeColor="text1"/>
                <w:sz w:val="18"/>
                <w:szCs w:val="18"/>
              </w:rPr>
              <w:t>Zoo scene- Who are the real animals?</w:t>
            </w:r>
          </w:p>
          <w:p w:rsidR="00503514" w:rsidRDefault="00503514" w:rsidP="00503514">
            <w:pPr>
              <w:pStyle w:val="ListParagraph"/>
              <w:numPr>
                <w:ilvl w:val="0"/>
                <w:numId w:val="17"/>
              </w:numPr>
              <w:shd w:val="clear" w:color="auto" w:fill="FFFFFF" w:themeFill="background1"/>
              <w:spacing w:after="0" w:line="240" w:lineRule="auto"/>
              <w:textAlignment w:val="baseline"/>
              <w:rPr>
                <w:color w:val="000000" w:themeColor="text1"/>
                <w:sz w:val="18"/>
                <w:szCs w:val="18"/>
              </w:rPr>
            </w:pPr>
            <w:r>
              <w:rPr>
                <w:color w:val="000000" w:themeColor="text1"/>
                <w:sz w:val="18"/>
                <w:szCs w:val="18"/>
              </w:rPr>
              <w:t>Conway castle- Mr Briggs and Mrs Kay- units and objectives.</w:t>
            </w:r>
          </w:p>
          <w:p w:rsidR="00503514" w:rsidRDefault="00503514" w:rsidP="00503514">
            <w:pPr>
              <w:pStyle w:val="ListParagraph"/>
              <w:numPr>
                <w:ilvl w:val="0"/>
                <w:numId w:val="17"/>
              </w:numPr>
              <w:shd w:val="clear" w:color="auto" w:fill="FFFFFF" w:themeFill="background1"/>
              <w:spacing w:after="0" w:line="240" w:lineRule="auto"/>
              <w:textAlignment w:val="baseline"/>
              <w:rPr>
                <w:color w:val="000000" w:themeColor="text1"/>
                <w:sz w:val="18"/>
                <w:szCs w:val="18"/>
              </w:rPr>
            </w:pPr>
            <w:r>
              <w:rPr>
                <w:color w:val="000000" w:themeColor="text1"/>
                <w:sz w:val="18"/>
                <w:szCs w:val="18"/>
              </w:rPr>
              <w:t>The beach scene- Application of emotional memory.</w:t>
            </w:r>
          </w:p>
          <w:p w:rsidR="00503514" w:rsidRDefault="00503514" w:rsidP="00503514">
            <w:pPr>
              <w:pStyle w:val="ListParagraph"/>
              <w:numPr>
                <w:ilvl w:val="0"/>
                <w:numId w:val="17"/>
              </w:numPr>
              <w:shd w:val="clear" w:color="auto" w:fill="FFFFFF" w:themeFill="background1"/>
              <w:spacing w:after="0" w:line="240" w:lineRule="auto"/>
              <w:textAlignment w:val="baseline"/>
              <w:rPr>
                <w:color w:val="000000" w:themeColor="text1"/>
                <w:sz w:val="18"/>
                <w:szCs w:val="18"/>
              </w:rPr>
            </w:pPr>
            <w:r>
              <w:rPr>
                <w:color w:val="000000" w:themeColor="text1"/>
                <w:sz w:val="18"/>
                <w:szCs w:val="18"/>
              </w:rPr>
              <w:t>Cliff scene- Mr Briggs and Carol- Magic If.</w:t>
            </w:r>
          </w:p>
          <w:p w:rsidR="00503514" w:rsidRDefault="00503514" w:rsidP="00503514">
            <w:pPr>
              <w:pStyle w:val="ListParagraph"/>
              <w:numPr>
                <w:ilvl w:val="0"/>
                <w:numId w:val="17"/>
              </w:numPr>
              <w:shd w:val="clear" w:color="auto" w:fill="FFFFFF" w:themeFill="background1"/>
              <w:spacing w:after="0" w:line="240" w:lineRule="auto"/>
              <w:textAlignment w:val="baseline"/>
              <w:rPr>
                <w:color w:val="000000" w:themeColor="text1"/>
                <w:sz w:val="18"/>
                <w:szCs w:val="18"/>
              </w:rPr>
            </w:pPr>
            <w:r>
              <w:rPr>
                <w:color w:val="000000" w:themeColor="text1"/>
                <w:sz w:val="18"/>
                <w:szCs w:val="18"/>
              </w:rPr>
              <w:t xml:space="preserve">Pupils choose a section of script and apply naturalistic techniques. Their assessment will </w:t>
            </w:r>
            <w:r>
              <w:rPr>
                <w:color w:val="000000" w:themeColor="text1"/>
                <w:sz w:val="18"/>
                <w:szCs w:val="18"/>
              </w:rPr>
              <w:lastRenderedPageBreak/>
              <w:t xml:space="preserve">be based on performing in a naturalistic style. </w:t>
            </w:r>
          </w:p>
          <w:p w:rsidR="00503514" w:rsidRDefault="00503514" w:rsidP="00503514">
            <w:pPr>
              <w:pStyle w:val="ListParagraph"/>
              <w:numPr>
                <w:ilvl w:val="0"/>
                <w:numId w:val="17"/>
              </w:numPr>
              <w:shd w:val="clear" w:color="auto" w:fill="FFFFFF" w:themeFill="background1"/>
              <w:spacing w:after="0" w:line="240" w:lineRule="auto"/>
              <w:textAlignment w:val="baseline"/>
              <w:rPr>
                <w:color w:val="000000" w:themeColor="text1"/>
                <w:sz w:val="18"/>
                <w:szCs w:val="18"/>
              </w:rPr>
            </w:pPr>
            <w:r>
              <w:rPr>
                <w:color w:val="000000" w:themeColor="text1"/>
                <w:sz w:val="18"/>
                <w:szCs w:val="18"/>
              </w:rPr>
              <w:t xml:space="preserve">Complete half term assessment. </w:t>
            </w:r>
          </w:p>
          <w:p w:rsidR="00F6531C" w:rsidRPr="00F801DF" w:rsidRDefault="00F6531C" w:rsidP="00116F0E">
            <w:pPr>
              <w:rPr>
                <w:rFonts w:cstheme="minorHAnsi"/>
                <w:sz w:val="18"/>
                <w:szCs w:val="18"/>
              </w:rPr>
            </w:pPr>
          </w:p>
        </w:tc>
        <w:tc>
          <w:tcPr>
            <w:tcW w:w="2378" w:type="dxa"/>
          </w:tcPr>
          <w:p w:rsidR="00503514" w:rsidRDefault="00503514" w:rsidP="00503514">
            <w:pPr>
              <w:pStyle w:val="ListParagraph"/>
              <w:numPr>
                <w:ilvl w:val="0"/>
                <w:numId w:val="18"/>
              </w:numPr>
              <w:spacing w:after="0" w:line="240" w:lineRule="auto"/>
              <w:rPr>
                <w:rFonts w:cstheme="minorHAnsi"/>
                <w:sz w:val="18"/>
                <w:szCs w:val="18"/>
              </w:rPr>
            </w:pPr>
            <w:r>
              <w:rPr>
                <w:rFonts w:cstheme="minorHAnsi"/>
                <w:sz w:val="18"/>
                <w:szCs w:val="18"/>
              </w:rPr>
              <w:lastRenderedPageBreak/>
              <w:t>Prologue- how can we make contemporary?</w:t>
            </w:r>
          </w:p>
          <w:p w:rsidR="00503514" w:rsidRDefault="00503514" w:rsidP="00503514">
            <w:pPr>
              <w:pStyle w:val="ListParagraph"/>
              <w:numPr>
                <w:ilvl w:val="0"/>
                <w:numId w:val="18"/>
              </w:numPr>
              <w:spacing w:after="0" w:line="240" w:lineRule="auto"/>
              <w:rPr>
                <w:rFonts w:cstheme="minorHAnsi"/>
                <w:sz w:val="18"/>
                <w:szCs w:val="18"/>
              </w:rPr>
            </w:pPr>
            <w:r>
              <w:rPr>
                <w:rFonts w:cstheme="minorHAnsi"/>
                <w:sz w:val="18"/>
                <w:szCs w:val="18"/>
              </w:rPr>
              <w:t>Stage combat introduction if health and safety.</w:t>
            </w:r>
          </w:p>
          <w:p w:rsidR="00503514" w:rsidRDefault="00503514" w:rsidP="00503514">
            <w:pPr>
              <w:pStyle w:val="ListParagraph"/>
              <w:numPr>
                <w:ilvl w:val="0"/>
                <w:numId w:val="18"/>
              </w:numPr>
              <w:spacing w:after="0" w:line="240" w:lineRule="auto"/>
              <w:rPr>
                <w:rFonts w:cstheme="minorHAnsi"/>
                <w:sz w:val="18"/>
                <w:szCs w:val="18"/>
              </w:rPr>
            </w:pPr>
            <w:r>
              <w:rPr>
                <w:rFonts w:cstheme="minorHAnsi"/>
                <w:sz w:val="18"/>
                <w:szCs w:val="18"/>
              </w:rPr>
              <w:t>Application of punch and slap to “do you bite your thumb at us sir?”</w:t>
            </w:r>
          </w:p>
          <w:p w:rsidR="00503514" w:rsidRDefault="00503514" w:rsidP="00503514">
            <w:pPr>
              <w:pStyle w:val="ListParagraph"/>
              <w:numPr>
                <w:ilvl w:val="0"/>
                <w:numId w:val="18"/>
              </w:numPr>
              <w:spacing w:after="0" w:line="240" w:lineRule="auto"/>
              <w:rPr>
                <w:rFonts w:cstheme="minorHAnsi"/>
                <w:sz w:val="18"/>
                <w:szCs w:val="18"/>
              </w:rPr>
            </w:pPr>
            <w:r>
              <w:rPr>
                <w:rFonts w:cstheme="minorHAnsi"/>
                <w:sz w:val="18"/>
                <w:szCs w:val="18"/>
              </w:rPr>
              <w:t>Application of kick and hair grab to battle scene.</w:t>
            </w:r>
          </w:p>
          <w:p w:rsidR="00503514" w:rsidRPr="00503514" w:rsidRDefault="00513372" w:rsidP="00503514">
            <w:pPr>
              <w:pStyle w:val="ListParagraph"/>
              <w:numPr>
                <w:ilvl w:val="0"/>
                <w:numId w:val="18"/>
              </w:numPr>
              <w:spacing w:after="0" w:line="240" w:lineRule="auto"/>
              <w:rPr>
                <w:rFonts w:cstheme="minorHAnsi"/>
                <w:sz w:val="18"/>
                <w:szCs w:val="18"/>
              </w:rPr>
            </w:pPr>
            <w:r>
              <w:rPr>
                <w:rFonts w:cstheme="minorHAnsi"/>
                <w:sz w:val="18"/>
                <w:szCs w:val="18"/>
              </w:rPr>
              <w:t xml:space="preserve">Final performance of end scene with devised scene applying all four stage combat moves. </w:t>
            </w:r>
          </w:p>
        </w:tc>
        <w:tc>
          <w:tcPr>
            <w:tcW w:w="2225" w:type="dxa"/>
          </w:tcPr>
          <w:p w:rsidR="00513372" w:rsidRPr="00513372" w:rsidRDefault="00513372" w:rsidP="00513372">
            <w:pPr>
              <w:pStyle w:val="ListParagraph"/>
              <w:numPr>
                <w:ilvl w:val="0"/>
                <w:numId w:val="19"/>
              </w:numPr>
              <w:spacing w:after="0" w:line="240" w:lineRule="auto"/>
              <w:rPr>
                <w:rFonts w:eastAsia="Times New Roman" w:cs="Arial"/>
                <w:color w:val="000000" w:themeColor="text1"/>
                <w:sz w:val="18"/>
                <w:szCs w:val="18"/>
                <w:lang w:eastAsia="en-GB"/>
              </w:rPr>
            </w:pPr>
            <w:r w:rsidRPr="00513372">
              <w:rPr>
                <w:rFonts w:eastAsia="Times New Roman" w:cs="Arial"/>
                <w:color w:val="000000" w:themeColor="text1"/>
                <w:sz w:val="18"/>
                <w:szCs w:val="18"/>
                <w:lang w:eastAsia="en-GB"/>
              </w:rPr>
              <w:t xml:space="preserve">Live theatre review of James Cordon’s </w:t>
            </w:r>
            <w:proofErr w:type="gramStart"/>
            <w:r w:rsidRPr="00513372">
              <w:rPr>
                <w:rFonts w:eastAsia="Times New Roman" w:cs="Arial"/>
                <w:color w:val="000000" w:themeColor="text1"/>
                <w:sz w:val="18"/>
                <w:szCs w:val="18"/>
                <w:lang w:eastAsia="en-GB"/>
              </w:rPr>
              <w:t>One man</w:t>
            </w:r>
            <w:proofErr w:type="gramEnd"/>
            <w:r w:rsidRPr="00513372">
              <w:rPr>
                <w:rFonts w:eastAsia="Times New Roman" w:cs="Arial"/>
                <w:color w:val="000000" w:themeColor="text1"/>
                <w:sz w:val="18"/>
                <w:szCs w:val="18"/>
                <w:lang w:eastAsia="en-GB"/>
              </w:rPr>
              <w:t xml:space="preserve"> two guvnors.</w:t>
            </w:r>
          </w:p>
          <w:p w:rsidR="00513372" w:rsidRPr="00FC796F" w:rsidRDefault="00513372" w:rsidP="00513372">
            <w:pPr>
              <w:rPr>
                <w:rFonts w:eastAsia="Times New Roman" w:cs="Arial"/>
                <w:color w:val="000000" w:themeColor="text1"/>
                <w:sz w:val="18"/>
                <w:szCs w:val="18"/>
                <w:lang w:eastAsia="en-GB"/>
              </w:rPr>
            </w:pPr>
          </w:p>
          <w:p w:rsidR="00513372" w:rsidRPr="00FC796F" w:rsidRDefault="00513372" w:rsidP="00513372">
            <w:pPr>
              <w:pStyle w:val="ListParagraph"/>
              <w:numPr>
                <w:ilvl w:val="0"/>
                <w:numId w:val="19"/>
              </w:numPr>
              <w:spacing w:after="0" w:line="240" w:lineRule="auto"/>
              <w:rPr>
                <w:rFonts w:eastAsia="Times New Roman" w:cs="Arial"/>
                <w:color w:val="000000" w:themeColor="text1"/>
                <w:sz w:val="18"/>
                <w:szCs w:val="18"/>
                <w:lang w:eastAsia="en-GB"/>
              </w:rPr>
            </w:pPr>
            <w:r w:rsidRPr="00FC796F">
              <w:rPr>
                <w:rFonts w:eastAsia="Times New Roman" w:cs="Arial"/>
                <w:color w:val="000000" w:themeColor="text1"/>
                <w:sz w:val="18"/>
                <w:szCs w:val="18"/>
                <w:lang w:eastAsia="en-GB"/>
              </w:rPr>
              <w:t>Exploring st</w:t>
            </w:r>
            <w:r>
              <w:rPr>
                <w:rFonts w:eastAsia="Times New Roman" w:cs="Arial"/>
                <w:color w:val="000000" w:themeColor="text1"/>
                <w:sz w:val="18"/>
                <w:szCs w:val="18"/>
                <w:lang w:eastAsia="en-GB"/>
              </w:rPr>
              <w:t xml:space="preserve">ock characters- </w:t>
            </w:r>
            <w:proofErr w:type="spellStart"/>
            <w:r>
              <w:rPr>
                <w:rFonts w:eastAsia="Times New Roman" w:cs="Arial"/>
                <w:color w:val="000000" w:themeColor="text1"/>
                <w:sz w:val="18"/>
                <w:szCs w:val="18"/>
                <w:lang w:eastAsia="en-GB"/>
              </w:rPr>
              <w:t>Zanni</w:t>
            </w:r>
            <w:proofErr w:type="spellEnd"/>
            <w:r>
              <w:rPr>
                <w:rFonts w:eastAsia="Times New Roman" w:cs="Arial"/>
                <w:color w:val="000000" w:themeColor="text1"/>
                <w:sz w:val="18"/>
                <w:szCs w:val="18"/>
                <w:lang w:eastAsia="en-GB"/>
              </w:rPr>
              <w:t xml:space="preserve">, </w:t>
            </w:r>
            <w:proofErr w:type="spellStart"/>
            <w:r>
              <w:rPr>
                <w:rFonts w:eastAsia="Times New Roman" w:cs="Arial"/>
                <w:color w:val="000000" w:themeColor="text1"/>
                <w:sz w:val="18"/>
                <w:szCs w:val="18"/>
                <w:lang w:eastAsia="en-GB"/>
              </w:rPr>
              <w:t>magnifico</w:t>
            </w:r>
            <w:proofErr w:type="spellEnd"/>
            <w:r w:rsidRPr="00FC796F">
              <w:rPr>
                <w:rFonts w:eastAsia="Times New Roman" w:cs="Arial"/>
                <w:color w:val="000000" w:themeColor="text1"/>
                <w:sz w:val="18"/>
                <w:szCs w:val="18"/>
                <w:lang w:eastAsia="en-GB"/>
              </w:rPr>
              <w:t xml:space="preserve">, the witch </w:t>
            </w:r>
            <w:proofErr w:type="spellStart"/>
            <w:proofErr w:type="gramStart"/>
            <w:r w:rsidRPr="00FC796F">
              <w:rPr>
                <w:rFonts w:eastAsia="Times New Roman" w:cs="Arial"/>
                <w:color w:val="000000" w:themeColor="text1"/>
                <w:sz w:val="18"/>
                <w:szCs w:val="18"/>
                <w:lang w:eastAsia="en-GB"/>
              </w:rPr>
              <w:t>ect</w:t>
            </w:r>
            <w:proofErr w:type="spellEnd"/>
            <w:proofErr w:type="gramEnd"/>
            <w:r w:rsidRPr="00FC796F">
              <w:rPr>
                <w:rFonts w:eastAsia="Times New Roman" w:cs="Arial"/>
                <w:color w:val="000000" w:themeColor="text1"/>
                <w:sz w:val="18"/>
                <w:szCs w:val="18"/>
                <w:lang w:eastAsia="en-GB"/>
              </w:rPr>
              <w:t>.</w:t>
            </w:r>
          </w:p>
          <w:p w:rsidR="00513372" w:rsidRPr="00FC796F" w:rsidRDefault="00513372" w:rsidP="00513372">
            <w:pPr>
              <w:rPr>
                <w:rFonts w:eastAsia="Times New Roman" w:cs="Arial"/>
                <w:color w:val="000000" w:themeColor="text1"/>
                <w:sz w:val="18"/>
                <w:szCs w:val="18"/>
                <w:lang w:eastAsia="en-GB"/>
              </w:rPr>
            </w:pPr>
          </w:p>
          <w:p w:rsidR="00513372" w:rsidRPr="00FC796F" w:rsidRDefault="00513372" w:rsidP="00513372">
            <w:pPr>
              <w:pStyle w:val="ListParagraph"/>
              <w:numPr>
                <w:ilvl w:val="0"/>
                <w:numId w:val="19"/>
              </w:numPr>
              <w:spacing w:after="0" w:line="240" w:lineRule="auto"/>
              <w:rPr>
                <w:rFonts w:eastAsia="Times New Roman" w:cs="Arial"/>
                <w:color w:val="000000" w:themeColor="text1"/>
                <w:sz w:val="18"/>
                <w:szCs w:val="18"/>
                <w:lang w:eastAsia="en-GB"/>
              </w:rPr>
            </w:pPr>
            <w:r w:rsidRPr="00FC796F">
              <w:rPr>
                <w:rFonts w:eastAsia="Times New Roman" w:cs="Arial"/>
                <w:color w:val="000000" w:themeColor="text1"/>
                <w:sz w:val="18"/>
                <w:szCs w:val="18"/>
                <w:lang w:eastAsia="en-GB"/>
              </w:rPr>
              <w:t xml:space="preserve">Exploring stock characters- </w:t>
            </w:r>
            <w:proofErr w:type="spellStart"/>
            <w:r>
              <w:rPr>
                <w:rFonts w:eastAsia="Times New Roman" w:cs="Arial"/>
                <w:color w:val="000000" w:themeColor="text1"/>
                <w:sz w:val="18"/>
                <w:szCs w:val="18"/>
                <w:lang w:eastAsia="en-GB"/>
              </w:rPr>
              <w:t>Zanni</w:t>
            </w:r>
            <w:proofErr w:type="spellEnd"/>
            <w:r>
              <w:rPr>
                <w:rFonts w:eastAsia="Times New Roman" w:cs="Arial"/>
                <w:color w:val="000000" w:themeColor="text1"/>
                <w:sz w:val="18"/>
                <w:szCs w:val="18"/>
                <w:lang w:eastAsia="en-GB"/>
              </w:rPr>
              <w:t xml:space="preserve">, </w:t>
            </w:r>
            <w:proofErr w:type="spellStart"/>
            <w:r>
              <w:rPr>
                <w:rFonts w:eastAsia="Times New Roman" w:cs="Arial"/>
                <w:color w:val="000000" w:themeColor="text1"/>
                <w:sz w:val="18"/>
                <w:szCs w:val="18"/>
                <w:lang w:eastAsia="en-GB"/>
              </w:rPr>
              <w:t>magnifico</w:t>
            </w:r>
            <w:proofErr w:type="spellEnd"/>
            <w:r w:rsidRPr="00FC796F">
              <w:rPr>
                <w:rFonts w:eastAsia="Times New Roman" w:cs="Arial"/>
                <w:color w:val="000000" w:themeColor="text1"/>
                <w:sz w:val="18"/>
                <w:szCs w:val="18"/>
                <w:lang w:eastAsia="en-GB"/>
              </w:rPr>
              <w:t xml:space="preserve">, the witch </w:t>
            </w:r>
            <w:proofErr w:type="spellStart"/>
            <w:r w:rsidRPr="00FC796F">
              <w:rPr>
                <w:rFonts w:eastAsia="Times New Roman" w:cs="Arial"/>
                <w:color w:val="000000" w:themeColor="text1"/>
                <w:sz w:val="18"/>
                <w:szCs w:val="18"/>
                <w:lang w:eastAsia="en-GB"/>
              </w:rPr>
              <w:t>ect</w:t>
            </w:r>
            <w:proofErr w:type="spellEnd"/>
            <w:r w:rsidRPr="00FC796F">
              <w:rPr>
                <w:rFonts w:eastAsia="Times New Roman" w:cs="Arial"/>
                <w:color w:val="000000" w:themeColor="text1"/>
                <w:sz w:val="18"/>
                <w:szCs w:val="18"/>
                <w:lang w:eastAsia="en-GB"/>
              </w:rPr>
              <w:t>- Devising</w:t>
            </w:r>
            <w:r>
              <w:rPr>
                <w:rFonts w:eastAsia="Times New Roman" w:cs="Arial"/>
                <w:color w:val="000000" w:themeColor="text1"/>
                <w:sz w:val="18"/>
                <w:szCs w:val="18"/>
                <w:lang w:eastAsia="en-GB"/>
              </w:rPr>
              <w:t xml:space="preserve"> own scenarios.</w:t>
            </w:r>
          </w:p>
          <w:p w:rsidR="00513372" w:rsidRPr="00FC796F" w:rsidRDefault="00513372" w:rsidP="00513372">
            <w:pPr>
              <w:rPr>
                <w:rFonts w:eastAsia="Times New Roman" w:cs="Arial"/>
                <w:color w:val="000000" w:themeColor="text1"/>
                <w:sz w:val="18"/>
                <w:szCs w:val="18"/>
                <w:lang w:eastAsia="en-GB"/>
              </w:rPr>
            </w:pPr>
          </w:p>
          <w:p w:rsidR="00513372" w:rsidRPr="00FC796F" w:rsidRDefault="00513372" w:rsidP="00513372">
            <w:pPr>
              <w:pStyle w:val="ListParagraph"/>
              <w:numPr>
                <w:ilvl w:val="0"/>
                <w:numId w:val="19"/>
              </w:numPr>
              <w:spacing w:after="0" w:line="240" w:lineRule="auto"/>
              <w:rPr>
                <w:rFonts w:eastAsia="Times New Roman" w:cs="Arial"/>
                <w:color w:val="000000" w:themeColor="text1"/>
                <w:sz w:val="18"/>
                <w:szCs w:val="18"/>
                <w:lang w:eastAsia="en-GB"/>
              </w:rPr>
            </w:pPr>
            <w:r w:rsidRPr="00FC796F">
              <w:rPr>
                <w:rFonts w:eastAsia="Times New Roman" w:cs="Arial"/>
                <w:color w:val="000000" w:themeColor="text1"/>
                <w:sz w:val="18"/>
                <w:szCs w:val="18"/>
                <w:lang w:eastAsia="en-GB"/>
              </w:rPr>
              <w:t>The 5 c’s</w:t>
            </w:r>
            <w:r>
              <w:rPr>
                <w:rFonts w:eastAsia="Times New Roman" w:cs="Arial"/>
                <w:color w:val="000000" w:themeColor="text1"/>
                <w:sz w:val="18"/>
                <w:szCs w:val="18"/>
                <w:lang w:eastAsia="en-GB"/>
              </w:rPr>
              <w:t xml:space="preserve"> exploration and application.</w:t>
            </w:r>
          </w:p>
          <w:p w:rsidR="00513372" w:rsidRPr="00FC796F" w:rsidRDefault="00513372" w:rsidP="00513372">
            <w:pPr>
              <w:rPr>
                <w:rFonts w:eastAsia="Times New Roman" w:cs="Arial"/>
                <w:color w:val="000000" w:themeColor="text1"/>
                <w:sz w:val="18"/>
                <w:szCs w:val="18"/>
                <w:lang w:eastAsia="en-GB"/>
              </w:rPr>
            </w:pPr>
          </w:p>
          <w:p w:rsidR="00513372" w:rsidRDefault="00513372" w:rsidP="00513372">
            <w:pPr>
              <w:pStyle w:val="ListParagraph"/>
              <w:numPr>
                <w:ilvl w:val="0"/>
                <w:numId w:val="19"/>
              </w:numPr>
              <w:spacing w:after="0" w:line="240" w:lineRule="auto"/>
              <w:rPr>
                <w:rFonts w:eastAsia="Times New Roman" w:cs="Arial"/>
                <w:color w:val="000000" w:themeColor="text1"/>
                <w:sz w:val="18"/>
                <w:szCs w:val="18"/>
                <w:lang w:eastAsia="en-GB"/>
              </w:rPr>
            </w:pPr>
            <w:r w:rsidRPr="00FC796F">
              <w:rPr>
                <w:rFonts w:eastAsia="Times New Roman" w:cs="Arial"/>
                <w:color w:val="000000" w:themeColor="text1"/>
                <w:sz w:val="18"/>
                <w:szCs w:val="18"/>
                <w:lang w:eastAsia="en-GB"/>
              </w:rPr>
              <w:t>Trestle mask work</w:t>
            </w:r>
            <w:r>
              <w:rPr>
                <w:rFonts w:eastAsia="Times New Roman" w:cs="Arial"/>
                <w:color w:val="000000" w:themeColor="text1"/>
                <w:sz w:val="18"/>
                <w:szCs w:val="18"/>
                <w:lang w:eastAsia="en-GB"/>
              </w:rPr>
              <w:t>.</w:t>
            </w:r>
          </w:p>
          <w:p w:rsidR="00F6531C" w:rsidRPr="00513372" w:rsidRDefault="00513372" w:rsidP="00513372">
            <w:pPr>
              <w:pStyle w:val="ListParagraph"/>
              <w:numPr>
                <w:ilvl w:val="0"/>
                <w:numId w:val="19"/>
              </w:numPr>
              <w:spacing w:after="0" w:line="240" w:lineRule="auto"/>
              <w:rPr>
                <w:rFonts w:cstheme="minorHAnsi"/>
                <w:sz w:val="18"/>
                <w:szCs w:val="18"/>
              </w:rPr>
            </w:pPr>
            <w:r w:rsidRPr="00513372">
              <w:rPr>
                <w:rFonts w:eastAsia="Times New Roman" w:cs="Arial"/>
                <w:color w:val="000000" w:themeColor="text1"/>
                <w:sz w:val="18"/>
                <w:szCs w:val="18"/>
                <w:lang w:eastAsia="en-GB"/>
              </w:rPr>
              <w:lastRenderedPageBreak/>
              <w:t>Half term assessment of applying all skills to their own devised performance of ‘The Jewell’ in which pupils are required to apply all of the above</w:t>
            </w:r>
          </w:p>
        </w:tc>
        <w:tc>
          <w:tcPr>
            <w:tcW w:w="2226" w:type="dxa"/>
          </w:tcPr>
          <w:p w:rsidR="00513372" w:rsidRPr="00513372" w:rsidRDefault="00513372" w:rsidP="00513372">
            <w:pPr>
              <w:pStyle w:val="ListParagraph"/>
              <w:numPr>
                <w:ilvl w:val="0"/>
                <w:numId w:val="21"/>
              </w:numPr>
              <w:shd w:val="clear" w:color="auto" w:fill="FFFFFF"/>
              <w:spacing w:after="0" w:line="240" w:lineRule="auto"/>
              <w:textAlignment w:val="baseline"/>
              <w:rPr>
                <w:color w:val="000000" w:themeColor="text1"/>
                <w:sz w:val="18"/>
                <w:szCs w:val="18"/>
              </w:rPr>
            </w:pPr>
            <w:r w:rsidRPr="00513372">
              <w:rPr>
                <w:color w:val="000000" w:themeColor="text1"/>
                <w:sz w:val="18"/>
                <w:szCs w:val="18"/>
              </w:rPr>
              <w:lastRenderedPageBreak/>
              <w:t>Direct address</w:t>
            </w:r>
          </w:p>
          <w:p w:rsidR="00513372" w:rsidRPr="00513372" w:rsidRDefault="00513372" w:rsidP="00513372">
            <w:pPr>
              <w:pStyle w:val="ListParagraph"/>
              <w:numPr>
                <w:ilvl w:val="0"/>
                <w:numId w:val="21"/>
              </w:numPr>
              <w:shd w:val="clear" w:color="auto" w:fill="FFFFFF"/>
              <w:spacing w:after="0" w:line="240" w:lineRule="auto"/>
              <w:textAlignment w:val="baseline"/>
              <w:rPr>
                <w:color w:val="000000" w:themeColor="text1"/>
                <w:sz w:val="18"/>
                <w:szCs w:val="18"/>
              </w:rPr>
            </w:pPr>
            <w:r w:rsidRPr="00513372">
              <w:rPr>
                <w:color w:val="000000" w:themeColor="text1"/>
                <w:sz w:val="18"/>
                <w:szCs w:val="18"/>
              </w:rPr>
              <w:t>Breaking 4</w:t>
            </w:r>
            <w:r w:rsidRPr="00513372">
              <w:rPr>
                <w:color w:val="000000" w:themeColor="text1"/>
                <w:sz w:val="18"/>
                <w:szCs w:val="18"/>
                <w:vertAlign w:val="superscript"/>
              </w:rPr>
              <w:t>th</w:t>
            </w:r>
            <w:r w:rsidRPr="00513372">
              <w:rPr>
                <w:color w:val="000000" w:themeColor="text1"/>
                <w:sz w:val="18"/>
                <w:szCs w:val="18"/>
              </w:rPr>
              <w:t xml:space="preserve"> wall</w:t>
            </w:r>
          </w:p>
          <w:p w:rsidR="00513372" w:rsidRPr="00FC796F" w:rsidRDefault="00513372" w:rsidP="00513372">
            <w:pPr>
              <w:pStyle w:val="ListParagraph"/>
              <w:numPr>
                <w:ilvl w:val="0"/>
                <w:numId w:val="21"/>
              </w:numPr>
              <w:shd w:val="clear" w:color="auto" w:fill="FFFFFF"/>
              <w:spacing w:after="0" w:line="240" w:lineRule="auto"/>
              <w:textAlignment w:val="baseline"/>
              <w:rPr>
                <w:color w:val="000000" w:themeColor="text1"/>
                <w:sz w:val="18"/>
                <w:szCs w:val="18"/>
              </w:rPr>
            </w:pPr>
            <w:r w:rsidRPr="00FC796F">
              <w:rPr>
                <w:color w:val="000000" w:themeColor="text1"/>
                <w:sz w:val="18"/>
                <w:szCs w:val="18"/>
              </w:rPr>
              <w:t>Placards</w:t>
            </w:r>
          </w:p>
          <w:p w:rsidR="00513372" w:rsidRPr="00FC796F" w:rsidRDefault="00513372" w:rsidP="00513372">
            <w:pPr>
              <w:pStyle w:val="ListParagraph"/>
              <w:numPr>
                <w:ilvl w:val="0"/>
                <w:numId w:val="21"/>
              </w:numPr>
              <w:shd w:val="clear" w:color="auto" w:fill="FFFFFF"/>
              <w:spacing w:after="0" w:line="240" w:lineRule="auto"/>
              <w:textAlignment w:val="baseline"/>
              <w:rPr>
                <w:color w:val="000000" w:themeColor="text1"/>
                <w:sz w:val="18"/>
                <w:szCs w:val="18"/>
              </w:rPr>
            </w:pPr>
            <w:r w:rsidRPr="00FC796F">
              <w:rPr>
                <w:color w:val="000000" w:themeColor="text1"/>
                <w:sz w:val="18"/>
                <w:szCs w:val="18"/>
              </w:rPr>
              <w:t>Live narration</w:t>
            </w:r>
          </w:p>
          <w:p w:rsidR="00513372" w:rsidRPr="00FC796F" w:rsidRDefault="00513372" w:rsidP="00513372">
            <w:pPr>
              <w:pStyle w:val="ListParagraph"/>
              <w:numPr>
                <w:ilvl w:val="0"/>
                <w:numId w:val="21"/>
              </w:numPr>
              <w:shd w:val="clear" w:color="auto" w:fill="FFFFFF"/>
              <w:spacing w:after="0" w:line="240" w:lineRule="auto"/>
              <w:textAlignment w:val="baseline"/>
              <w:rPr>
                <w:color w:val="000000" w:themeColor="text1"/>
                <w:sz w:val="18"/>
                <w:szCs w:val="18"/>
              </w:rPr>
            </w:pPr>
            <w:r w:rsidRPr="00FC796F">
              <w:rPr>
                <w:color w:val="000000" w:themeColor="text1"/>
                <w:sz w:val="18"/>
                <w:szCs w:val="18"/>
              </w:rPr>
              <w:t>Audience interaction</w:t>
            </w:r>
          </w:p>
          <w:p w:rsidR="00513372" w:rsidRDefault="00513372" w:rsidP="00513372">
            <w:pPr>
              <w:pStyle w:val="ListParagraph"/>
              <w:numPr>
                <w:ilvl w:val="0"/>
                <w:numId w:val="21"/>
              </w:numPr>
              <w:shd w:val="clear" w:color="auto" w:fill="FFFFFF"/>
              <w:spacing w:after="0" w:line="240" w:lineRule="auto"/>
              <w:textAlignment w:val="baseline"/>
              <w:rPr>
                <w:color w:val="000000" w:themeColor="text1"/>
                <w:sz w:val="18"/>
                <w:szCs w:val="18"/>
              </w:rPr>
            </w:pPr>
            <w:r w:rsidRPr="00FC796F">
              <w:rPr>
                <w:color w:val="000000" w:themeColor="text1"/>
                <w:sz w:val="18"/>
                <w:szCs w:val="18"/>
              </w:rPr>
              <w:t xml:space="preserve">Assessment prep- to devise their own performances in the style of Brecht around a political message of their choice, applying the above 5 techniques. </w:t>
            </w:r>
          </w:p>
          <w:p w:rsidR="00B91C6F" w:rsidRPr="00513372" w:rsidRDefault="00513372" w:rsidP="00513372">
            <w:pPr>
              <w:pStyle w:val="ListParagraph"/>
              <w:numPr>
                <w:ilvl w:val="0"/>
                <w:numId w:val="21"/>
              </w:numPr>
              <w:spacing w:after="0" w:line="240" w:lineRule="auto"/>
              <w:rPr>
                <w:rFonts w:cstheme="minorHAnsi"/>
                <w:sz w:val="18"/>
                <w:szCs w:val="18"/>
              </w:rPr>
            </w:pPr>
            <w:r w:rsidRPr="00513372">
              <w:rPr>
                <w:color w:val="000000" w:themeColor="text1"/>
                <w:sz w:val="18"/>
                <w:szCs w:val="18"/>
              </w:rPr>
              <w:t>Half term assessment</w:t>
            </w:r>
          </w:p>
        </w:tc>
        <w:tc>
          <w:tcPr>
            <w:tcW w:w="2226" w:type="dxa"/>
            <w:tcBorders>
              <w:right w:val="single" w:sz="18" w:space="0" w:color="000000" w:themeColor="text1"/>
            </w:tcBorders>
          </w:tcPr>
          <w:p w:rsidR="00513372" w:rsidRDefault="00513372" w:rsidP="00513372">
            <w:pPr>
              <w:rPr>
                <w:color w:val="000000" w:themeColor="text1"/>
                <w:sz w:val="18"/>
                <w:szCs w:val="18"/>
              </w:rPr>
            </w:pPr>
          </w:p>
          <w:p w:rsidR="00513372" w:rsidRPr="00885A3C" w:rsidRDefault="00513372" w:rsidP="00513372">
            <w:pPr>
              <w:pStyle w:val="ListParagraph"/>
              <w:numPr>
                <w:ilvl w:val="0"/>
                <w:numId w:val="22"/>
              </w:numPr>
              <w:spacing w:after="0" w:line="240" w:lineRule="auto"/>
              <w:rPr>
                <w:color w:val="000000" w:themeColor="text1"/>
                <w:sz w:val="18"/>
                <w:szCs w:val="18"/>
              </w:rPr>
            </w:pPr>
            <w:r w:rsidRPr="00885A3C">
              <w:rPr>
                <w:color w:val="000000" w:themeColor="text1"/>
                <w:sz w:val="18"/>
                <w:szCs w:val="18"/>
              </w:rPr>
              <w:t>Non naturalistic techniques</w:t>
            </w:r>
          </w:p>
          <w:p w:rsidR="00513372" w:rsidRPr="00885A3C" w:rsidRDefault="00513372" w:rsidP="00513372">
            <w:pPr>
              <w:pStyle w:val="ListParagraph"/>
              <w:numPr>
                <w:ilvl w:val="0"/>
                <w:numId w:val="22"/>
              </w:numPr>
              <w:spacing w:after="0" w:line="240" w:lineRule="auto"/>
              <w:rPr>
                <w:color w:val="000000" w:themeColor="text1"/>
                <w:sz w:val="18"/>
                <w:szCs w:val="18"/>
              </w:rPr>
            </w:pPr>
            <w:r w:rsidRPr="00885A3C">
              <w:rPr>
                <w:color w:val="000000" w:themeColor="text1"/>
                <w:sz w:val="18"/>
                <w:szCs w:val="18"/>
              </w:rPr>
              <w:t>Chair duets</w:t>
            </w:r>
          </w:p>
          <w:p w:rsidR="00513372" w:rsidRPr="00885A3C" w:rsidRDefault="00513372" w:rsidP="00513372">
            <w:pPr>
              <w:pStyle w:val="ListParagraph"/>
              <w:numPr>
                <w:ilvl w:val="0"/>
                <w:numId w:val="22"/>
              </w:numPr>
              <w:spacing w:after="0" w:line="240" w:lineRule="auto"/>
              <w:rPr>
                <w:color w:val="000000" w:themeColor="text1"/>
                <w:sz w:val="18"/>
                <w:szCs w:val="18"/>
              </w:rPr>
            </w:pPr>
            <w:r w:rsidRPr="00885A3C">
              <w:rPr>
                <w:color w:val="000000" w:themeColor="text1"/>
                <w:sz w:val="18"/>
                <w:szCs w:val="18"/>
              </w:rPr>
              <w:t>Lifts</w:t>
            </w:r>
          </w:p>
          <w:p w:rsidR="00513372" w:rsidRPr="00885A3C" w:rsidRDefault="00513372" w:rsidP="00513372">
            <w:pPr>
              <w:pStyle w:val="ListParagraph"/>
              <w:numPr>
                <w:ilvl w:val="0"/>
                <w:numId w:val="22"/>
              </w:numPr>
              <w:spacing w:after="0" w:line="240" w:lineRule="auto"/>
              <w:rPr>
                <w:color w:val="000000" w:themeColor="text1"/>
                <w:sz w:val="18"/>
                <w:szCs w:val="18"/>
              </w:rPr>
            </w:pPr>
            <w:r w:rsidRPr="00885A3C">
              <w:rPr>
                <w:color w:val="000000" w:themeColor="text1"/>
                <w:sz w:val="18"/>
                <w:szCs w:val="18"/>
              </w:rPr>
              <w:t>Rolls</w:t>
            </w:r>
          </w:p>
          <w:p w:rsidR="00513372" w:rsidRPr="00885A3C" w:rsidRDefault="00513372" w:rsidP="00513372">
            <w:pPr>
              <w:pStyle w:val="ListParagraph"/>
              <w:numPr>
                <w:ilvl w:val="0"/>
                <w:numId w:val="22"/>
              </w:numPr>
              <w:spacing w:after="0" w:line="240" w:lineRule="auto"/>
              <w:rPr>
                <w:color w:val="000000" w:themeColor="text1"/>
                <w:sz w:val="18"/>
                <w:szCs w:val="18"/>
              </w:rPr>
            </w:pPr>
            <w:r w:rsidRPr="00885A3C">
              <w:rPr>
                <w:color w:val="000000" w:themeColor="text1"/>
                <w:sz w:val="18"/>
                <w:szCs w:val="18"/>
              </w:rPr>
              <w:t xml:space="preserve">Mirroring movement </w:t>
            </w:r>
          </w:p>
          <w:p w:rsidR="00513372" w:rsidRPr="00885A3C" w:rsidRDefault="00513372" w:rsidP="00513372">
            <w:pPr>
              <w:pStyle w:val="ListParagraph"/>
              <w:numPr>
                <w:ilvl w:val="0"/>
                <w:numId w:val="22"/>
              </w:numPr>
              <w:spacing w:after="0" w:line="240" w:lineRule="auto"/>
              <w:rPr>
                <w:color w:val="000000" w:themeColor="text1"/>
                <w:sz w:val="18"/>
                <w:szCs w:val="18"/>
              </w:rPr>
            </w:pPr>
            <w:r w:rsidRPr="00885A3C">
              <w:rPr>
                <w:color w:val="000000" w:themeColor="text1"/>
                <w:sz w:val="18"/>
                <w:szCs w:val="18"/>
              </w:rPr>
              <w:t xml:space="preserve">Assessment preparation final scene script of ‘Things I know to be true’. They must also devise the car crash scene using physical theatre techniques above. </w:t>
            </w:r>
          </w:p>
          <w:p w:rsidR="00513372" w:rsidRDefault="00513372" w:rsidP="00513372">
            <w:pPr>
              <w:pStyle w:val="ListParagraph"/>
              <w:numPr>
                <w:ilvl w:val="0"/>
                <w:numId w:val="22"/>
              </w:numPr>
              <w:spacing w:after="0" w:line="240" w:lineRule="auto"/>
              <w:rPr>
                <w:color w:val="000000" w:themeColor="text1"/>
                <w:sz w:val="18"/>
                <w:szCs w:val="18"/>
              </w:rPr>
            </w:pPr>
            <w:r w:rsidRPr="00885A3C">
              <w:rPr>
                <w:color w:val="000000" w:themeColor="text1"/>
                <w:sz w:val="18"/>
                <w:szCs w:val="18"/>
              </w:rPr>
              <w:t xml:space="preserve">Half term assessment </w:t>
            </w:r>
          </w:p>
          <w:p w:rsidR="00513372" w:rsidRDefault="00513372" w:rsidP="00513372">
            <w:pPr>
              <w:rPr>
                <w:color w:val="000000" w:themeColor="text1"/>
                <w:sz w:val="18"/>
                <w:szCs w:val="18"/>
              </w:rPr>
            </w:pPr>
          </w:p>
          <w:p w:rsidR="00F6531C" w:rsidRPr="00F801DF" w:rsidRDefault="00F6531C" w:rsidP="00F6531C">
            <w:pPr>
              <w:rPr>
                <w:rFonts w:cstheme="minorHAnsi"/>
                <w:sz w:val="18"/>
                <w:szCs w:val="18"/>
              </w:rPr>
            </w:pPr>
          </w:p>
        </w:tc>
      </w:tr>
      <w:tr w:rsidR="00B91C6F" w:rsidRPr="001C2EEB" w:rsidTr="006464AB">
        <w:trPr>
          <w:gridBefore w:val="1"/>
          <w:gridAfter w:val="1"/>
          <w:wBefore w:w="14" w:type="dxa"/>
          <w:wAfter w:w="18" w:type="dxa"/>
        </w:trPr>
        <w:tc>
          <w:tcPr>
            <w:tcW w:w="591" w:type="dxa"/>
            <w:vMerge/>
            <w:tcBorders>
              <w:left w:val="single" w:sz="18" w:space="0" w:color="000000" w:themeColor="text1"/>
              <w:right w:val="single" w:sz="18" w:space="0" w:color="000000" w:themeColor="text1"/>
            </w:tcBorders>
            <w:shd w:val="clear" w:color="auto" w:fill="A8D08D" w:themeFill="accent6" w:themeFillTint="99"/>
          </w:tcPr>
          <w:p w:rsidR="00B91C6F" w:rsidRPr="001C2EEB" w:rsidRDefault="00B91C6F" w:rsidP="00F6531C">
            <w:pPr>
              <w:rPr>
                <w:rFonts w:cstheme="minorHAnsi"/>
                <w:sz w:val="18"/>
                <w:szCs w:val="18"/>
              </w:rPr>
            </w:pPr>
          </w:p>
        </w:tc>
        <w:tc>
          <w:tcPr>
            <w:tcW w:w="1016" w:type="dxa"/>
            <w:tcBorders>
              <w:left w:val="single" w:sz="18" w:space="0" w:color="000000" w:themeColor="text1"/>
              <w:right w:val="single" w:sz="18" w:space="0" w:color="000000" w:themeColor="text1"/>
            </w:tcBorders>
          </w:tcPr>
          <w:p w:rsidR="00B91C6F" w:rsidRPr="001C2EEB" w:rsidRDefault="00B91C6F" w:rsidP="00F6531C">
            <w:pPr>
              <w:rPr>
                <w:rFonts w:cstheme="minorHAnsi"/>
                <w:sz w:val="18"/>
                <w:szCs w:val="18"/>
              </w:rPr>
            </w:pPr>
            <w:proofErr w:type="spellStart"/>
            <w:r w:rsidRPr="001C2EEB">
              <w:rPr>
                <w:rFonts w:cstheme="minorHAnsi"/>
                <w:sz w:val="18"/>
                <w:szCs w:val="18"/>
              </w:rPr>
              <w:t>Covid</w:t>
            </w:r>
            <w:proofErr w:type="spellEnd"/>
            <w:r w:rsidRPr="001C2EEB">
              <w:rPr>
                <w:rFonts w:cstheme="minorHAnsi"/>
                <w:sz w:val="18"/>
                <w:szCs w:val="18"/>
              </w:rPr>
              <w:t xml:space="preserve"> recovery</w:t>
            </w:r>
          </w:p>
        </w:tc>
        <w:tc>
          <w:tcPr>
            <w:tcW w:w="13749" w:type="dxa"/>
            <w:gridSpan w:val="6"/>
            <w:tcBorders>
              <w:left w:val="single" w:sz="18" w:space="0" w:color="000000" w:themeColor="text1"/>
              <w:right w:val="single" w:sz="18" w:space="0" w:color="000000" w:themeColor="text1"/>
            </w:tcBorders>
          </w:tcPr>
          <w:p w:rsidR="00B91C6F" w:rsidRPr="001C2EEB" w:rsidRDefault="00513372" w:rsidP="00F6531C">
            <w:pPr>
              <w:rPr>
                <w:rFonts w:cstheme="minorHAnsi"/>
                <w:sz w:val="18"/>
                <w:szCs w:val="18"/>
              </w:rPr>
            </w:pPr>
            <w:r>
              <w:rPr>
                <w:rFonts w:cstheme="minorHAnsi"/>
                <w:sz w:val="18"/>
                <w:szCs w:val="18"/>
              </w:rPr>
              <w:t xml:space="preserve">Through year 9 we introduce 6 completely new styles of theatre so no </w:t>
            </w:r>
            <w:proofErr w:type="spellStart"/>
            <w:r>
              <w:rPr>
                <w:rFonts w:cstheme="minorHAnsi"/>
                <w:sz w:val="18"/>
                <w:szCs w:val="18"/>
              </w:rPr>
              <w:t>covid</w:t>
            </w:r>
            <w:proofErr w:type="spellEnd"/>
            <w:r>
              <w:rPr>
                <w:rFonts w:cstheme="minorHAnsi"/>
                <w:sz w:val="18"/>
                <w:szCs w:val="18"/>
              </w:rPr>
              <w:t xml:space="preserve"> recovery is required. </w:t>
            </w:r>
          </w:p>
        </w:tc>
      </w:tr>
      <w:tr w:rsidR="00F801DF" w:rsidRPr="001C2EEB" w:rsidTr="006464AB">
        <w:trPr>
          <w:gridBefore w:val="1"/>
          <w:gridAfter w:val="1"/>
          <w:wBefore w:w="14" w:type="dxa"/>
          <w:wAfter w:w="18" w:type="dxa"/>
        </w:trPr>
        <w:tc>
          <w:tcPr>
            <w:tcW w:w="591" w:type="dxa"/>
            <w:vMerge/>
            <w:tcBorders>
              <w:left w:val="single" w:sz="18" w:space="0" w:color="000000" w:themeColor="text1"/>
              <w:right w:val="single" w:sz="18" w:space="0" w:color="000000" w:themeColor="text1"/>
            </w:tcBorders>
            <w:shd w:val="clear" w:color="auto" w:fill="A8D08D" w:themeFill="accent6" w:themeFillTint="99"/>
          </w:tcPr>
          <w:p w:rsidR="00F801DF" w:rsidRPr="001C2EEB" w:rsidRDefault="00F801DF" w:rsidP="00F801DF">
            <w:pPr>
              <w:rPr>
                <w:rFonts w:cstheme="minorHAnsi"/>
                <w:sz w:val="18"/>
                <w:szCs w:val="18"/>
              </w:rPr>
            </w:pPr>
          </w:p>
        </w:tc>
        <w:tc>
          <w:tcPr>
            <w:tcW w:w="1016" w:type="dxa"/>
            <w:tcBorders>
              <w:left w:val="single" w:sz="18" w:space="0" w:color="000000" w:themeColor="text1"/>
              <w:right w:val="single" w:sz="18" w:space="0" w:color="000000" w:themeColor="text1"/>
            </w:tcBorders>
          </w:tcPr>
          <w:p w:rsidR="00F801DF" w:rsidRPr="001C2EEB" w:rsidRDefault="00F801DF" w:rsidP="00F801DF">
            <w:pPr>
              <w:rPr>
                <w:rFonts w:cstheme="minorHAnsi"/>
                <w:sz w:val="18"/>
                <w:szCs w:val="18"/>
              </w:rPr>
            </w:pPr>
            <w:r w:rsidRPr="001C2EEB">
              <w:rPr>
                <w:rFonts w:cstheme="minorHAnsi"/>
                <w:sz w:val="18"/>
                <w:szCs w:val="18"/>
              </w:rPr>
              <w:t>Careers</w:t>
            </w:r>
          </w:p>
        </w:tc>
        <w:tc>
          <w:tcPr>
            <w:tcW w:w="13749" w:type="dxa"/>
            <w:gridSpan w:val="6"/>
            <w:tcBorders>
              <w:left w:val="single" w:sz="18" w:space="0" w:color="000000" w:themeColor="text1"/>
              <w:bottom w:val="single" w:sz="4" w:space="0" w:color="auto"/>
              <w:right w:val="single" w:sz="18" w:space="0" w:color="000000" w:themeColor="text1"/>
            </w:tcBorders>
          </w:tcPr>
          <w:p w:rsidR="00F801DF" w:rsidRDefault="00513372" w:rsidP="00F801DF">
            <w:pPr>
              <w:jc w:val="center"/>
              <w:rPr>
                <w:sz w:val="20"/>
              </w:rPr>
            </w:pPr>
            <w:r>
              <w:rPr>
                <w:sz w:val="20"/>
              </w:rPr>
              <w:t>Paper birds day workshop- pupils will spend the day working with theatre company ‘Paper Birds’</w:t>
            </w:r>
          </w:p>
          <w:p w:rsidR="007A35B0" w:rsidRDefault="007A35B0" w:rsidP="00F801DF">
            <w:pPr>
              <w:jc w:val="center"/>
              <w:rPr>
                <w:sz w:val="20"/>
              </w:rPr>
            </w:pPr>
            <w:r>
              <w:rPr>
                <w:sz w:val="20"/>
              </w:rPr>
              <w:t>Director Q &amp; A</w:t>
            </w:r>
          </w:p>
          <w:p w:rsidR="007A35B0" w:rsidRDefault="007A35B0" w:rsidP="00F801DF">
            <w:pPr>
              <w:jc w:val="center"/>
              <w:rPr>
                <w:sz w:val="20"/>
              </w:rPr>
            </w:pPr>
            <w:r>
              <w:rPr>
                <w:sz w:val="20"/>
              </w:rPr>
              <w:t>Designer and stage management Q &amp; A</w:t>
            </w:r>
          </w:p>
          <w:p w:rsidR="007A35B0" w:rsidRPr="001C2EEB" w:rsidRDefault="007A35B0" w:rsidP="00F801DF">
            <w:pPr>
              <w:jc w:val="center"/>
              <w:rPr>
                <w:rFonts w:cstheme="minorHAnsi"/>
                <w:sz w:val="18"/>
                <w:szCs w:val="18"/>
              </w:rPr>
            </w:pPr>
          </w:p>
        </w:tc>
      </w:tr>
      <w:tr w:rsidR="00AA70E0" w:rsidRPr="001C2EEB" w:rsidTr="006464AB">
        <w:trPr>
          <w:gridBefore w:val="1"/>
          <w:gridAfter w:val="1"/>
          <w:wBefore w:w="14" w:type="dxa"/>
          <w:wAfter w:w="18" w:type="dxa"/>
        </w:trPr>
        <w:tc>
          <w:tcPr>
            <w:tcW w:w="591" w:type="dxa"/>
            <w:vMerge w:val="restart"/>
            <w:tcBorders>
              <w:top w:val="single" w:sz="18" w:space="0" w:color="000000" w:themeColor="text1"/>
              <w:left w:val="single" w:sz="18" w:space="0" w:color="000000" w:themeColor="text1"/>
              <w:right w:val="single" w:sz="4" w:space="0" w:color="auto"/>
            </w:tcBorders>
            <w:shd w:val="clear" w:color="auto" w:fill="D9E2F3" w:themeFill="accent5" w:themeFillTint="33"/>
            <w:textDirection w:val="btLr"/>
            <w:vAlign w:val="center"/>
          </w:tcPr>
          <w:p w:rsidR="00AA70E0" w:rsidRPr="001C2EEB" w:rsidRDefault="00AA70E0" w:rsidP="00F801DF">
            <w:pPr>
              <w:ind w:left="113" w:right="113"/>
              <w:jc w:val="center"/>
              <w:rPr>
                <w:rFonts w:cstheme="minorHAnsi"/>
                <w:sz w:val="18"/>
                <w:szCs w:val="18"/>
              </w:rPr>
            </w:pPr>
            <w:r w:rsidRPr="001C2EEB">
              <w:rPr>
                <w:rFonts w:cstheme="minorHAnsi"/>
                <w:sz w:val="18"/>
                <w:szCs w:val="18"/>
              </w:rPr>
              <w:t>Year 10</w:t>
            </w:r>
            <w:r w:rsidR="007A35B0">
              <w:rPr>
                <w:rFonts w:cstheme="minorHAnsi"/>
                <w:sz w:val="18"/>
                <w:szCs w:val="18"/>
              </w:rPr>
              <w:t xml:space="preserve"> BTEC TECH award in Performing Arts</w:t>
            </w:r>
          </w:p>
        </w:tc>
        <w:tc>
          <w:tcPr>
            <w:tcW w:w="1016" w:type="dxa"/>
            <w:tcBorders>
              <w:top w:val="single" w:sz="18" w:space="0" w:color="000000" w:themeColor="text1"/>
              <w:left w:val="single" w:sz="4" w:space="0" w:color="auto"/>
              <w:bottom w:val="single" w:sz="4" w:space="0" w:color="auto"/>
              <w:right w:val="nil"/>
            </w:tcBorders>
          </w:tcPr>
          <w:p w:rsidR="00AA70E0" w:rsidRPr="001C2EEB" w:rsidRDefault="00AA70E0" w:rsidP="00F801DF">
            <w:pPr>
              <w:rPr>
                <w:rFonts w:cstheme="minorHAnsi"/>
                <w:sz w:val="18"/>
                <w:szCs w:val="18"/>
              </w:rPr>
            </w:pPr>
            <w:r w:rsidRPr="001C2EEB">
              <w:rPr>
                <w:rFonts w:cstheme="minorHAnsi"/>
                <w:sz w:val="18"/>
                <w:szCs w:val="18"/>
              </w:rPr>
              <w:t>Title and objectives</w:t>
            </w:r>
          </w:p>
        </w:tc>
        <w:tc>
          <w:tcPr>
            <w:tcW w:w="4694" w:type="dxa"/>
            <w:gridSpan w:val="2"/>
            <w:tcBorders>
              <w:top w:val="single" w:sz="4" w:space="0" w:color="auto"/>
              <w:left w:val="nil"/>
              <w:bottom w:val="single" w:sz="4" w:space="0" w:color="auto"/>
              <w:right w:val="single" w:sz="4" w:space="0" w:color="auto"/>
            </w:tcBorders>
          </w:tcPr>
          <w:p w:rsidR="00AA70E0" w:rsidRPr="004A3E92" w:rsidRDefault="007A35B0" w:rsidP="006464AB">
            <w:pPr>
              <w:shd w:val="clear" w:color="auto" w:fill="FFFFFF"/>
              <w:jc w:val="center"/>
              <w:textAlignment w:val="baseline"/>
              <w:rPr>
                <w:rFonts w:cstheme="minorHAnsi"/>
                <w:sz w:val="18"/>
                <w:szCs w:val="18"/>
              </w:rPr>
            </w:pPr>
            <w:r>
              <w:rPr>
                <w:rFonts w:cstheme="minorHAnsi"/>
                <w:sz w:val="18"/>
                <w:szCs w:val="18"/>
              </w:rPr>
              <w:t xml:space="preserve">Component 1: Exploring the performing arts </w:t>
            </w:r>
          </w:p>
        </w:tc>
        <w:tc>
          <w:tcPr>
            <w:tcW w:w="2378" w:type="dxa"/>
            <w:tcBorders>
              <w:top w:val="single" w:sz="4" w:space="0" w:color="auto"/>
              <w:left w:val="nil"/>
              <w:bottom w:val="single" w:sz="4" w:space="0" w:color="auto"/>
              <w:right w:val="single" w:sz="4" w:space="0" w:color="auto"/>
            </w:tcBorders>
          </w:tcPr>
          <w:p w:rsidR="00AA70E0" w:rsidRPr="004A3E92" w:rsidRDefault="006464AB" w:rsidP="00F801DF">
            <w:pPr>
              <w:shd w:val="clear" w:color="auto" w:fill="FFFFFF"/>
              <w:jc w:val="center"/>
              <w:textAlignment w:val="baseline"/>
              <w:rPr>
                <w:rFonts w:cstheme="minorHAnsi"/>
                <w:sz w:val="18"/>
                <w:szCs w:val="18"/>
              </w:rPr>
            </w:pPr>
            <w:r>
              <w:rPr>
                <w:rFonts w:cstheme="minorHAnsi"/>
                <w:sz w:val="18"/>
                <w:szCs w:val="18"/>
              </w:rPr>
              <w:t>Comp</w:t>
            </w:r>
            <w:r w:rsidR="007A35B0">
              <w:rPr>
                <w:rFonts w:cstheme="minorHAnsi"/>
                <w:sz w:val="18"/>
                <w:szCs w:val="18"/>
              </w:rPr>
              <w:t>onent 1</w:t>
            </w:r>
            <w:proofErr w:type="gramStart"/>
            <w:r w:rsidR="007A35B0">
              <w:rPr>
                <w:rFonts w:cstheme="minorHAnsi"/>
                <w:sz w:val="18"/>
                <w:szCs w:val="18"/>
              </w:rPr>
              <w:t>:</w:t>
            </w:r>
            <w:proofErr w:type="gramEnd"/>
            <w:r w:rsidR="007A35B0">
              <w:rPr>
                <w:rFonts w:cstheme="minorHAnsi"/>
                <w:sz w:val="18"/>
                <w:szCs w:val="18"/>
              </w:rPr>
              <w:br/>
              <w:t>Task 1 and 2 (36 GLH)</w:t>
            </w:r>
            <w:r>
              <w:rPr>
                <w:rFonts w:cstheme="minorHAnsi"/>
                <w:sz w:val="18"/>
                <w:szCs w:val="18"/>
              </w:rPr>
              <w:br/>
            </w:r>
            <w:r w:rsidRPr="006464AB">
              <w:rPr>
                <w:rFonts w:cstheme="minorHAnsi"/>
                <w:b/>
                <w:sz w:val="18"/>
                <w:szCs w:val="18"/>
              </w:rPr>
              <w:t>Internally assessed. Externally moderated</w:t>
            </w:r>
          </w:p>
        </w:tc>
        <w:tc>
          <w:tcPr>
            <w:tcW w:w="4451" w:type="dxa"/>
            <w:gridSpan w:val="2"/>
            <w:tcBorders>
              <w:top w:val="single" w:sz="4" w:space="0" w:color="auto"/>
              <w:left w:val="single" w:sz="4" w:space="0" w:color="auto"/>
              <w:bottom w:val="single" w:sz="4" w:space="0" w:color="auto"/>
              <w:right w:val="single" w:sz="4" w:space="0" w:color="auto"/>
            </w:tcBorders>
          </w:tcPr>
          <w:p w:rsidR="00AA70E0" w:rsidRDefault="007A35B0" w:rsidP="00F801DF">
            <w:pPr>
              <w:shd w:val="clear" w:color="auto" w:fill="FFFFFF"/>
              <w:jc w:val="center"/>
              <w:textAlignment w:val="baseline"/>
              <w:rPr>
                <w:rFonts w:cstheme="minorHAnsi"/>
                <w:sz w:val="18"/>
                <w:szCs w:val="18"/>
              </w:rPr>
            </w:pPr>
            <w:r>
              <w:rPr>
                <w:rFonts w:cstheme="minorHAnsi"/>
                <w:sz w:val="18"/>
                <w:szCs w:val="18"/>
              </w:rPr>
              <w:t xml:space="preserve">Component 2: Developing skills and techniques in the Performing Arts. </w:t>
            </w:r>
          </w:p>
          <w:p w:rsidR="00AA70E0" w:rsidRPr="004A3E92" w:rsidRDefault="00AA70E0" w:rsidP="006464AB">
            <w:pPr>
              <w:shd w:val="clear" w:color="auto" w:fill="FFFFFF"/>
              <w:textAlignment w:val="baseline"/>
              <w:rPr>
                <w:rFonts w:cstheme="minorHAnsi"/>
                <w:sz w:val="18"/>
                <w:szCs w:val="18"/>
              </w:rPr>
            </w:pPr>
          </w:p>
        </w:tc>
        <w:tc>
          <w:tcPr>
            <w:tcW w:w="2226" w:type="dxa"/>
            <w:tcBorders>
              <w:top w:val="single" w:sz="4" w:space="0" w:color="auto"/>
              <w:left w:val="single" w:sz="4" w:space="0" w:color="auto"/>
              <w:bottom w:val="single" w:sz="4" w:space="0" w:color="auto"/>
              <w:right w:val="single" w:sz="4" w:space="0" w:color="auto"/>
            </w:tcBorders>
          </w:tcPr>
          <w:p w:rsidR="00AA70E0" w:rsidRPr="004A3E92" w:rsidRDefault="006464AB" w:rsidP="00F801DF">
            <w:pPr>
              <w:shd w:val="clear" w:color="auto" w:fill="FFFFFF"/>
              <w:jc w:val="center"/>
              <w:textAlignment w:val="baseline"/>
              <w:rPr>
                <w:rFonts w:cstheme="minorHAnsi"/>
                <w:sz w:val="18"/>
                <w:szCs w:val="18"/>
              </w:rPr>
            </w:pPr>
            <w:r>
              <w:rPr>
                <w:rFonts w:cstheme="minorHAnsi"/>
                <w:sz w:val="18"/>
                <w:szCs w:val="18"/>
              </w:rPr>
              <w:t>Component 2</w:t>
            </w:r>
            <w:proofErr w:type="gramStart"/>
            <w:r>
              <w:rPr>
                <w:rFonts w:cstheme="minorHAnsi"/>
                <w:sz w:val="18"/>
                <w:szCs w:val="18"/>
              </w:rPr>
              <w:t>:</w:t>
            </w:r>
            <w:proofErr w:type="gramEnd"/>
            <w:r>
              <w:rPr>
                <w:rFonts w:cstheme="minorHAnsi"/>
                <w:sz w:val="18"/>
                <w:szCs w:val="18"/>
              </w:rPr>
              <w:br/>
              <w:t xml:space="preserve">Task 1 </w:t>
            </w:r>
            <w:r w:rsidR="001E0AE2">
              <w:rPr>
                <w:rFonts w:cstheme="minorHAnsi"/>
                <w:sz w:val="18"/>
                <w:szCs w:val="18"/>
              </w:rPr>
              <w:t xml:space="preserve"> and 2 (36</w:t>
            </w:r>
            <w:r>
              <w:rPr>
                <w:rFonts w:cstheme="minorHAnsi"/>
                <w:sz w:val="18"/>
                <w:szCs w:val="18"/>
              </w:rPr>
              <w:t>GLH)</w:t>
            </w:r>
            <w:r>
              <w:rPr>
                <w:rFonts w:cstheme="minorHAnsi"/>
                <w:sz w:val="18"/>
                <w:szCs w:val="18"/>
              </w:rPr>
              <w:br/>
            </w:r>
            <w:r w:rsidRPr="006464AB">
              <w:rPr>
                <w:rFonts w:cstheme="minorHAnsi"/>
                <w:b/>
                <w:sz w:val="18"/>
                <w:szCs w:val="18"/>
              </w:rPr>
              <w:t>Internally assessed. Externally moderated</w:t>
            </w:r>
          </w:p>
        </w:tc>
      </w:tr>
      <w:tr w:rsidR="006464AB" w:rsidRPr="001C2EEB" w:rsidTr="00D94404">
        <w:trPr>
          <w:gridBefore w:val="1"/>
          <w:gridAfter w:val="1"/>
          <w:wBefore w:w="14" w:type="dxa"/>
          <w:wAfter w:w="18" w:type="dxa"/>
        </w:trPr>
        <w:tc>
          <w:tcPr>
            <w:tcW w:w="591" w:type="dxa"/>
            <w:vMerge/>
            <w:tcBorders>
              <w:left w:val="single" w:sz="18" w:space="0" w:color="000000" w:themeColor="text1"/>
              <w:right w:val="single" w:sz="18" w:space="0" w:color="000000" w:themeColor="text1"/>
            </w:tcBorders>
            <w:shd w:val="clear" w:color="auto" w:fill="D9E2F3" w:themeFill="accent5" w:themeFillTint="33"/>
            <w:textDirection w:val="btLr"/>
            <w:vAlign w:val="center"/>
          </w:tcPr>
          <w:p w:rsidR="006464AB" w:rsidRPr="001C2EEB" w:rsidRDefault="006464AB" w:rsidP="00F801DF">
            <w:pPr>
              <w:ind w:left="113" w:right="113"/>
              <w:jc w:val="center"/>
              <w:rPr>
                <w:rFonts w:cstheme="minorHAnsi"/>
                <w:sz w:val="18"/>
                <w:szCs w:val="18"/>
              </w:rPr>
            </w:pPr>
          </w:p>
        </w:tc>
        <w:tc>
          <w:tcPr>
            <w:tcW w:w="1016" w:type="dxa"/>
            <w:tcBorders>
              <w:top w:val="single" w:sz="4" w:space="0" w:color="auto"/>
              <w:left w:val="single" w:sz="18" w:space="0" w:color="000000" w:themeColor="text1"/>
              <w:bottom w:val="single" w:sz="4" w:space="0" w:color="auto"/>
              <w:right w:val="single" w:sz="18" w:space="0" w:color="000000" w:themeColor="text1"/>
            </w:tcBorders>
          </w:tcPr>
          <w:p w:rsidR="006464AB" w:rsidRPr="001C2EEB" w:rsidRDefault="006464AB" w:rsidP="00F801DF">
            <w:pPr>
              <w:rPr>
                <w:rFonts w:cstheme="minorHAnsi"/>
                <w:sz w:val="18"/>
                <w:szCs w:val="18"/>
              </w:rPr>
            </w:pPr>
            <w:r w:rsidRPr="001C2EEB">
              <w:rPr>
                <w:rFonts w:cstheme="minorHAnsi"/>
                <w:sz w:val="18"/>
                <w:szCs w:val="18"/>
              </w:rPr>
              <w:t>Core knowledge</w:t>
            </w:r>
          </w:p>
        </w:tc>
        <w:tc>
          <w:tcPr>
            <w:tcW w:w="7072" w:type="dxa"/>
            <w:gridSpan w:val="3"/>
            <w:tcBorders>
              <w:top w:val="single" w:sz="4" w:space="0" w:color="auto"/>
              <w:left w:val="single" w:sz="18" w:space="0" w:color="000000" w:themeColor="text1"/>
              <w:right w:val="single" w:sz="4" w:space="0" w:color="auto"/>
            </w:tcBorders>
          </w:tcPr>
          <w:p w:rsidR="007A35B0" w:rsidRPr="007A35B0" w:rsidRDefault="007A35B0" w:rsidP="007A35B0">
            <w:pPr>
              <w:autoSpaceDE w:val="0"/>
              <w:autoSpaceDN w:val="0"/>
              <w:adjustRightInd w:val="0"/>
              <w:rPr>
                <w:rFonts w:cstheme="minorHAnsi"/>
                <w:sz w:val="18"/>
                <w:szCs w:val="18"/>
              </w:rPr>
            </w:pPr>
            <w:r w:rsidRPr="007A35B0">
              <w:rPr>
                <w:rFonts w:cstheme="minorHAnsi"/>
                <w:sz w:val="18"/>
                <w:szCs w:val="18"/>
              </w:rPr>
              <w:t>To develop as a performer pupils will need a broad understanding of performance work and influences. To gain a realistic overview of performing arts repertoire, they will learn about the skills and techniques of singing, dancing and/or acting. This component will help them to understand the requirements of being an actor, dancer or musical theatre performer across a range of performances and performance styles. They will develop knowledge and understanding of a range of performance styles. They will look at elements such as roles, responsibilities and the application of relevant skills and techniques. They will broaden their knowledge through observing existing repertoire and by learning about the approaches of practitioners, and how they create and influence of performance material.</w:t>
            </w:r>
          </w:p>
          <w:p w:rsidR="006464AB" w:rsidRPr="001C2EEB" w:rsidRDefault="006464AB" w:rsidP="007A35B0">
            <w:pPr>
              <w:pStyle w:val="ListParagraph"/>
              <w:shd w:val="clear" w:color="auto" w:fill="FFFFFF"/>
              <w:spacing w:after="0" w:line="240" w:lineRule="auto"/>
              <w:ind w:left="360"/>
              <w:textAlignment w:val="baseline"/>
              <w:rPr>
                <w:rFonts w:cstheme="minorHAnsi"/>
                <w:sz w:val="18"/>
                <w:szCs w:val="18"/>
              </w:rPr>
            </w:pPr>
          </w:p>
        </w:tc>
        <w:tc>
          <w:tcPr>
            <w:tcW w:w="6677" w:type="dxa"/>
            <w:gridSpan w:val="3"/>
            <w:tcBorders>
              <w:top w:val="single" w:sz="4" w:space="0" w:color="auto"/>
              <w:left w:val="single" w:sz="4" w:space="0" w:color="auto"/>
              <w:right w:val="single" w:sz="18" w:space="0" w:color="000000" w:themeColor="text1"/>
            </w:tcBorders>
          </w:tcPr>
          <w:p w:rsidR="007A35B0" w:rsidRPr="001E0AE2" w:rsidRDefault="007A35B0" w:rsidP="007A35B0">
            <w:pPr>
              <w:autoSpaceDE w:val="0"/>
              <w:autoSpaceDN w:val="0"/>
              <w:adjustRightInd w:val="0"/>
              <w:rPr>
                <w:rFonts w:cstheme="minorHAnsi"/>
                <w:sz w:val="18"/>
                <w:szCs w:val="18"/>
              </w:rPr>
            </w:pPr>
            <w:r w:rsidRPr="001E0AE2">
              <w:rPr>
                <w:rFonts w:cstheme="minorHAnsi"/>
                <w:sz w:val="18"/>
                <w:szCs w:val="18"/>
              </w:rPr>
              <w:t>Working as a performer requires the application of skills, techn</w:t>
            </w:r>
            <w:r w:rsidR="001E0AE2" w:rsidRPr="001E0AE2">
              <w:rPr>
                <w:rFonts w:cstheme="minorHAnsi"/>
                <w:sz w:val="18"/>
                <w:szCs w:val="18"/>
              </w:rPr>
              <w:t xml:space="preserve">iques and practices that enable </w:t>
            </w:r>
            <w:r w:rsidRPr="001E0AE2">
              <w:rPr>
                <w:rFonts w:cstheme="minorHAnsi"/>
                <w:sz w:val="18"/>
                <w:szCs w:val="18"/>
              </w:rPr>
              <w:t>you to produce and interpret performance work. You will commun</w:t>
            </w:r>
            <w:r w:rsidR="001E0AE2" w:rsidRPr="001E0AE2">
              <w:rPr>
                <w:rFonts w:cstheme="minorHAnsi"/>
                <w:sz w:val="18"/>
                <w:szCs w:val="18"/>
              </w:rPr>
              <w:t xml:space="preserve">icate intentions to an audience </w:t>
            </w:r>
            <w:r w:rsidRPr="001E0AE2">
              <w:rPr>
                <w:rFonts w:cstheme="minorHAnsi"/>
                <w:sz w:val="18"/>
                <w:szCs w:val="18"/>
              </w:rPr>
              <w:t>through a variety of disciplines such as actin</w:t>
            </w:r>
            <w:r w:rsidR="001E0AE2" w:rsidRPr="001E0AE2">
              <w:rPr>
                <w:rFonts w:cstheme="minorHAnsi"/>
                <w:sz w:val="18"/>
                <w:szCs w:val="18"/>
              </w:rPr>
              <w:t xml:space="preserve">g, dancing and musical theatre. </w:t>
            </w:r>
            <w:r w:rsidRPr="001E0AE2">
              <w:rPr>
                <w:rFonts w:cstheme="minorHAnsi"/>
                <w:sz w:val="18"/>
                <w:szCs w:val="18"/>
              </w:rPr>
              <w:t>In this component, you will develop performance skills an</w:t>
            </w:r>
            <w:r w:rsidR="001E0AE2" w:rsidRPr="001E0AE2">
              <w:rPr>
                <w:rFonts w:cstheme="minorHAnsi"/>
                <w:sz w:val="18"/>
                <w:szCs w:val="18"/>
              </w:rPr>
              <w:t xml:space="preserve">d techniques. You will have the </w:t>
            </w:r>
            <w:r w:rsidRPr="001E0AE2">
              <w:rPr>
                <w:rFonts w:cstheme="minorHAnsi"/>
                <w:sz w:val="18"/>
                <w:szCs w:val="18"/>
              </w:rPr>
              <w:t>opportunity to specialise in one or more of the following disciplines: acting, dance, musical theatre.</w:t>
            </w:r>
          </w:p>
          <w:p w:rsidR="007A35B0" w:rsidRPr="001E0AE2" w:rsidRDefault="007A35B0" w:rsidP="007A35B0">
            <w:pPr>
              <w:autoSpaceDE w:val="0"/>
              <w:autoSpaceDN w:val="0"/>
              <w:adjustRightInd w:val="0"/>
              <w:rPr>
                <w:rFonts w:cstheme="minorHAnsi"/>
                <w:sz w:val="18"/>
                <w:szCs w:val="18"/>
              </w:rPr>
            </w:pPr>
            <w:r w:rsidRPr="001E0AE2">
              <w:rPr>
                <w:rFonts w:cstheme="minorHAnsi"/>
                <w:sz w:val="18"/>
                <w:szCs w:val="18"/>
              </w:rPr>
              <w:t>You will take part in workshops and classes where you will d</w:t>
            </w:r>
            <w:r w:rsidR="001E0AE2" w:rsidRPr="001E0AE2">
              <w:rPr>
                <w:rFonts w:cstheme="minorHAnsi"/>
                <w:sz w:val="18"/>
                <w:szCs w:val="18"/>
              </w:rPr>
              <w:t xml:space="preserve">evelop technical, practical and </w:t>
            </w:r>
            <w:r w:rsidRPr="001E0AE2">
              <w:rPr>
                <w:rFonts w:cstheme="minorHAnsi"/>
                <w:sz w:val="18"/>
                <w:szCs w:val="18"/>
              </w:rPr>
              <w:t>interpretative skills through the rehearsal and performance proce</w:t>
            </w:r>
            <w:r w:rsidR="001E0AE2" w:rsidRPr="001E0AE2">
              <w:rPr>
                <w:rFonts w:cstheme="minorHAnsi"/>
                <w:sz w:val="18"/>
                <w:szCs w:val="18"/>
              </w:rPr>
              <w:t xml:space="preserve">ss. You will work from existing </w:t>
            </w:r>
            <w:r w:rsidRPr="001E0AE2">
              <w:rPr>
                <w:rFonts w:cstheme="minorHAnsi"/>
                <w:sz w:val="18"/>
                <w:szCs w:val="18"/>
              </w:rPr>
              <w:t>performing arts repertoire, applying relevant skills and te</w:t>
            </w:r>
            <w:r w:rsidR="001E0AE2" w:rsidRPr="001E0AE2">
              <w:rPr>
                <w:rFonts w:cstheme="minorHAnsi"/>
                <w:sz w:val="18"/>
                <w:szCs w:val="18"/>
              </w:rPr>
              <w:t xml:space="preserve">chniques to reproduce the work. </w:t>
            </w:r>
            <w:r w:rsidRPr="001E0AE2">
              <w:rPr>
                <w:rFonts w:cstheme="minorHAnsi"/>
                <w:sz w:val="18"/>
                <w:szCs w:val="18"/>
              </w:rPr>
              <w:t>Throughout your development, you will review your own pr</w:t>
            </w:r>
            <w:r w:rsidR="001E0AE2" w:rsidRPr="001E0AE2">
              <w:rPr>
                <w:rFonts w:cstheme="minorHAnsi"/>
                <w:sz w:val="18"/>
                <w:szCs w:val="18"/>
              </w:rPr>
              <w:t xml:space="preserve">ogress and consider how to make </w:t>
            </w:r>
            <w:r w:rsidRPr="001E0AE2">
              <w:rPr>
                <w:rFonts w:cstheme="minorHAnsi"/>
                <w:sz w:val="18"/>
                <w:szCs w:val="18"/>
              </w:rPr>
              <w:t>improvements.</w:t>
            </w:r>
          </w:p>
          <w:p w:rsidR="006464AB" w:rsidRPr="001C2EEB" w:rsidRDefault="006464AB" w:rsidP="007A35B0">
            <w:pPr>
              <w:pStyle w:val="ListParagraph"/>
              <w:shd w:val="clear" w:color="auto" w:fill="FFFFFF"/>
              <w:spacing w:after="0" w:line="240" w:lineRule="auto"/>
              <w:ind w:left="360"/>
              <w:textAlignment w:val="baseline"/>
              <w:rPr>
                <w:rFonts w:cstheme="minorHAnsi"/>
                <w:sz w:val="18"/>
                <w:szCs w:val="18"/>
              </w:rPr>
            </w:pPr>
          </w:p>
        </w:tc>
      </w:tr>
      <w:tr w:rsidR="002407EB" w:rsidRPr="001C2EEB" w:rsidTr="00EE442F">
        <w:trPr>
          <w:gridBefore w:val="1"/>
          <w:gridAfter w:val="1"/>
          <w:wBefore w:w="14" w:type="dxa"/>
          <w:wAfter w:w="18" w:type="dxa"/>
        </w:trPr>
        <w:tc>
          <w:tcPr>
            <w:tcW w:w="591" w:type="dxa"/>
            <w:vMerge/>
            <w:tcBorders>
              <w:left w:val="single" w:sz="18" w:space="0" w:color="000000" w:themeColor="text1"/>
              <w:right w:val="single" w:sz="18" w:space="0" w:color="000000" w:themeColor="text1"/>
            </w:tcBorders>
            <w:shd w:val="clear" w:color="auto" w:fill="D9E2F3" w:themeFill="accent5" w:themeFillTint="33"/>
            <w:textDirection w:val="btLr"/>
            <w:vAlign w:val="center"/>
          </w:tcPr>
          <w:p w:rsidR="002407EB" w:rsidRPr="001C2EEB" w:rsidRDefault="002407EB" w:rsidP="00F801DF">
            <w:pPr>
              <w:ind w:left="113" w:right="113"/>
              <w:jc w:val="center"/>
              <w:rPr>
                <w:rFonts w:cstheme="minorHAnsi"/>
                <w:sz w:val="18"/>
                <w:szCs w:val="18"/>
              </w:rPr>
            </w:pPr>
          </w:p>
        </w:tc>
        <w:tc>
          <w:tcPr>
            <w:tcW w:w="1016" w:type="dxa"/>
            <w:tcBorders>
              <w:top w:val="single" w:sz="4" w:space="0" w:color="auto"/>
              <w:left w:val="single" w:sz="18" w:space="0" w:color="000000" w:themeColor="text1"/>
              <w:bottom w:val="single" w:sz="4" w:space="0" w:color="auto"/>
              <w:right w:val="single" w:sz="18" w:space="0" w:color="000000" w:themeColor="text1"/>
            </w:tcBorders>
          </w:tcPr>
          <w:p w:rsidR="002407EB" w:rsidRPr="001C2EEB" w:rsidRDefault="002407EB" w:rsidP="002407EB">
            <w:pPr>
              <w:rPr>
                <w:rFonts w:cstheme="minorHAnsi"/>
                <w:sz w:val="18"/>
                <w:szCs w:val="18"/>
              </w:rPr>
            </w:pPr>
            <w:r w:rsidRPr="001C2EEB">
              <w:rPr>
                <w:rFonts w:cstheme="minorHAnsi"/>
                <w:sz w:val="18"/>
                <w:szCs w:val="18"/>
              </w:rPr>
              <w:t>Skills</w:t>
            </w:r>
          </w:p>
        </w:tc>
        <w:tc>
          <w:tcPr>
            <w:tcW w:w="7072" w:type="dxa"/>
            <w:gridSpan w:val="3"/>
            <w:tcBorders>
              <w:top w:val="single" w:sz="4" w:space="0" w:color="auto"/>
              <w:left w:val="single" w:sz="18" w:space="0" w:color="000000" w:themeColor="text1"/>
              <w:right w:val="single" w:sz="4" w:space="0" w:color="auto"/>
            </w:tcBorders>
            <w:vAlign w:val="center"/>
          </w:tcPr>
          <w:p w:rsidR="002407EB" w:rsidRPr="007A35B0" w:rsidRDefault="002407EB" w:rsidP="002407EB">
            <w:pPr>
              <w:autoSpaceDE w:val="0"/>
              <w:autoSpaceDN w:val="0"/>
              <w:adjustRightInd w:val="0"/>
              <w:rPr>
                <w:rFonts w:cstheme="minorHAnsi"/>
                <w:sz w:val="18"/>
                <w:szCs w:val="18"/>
              </w:rPr>
            </w:pPr>
            <w:r w:rsidRPr="007A35B0">
              <w:rPr>
                <w:rFonts w:cstheme="minorHAnsi"/>
                <w:b/>
                <w:bCs/>
                <w:sz w:val="18"/>
                <w:szCs w:val="18"/>
              </w:rPr>
              <w:t xml:space="preserve">A </w:t>
            </w:r>
            <w:r w:rsidRPr="007A35B0">
              <w:rPr>
                <w:rFonts w:cstheme="minorHAnsi"/>
                <w:sz w:val="18"/>
                <w:szCs w:val="18"/>
              </w:rPr>
              <w:t>Examine professional practitioners’ performance work</w:t>
            </w:r>
          </w:p>
          <w:p w:rsidR="002407EB" w:rsidRPr="007A35B0" w:rsidRDefault="002407EB" w:rsidP="002407EB">
            <w:pPr>
              <w:rPr>
                <w:rFonts w:cstheme="minorHAnsi"/>
                <w:sz w:val="18"/>
                <w:szCs w:val="18"/>
              </w:rPr>
            </w:pPr>
            <w:r w:rsidRPr="007A35B0">
              <w:rPr>
                <w:rFonts w:cstheme="minorHAnsi"/>
                <w:b/>
                <w:bCs/>
                <w:sz w:val="18"/>
                <w:szCs w:val="18"/>
              </w:rPr>
              <w:t xml:space="preserve">B </w:t>
            </w:r>
            <w:r w:rsidRPr="007A35B0">
              <w:rPr>
                <w:rFonts w:cstheme="minorHAnsi"/>
                <w:sz w:val="18"/>
                <w:szCs w:val="18"/>
              </w:rPr>
              <w:t>Explore the interrelationships between constituent features of existing performance material.</w:t>
            </w:r>
            <w:bookmarkStart w:id="0" w:name="_GoBack"/>
            <w:bookmarkEnd w:id="0"/>
          </w:p>
          <w:p w:rsidR="002407EB" w:rsidRPr="001C2EEB" w:rsidRDefault="002407EB" w:rsidP="002407EB">
            <w:pPr>
              <w:rPr>
                <w:rFonts w:cstheme="minorHAnsi"/>
                <w:sz w:val="18"/>
                <w:szCs w:val="18"/>
              </w:rPr>
            </w:pPr>
          </w:p>
        </w:tc>
        <w:tc>
          <w:tcPr>
            <w:tcW w:w="6677" w:type="dxa"/>
            <w:gridSpan w:val="3"/>
            <w:tcBorders>
              <w:top w:val="single" w:sz="4" w:space="0" w:color="auto"/>
              <w:left w:val="single" w:sz="18" w:space="0" w:color="000000" w:themeColor="text1"/>
              <w:right w:val="single" w:sz="18" w:space="0" w:color="000000" w:themeColor="text1"/>
            </w:tcBorders>
            <w:vAlign w:val="center"/>
          </w:tcPr>
          <w:p w:rsidR="002407EB" w:rsidRPr="001E0AE2" w:rsidRDefault="002407EB" w:rsidP="001E0AE2">
            <w:pPr>
              <w:autoSpaceDE w:val="0"/>
              <w:autoSpaceDN w:val="0"/>
              <w:adjustRightInd w:val="0"/>
              <w:rPr>
                <w:rFonts w:cstheme="minorHAnsi"/>
                <w:sz w:val="18"/>
                <w:szCs w:val="18"/>
              </w:rPr>
            </w:pPr>
            <w:r w:rsidRPr="001E0AE2">
              <w:rPr>
                <w:rFonts w:cstheme="minorHAnsi"/>
                <w:b/>
                <w:bCs/>
                <w:sz w:val="18"/>
                <w:szCs w:val="18"/>
              </w:rPr>
              <w:t xml:space="preserve">A </w:t>
            </w:r>
            <w:r w:rsidRPr="001E0AE2">
              <w:rPr>
                <w:rFonts w:cstheme="minorHAnsi"/>
                <w:sz w:val="18"/>
                <w:szCs w:val="18"/>
              </w:rPr>
              <w:t>Develop skills and techniques for performance</w:t>
            </w:r>
          </w:p>
          <w:p w:rsidR="002407EB" w:rsidRPr="001E0AE2" w:rsidRDefault="002407EB" w:rsidP="001E0AE2">
            <w:pPr>
              <w:autoSpaceDE w:val="0"/>
              <w:autoSpaceDN w:val="0"/>
              <w:adjustRightInd w:val="0"/>
              <w:rPr>
                <w:rFonts w:cstheme="minorHAnsi"/>
                <w:sz w:val="18"/>
                <w:szCs w:val="18"/>
              </w:rPr>
            </w:pPr>
            <w:r w:rsidRPr="001E0AE2">
              <w:rPr>
                <w:rFonts w:cstheme="minorHAnsi"/>
                <w:b/>
                <w:bCs/>
                <w:sz w:val="18"/>
                <w:szCs w:val="18"/>
              </w:rPr>
              <w:t xml:space="preserve">B </w:t>
            </w:r>
            <w:r w:rsidRPr="001E0AE2">
              <w:rPr>
                <w:rFonts w:cstheme="minorHAnsi"/>
                <w:sz w:val="18"/>
                <w:szCs w:val="18"/>
              </w:rPr>
              <w:t>Apply skills and techniques in rehearsal and performance</w:t>
            </w:r>
          </w:p>
          <w:p w:rsidR="002407EB" w:rsidRPr="001C2EEB" w:rsidRDefault="002407EB" w:rsidP="001E0AE2">
            <w:pPr>
              <w:rPr>
                <w:rFonts w:cstheme="minorHAnsi"/>
                <w:sz w:val="18"/>
                <w:szCs w:val="18"/>
              </w:rPr>
            </w:pPr>
            <w:r w:rsidRPr="001E0AE2">
              <w:rPr>
                <w:rFonts w:cstheme="minorHAnsi"/>
                <w:b/>
                <w:bCs/>
                <w:sz w:val="18"/>
                <w:szCs w:val="18"/>
              </w:rPr>
              <w:t xml:space="preserve">C </w:t>
            </w:r>
            <w:r w:rsidRPr="001E0AE2">
              <w:rPr>
                <w:rFonts w:cstheme="minorHAnsi"/>
                <w:sz w:val="18"/>
                <w:szCs w:val="18"/>
              </w:rPr>
              <w:t>Review own development and performance.</w:t>
            </w:r>
          </w:p>
        </w:tc>
      </w:tr>
      <w:tr w:rsidR="00AA70E0" w:rsidRPr="001C2EEB" w:rsidTr="00AA70E0">
        <w:trPr>
          <w:gridBefore w:val="1"/>
          <w:gridAfter w:val="1"/>
          <w:wBefore w:w="14" w:type="dxa"/>
          <w:wAfter w:w="18" w:type="dxa"/>
        </w:trPr>
        <w:tc>
          <w:tcPr>
            <w:tcW w:w="591" w:type="dxa"/>
            <w:vMerge/>
            <w:tcBorders>
              <w:left w:val="single" w:sz="18" w:space="0" w:color="000000" w:themeColor="text1"/>
              <w:right w:val="single" w:sz="18" w:space="0" w:color="000000" w:themeColor="text1"/>
            </w:tcBorders>
            <w:shd w:val="clear" w:color="auto" w:fill="D9E2F3" w:themeFill="accent5" w:themeFillTint="33"/>
            <w:textDirection w:val="btLr"/>
            <w:vAlign w:val="center"/>
          </w:tcPr>
          <w:p w:rsidR="00AA70E0" w:rsidRPr="001C2EEB" w:rsidRDefault="00AA70E0" w:rsidP="00F801DF">
            <w:pPr>
              <w:ind w:left="113" w:right="113"/>
              <w:jc w:val="center"/>
              <w:rPr>
                <w:rFonts w:cstheme="minorHAnsi"/>
                <w:sz w:val="18"/>
                <w:szCs w:val="18"/>
              </w:rPr>
            </w:pPr>
          </w:p>
        </w:tc>
        <w:tc>
          <w:tcPr>
            <w:tcW w:w="1016" w:type="dxa"/>
            <w:tcBorders>
              <w:top w:val="single" w:sz="4" w:space="0" w:color="auto"/>
              <w:left w:val="single" w:sz="18" w:space="0" w:color="000000" w:themeColor="text1"/>
              <w:bottom w:val="single" w:sz="4" w:space="0" w:color="auto"/>
              <w:right w:val="single" w:sz="18" w:space="0" w:color="000000" w:themeColor="text1"/>
            </w:tcBorders>
            <w:shd w:val="clear" w:color="auto" w:fill="E7E6E6" w:themeFill="background2"/>
          </w:tcPr>
          <w:p w:rsidR="00AA70E0" w:rsidRPr="001C2EEB" w:rsidRDefault="00AA70E0" w:rsidP="00F801DF">
            <w:pPr>
              <w:rPr>
                <w:rFonts w:cstheme="minorHAnsi"/>
                <w:sz w:val="18"/>
                <w:szCs w:val="18"/>
              </w:rPr>
            </w:pPr>
            <w:proofErr w:type="spellStart"/>
            <w:r w:rsidRPr="001C2EEB">
              <w:rPr>
                <w:rFonts w:cstheme="minorHAnsi"/>
                <w:sz w:val="18"/>
                <w:szCs w:val="18"/>
              </w:rPr>
              <w:t>Covid</w:t>
            </w:r>
            <w:proofErr w:type="spellEnd"/>
            <w:r w:rsidRPr="001C2EEB">
              <w:rPr>
                <w:rFonts w:cstheme="minorHAnsi"/>
                <w:sz w:val="18"/>
                <w:szCs w:val="18"/>
              </w:rPr>
              <w:t xml:space="preserve"> recovery</w:t>
            </w:r>
          </w:p>
        </w:tc>
        <w:tc>
          <w:tcPr>
            <w:tcW w:w="13749" w:type="dxa"/>
            <w:gridSpan w:val="6"/>
            <w:tcBorders>
              <w:top w:val="single" w:sz="4" w:space="0" w:color="auto"/>
              <w:left w:val="single" w:sz="18" w:space="0" w:color="000000" w:themeColor="text1"/>
              <w:right w:val="single" w:sz="18" w:space="0" w:color="000000" w:themeColor="text1"/>
            </w:tcBorders>
            <w:shd w:val="clear" w:color="auto" w:fill="E7E6E6" w:themeFill="background2"/>
          </w:tcPr>
          <w:p w:rsidR="00AA70E0" w:rsidRPr="001C2EEB" w:rsidRDefault="001E0AE2" w:rsidP="001E0AE2">
            <w:pPr>
              <w:tabs>
                <w:tab w:val="left" w:pos="1980"/>
              </w:tabs>
              <w:rPr>
                <w:rFonts w:cstheme="minorHAnsi"/>
                <w:sz w:val="18"/>
                <w:szCs w:val="18"/>
              </w:rPr>
            </w:pPr>
            <w:r>
              <w:rPr>
                <w:rFonts w:cstheme="minorHAnsi"/>
                <w:sz w:val="18"/>
                <w:szCs w:val="18"/>
              </w:rPr>
              <w:tab/>
              <w:t xml:space="preserve">As pupils will have been introduced to the range of more complex styles of theatre in year 9 there is no </w:t>
            </w:r>
            <w:proofErr w:type="spellStart"/>
            <w:r>
              <w:rPr>
                <w:rFonts w:cstheme="minorHAnsi"/>
                <w:sz w:val="18"/>
                <w:szCs w:val="18"/>
              </w:rPr>
              <w:t>covid</w:t>
            </w:r>
            <w:proofErr w:type="spellEnd"/>
            <w:r>
              <w:rPr>
                <w:rFonts w:cstheme="minorHAnsi"/>
                <w:sz w:val="18"/>
                <w:szCs w:val="18"/>
              </w:rPr>
              <w:t xml:space="preserve"> recovery required. </w:t>
            </w:r>
          </w:p>
        </w:tc>
      </w:tr>
      <w:tr w:rsidR="00F801DF" w:rsidRPr="001C2EEB" w:rsidTr="00AA70E0">
        <w:trPr>
          <w:gridBefore w:val="1"/>
          <w:gridAfter w:val="1"/>
          <w:wBefore w:w="14" w:type="dxa"/>
          <w:wAfter w:w="18" w:type="dxa"/>
        </w:trPr>
        <w:tc>
          <w:tcPr>
            <w:tcW w:w="591" w:type="dxa"/>
            <w:vMerge/>
            <w:tcBorders>
              <w:left w:val="single" w:sz="18" w:space="0" w:color="000000" w:themeColor="text1"/>
              <w:bottom w:val="single" w:sz="18" w:space="0" w:color="000000" w:themeColor="text1"/>
              <w:right w:val="single" w:sz="18" w:space="0" w:color="000000" w:themeColor="text1"/>
            </w:tcBorders>
            <w:shd w:val="clear" w:color="auto" w:fill="D9E2F3" w:themeFill="accent5" w:themeFillTint="33"/>
            <w:textDirection w:val="btLr"/>
            <w:vAlign w:val="center"/>
          </w:tcPr>
          <w:p w:rsidR="00F801DF" w:rsidRPr="001C2EEB" w:rsidRDefault="00F801DF" w:rsidP="00F801DF">
            <w:pPr>
              <w:ind w:left="113" w:right="113"/>
              <w:jc w:val="center"/>
              <w:rPr>
                <w:rFonts w:cstheme="minorHAnsi"/>
                <w:sz w:val="18"/>
                <w:szCs w:val="18"/>
              </w:rPr>
            </w:pPr>
          </w:p>
        </w:tc>
        <w:tc>
          <w:tcPr>
            <w:tcW w:w="1016" w:type="dxa"/>
            <w:tcBorders>
              <w:top w:val="single" w:sz="4" w:space="0" w:color="auto"/>
              <w:left w:val="single" w:sz="18" w:space="0" w:color="000000" w:themeColor="text1"/>
              <w:bottom w:val="single" w:sz="18" w:space="0" w:color="000000" w:themeColor="text1"/>
              <w:right w:val="single" w:sz="18" w:space="0" w:color="000000" w:themeColor="text1"/>
            </w:tcBorders>
          </w:tcPr>
          <w:p w:rsidR="00F801DF" w:rsidRPr="001C2EEB" w:rsidRDefault="00F801DF" w:rsidP="00F801DF">
            <w:pPr>
              <w:rPr>
                <w:rFonts w:cstheme="minorHAnsi"/>
                <w:sz w:val="18"/>
                <w:szCs w:val="18"/>
              </w:rPr>
            </w:pPr>
            <w:r w:rsidRPr="001C2EEB">
              <w:rPr>
                <w:rFonts w:cstheme="minorHAnsi"/>
                <w:sz w:val="18"/>
                <w:szCs w:val="18"/>
              </w:rPr>
              <w:t>Careers</w:t>
            </w:r>
          </w:p>
        </w:tc>
        <w:tc>
          <w:tcPr>
            <w:tcW w:w="13749" w:type="dxa"/>
            <w:gridSpan w:val="6"/>
            <w:tcBorders>
              <w:top w:val="single" w:sz="4" w:space="0" w:color="auto"/>
              <w:left w:val="single" w:sz="18" w:space="0" w:color="000000" w:themeColor="text1"/>
              <w:right w:val="single" w:sz="18" w:space="0" w:color="000000" w:themeColor="text1"/>
            </w:tcBorders>
          </w:tcPr>
          <w:p w:rsidR="00F801DF" w:rsidRDefault="001E0AE2" w:rsidP="00F801DF">
            <w:pPr>
              <w:jc w:val="center"/>
              <w:rPr>
                <w:rFonts w:cstheme="minorHAnsi"/>
                <w:szCs w:val="18"/>
              </w:rPr>
            </w:pPr>
            <w:r>
              <w:rPr>
                <w:rFonts w:cstheme="minorHAnsi"/>
                <w:szCs w:val="18"/>
              </w:rPr>
              <w:t>Pupils will partake in three theatre trips to complete three live reviews for component 1.</w:t>
            </w:r>
          </w:p>
          <w:p w:rsidR="001E0AE2" w:rsidRDefault="001E0AE2" w:rsidP="00F801DF">
            <w:pPr>
              <w:jc w:val="center"/>
              <w:rPr>
                <w:rFonts w:cstheme="minorHAnsi"/>
                <w:szCs w:val="18"/>
              </w:rPr>
            </w:pPr>
            <w:r>
              <w:rPr>
                <w:rFonts w:cstheme="minorHAnsi"/>
                <w:szCs w:val="18"/>
              </w:rPr>
              <w:t xml:space="preserve">National Theatre Connections opportunity- extracurricular. </w:t>
            </w:r>
          </w:p>
          <w:p w:rsidR="001E0AE2" w:rsidRDefault="001E0AE2" w:rsidP="00F801DF">
            <w:pPr>
              <w:jc w:val="center"/>
              <w:rPr>
                <w:rFonts w:cstheme="minorHAnsi"/>
                <w:szCs w:val="18"/>
              </w:rPr>
            </w:pPr>
            <w:r>
              <w:rPr>
                <w:rFonts w:cstheme="minorHAnsi"/>
                <w:szCs w:val="18"/>
              </w:rPr>
              <w:t>Acting Q &amp; A TBA</w:t>
            </w:r>
          </w:p>
          <w:p w:rsidR="001E0AE2" w:rsidRPr="001C2EEB" w:rsidRDefault="001E0AE2" w:rsidP="00F801DF">
            <w:pPr>
              <w:jc w:val="center"/>
              <w:rPr>
                <w:rFonts w:cstheme="minorHAnsi"/>
                <w:sz w:val="18"/>
                <w:szCs w:val="18"/>
              </w:rPr>
            </w:pPr>
            <w:r>
              <w:rPr>
                <w:rFonts w:cstheme="minorHAnsi"/>
                <w:szCs w:val="18"/>
              </w:rPr>
              <w:t>Participation workshop at Nottingham Playhouse with Bluecoa</w:t>
            </w:r>
            <w:r w:rsidR="00097E87">
              <w:rPr>
                <w:rFonts w:cstheme="minorHAnsi"/>
                <w:szCs w:val="18"/>
              </w:rPr>
              <w:t xml:space="preserve">t Aspley and Bluecoat </w:t>
            </w:r>
            <w:proofErr w:type="spellStart"/>
            <w:r w:rsidR="00097E87">
              <w:rPr>
                <w:rFonts w:cstheme="minorHAnsi"/>
                <w:szCs w:val="18"/>
              </w:rPr>
              <w:t>Beechdale</w:t>
            </w:r>
            <w:proofErr w:type="spellEnd"/>
            <w:r w:rsidR="00097E87">
              <w:rPr>
                <w:rFonts w:cstheme="minorHAnsi"/>
                <w:szCs w:val="18"/>
              </w:rPr>
              <w:t xml:space="preserve"> focusing on performance skills </w:t>
            </w:r>
          </w:p>
        </w:tc>
      </w:tr>
      <w:tr w:rsidR="00F801DF" w:rsidRPr="001C2EEB" w:rsidTr="00AA70E0">
        <w:trPr>
          <w:gridBefore w:val="1"/>
          <w:gridAfter w:val="8"/>
          <w:wBefore w:w="14" w:type="dxa"/>
          <w:wAfter w:w="14783" w:type="dxa"/>
          <w:trHeight w:val="220"/>
        </w:trPr>
        <w:tc>
          <w:tcPr>
            <w:tcW w:w="591" w:type="dxa"/>
            <w:vMerge/>
            <w:tcBorders>
              <w:left w:val="single" w:sz="18" w:space="0" w:color="000000" w:themeColor="text1"/>
              <w:right w:val="single" w:sz="18" w:space="0" w:color="000000" w:themeColor="text1"/>
            </w:tcBorders>
            <w:shd w:val="clear" w:color="auto" w:fill="D9E2F3" w:themeFill="accent5" w:themeFillTint="33"/>
          </w:tcPr>
          <w:p w:rsidR="00F801DF" w:rsidRPr="001C2EEB" w:rsidRDefault="00F801DF" w:rsidP="00F801DF">
            <w:pPr>
              <w:rPr>
                <w:rFonts w:cstheme="minorHAnsi"/>
                <w:sz w:val="18"/>
                <w:szCs w:val="18"/>
              </w:rPr>
            </w:pPr>
          </w:p>
        </w:tc>
      </w:tr>
      <w:tr w:rsidR="004A39FF" w:rsidRPr="001C2EEB" w:rsidTr="004A39FF">
        <w:trPr>
          <w:gridBefore w:val="1"/>
          <w:gridAfter w:val="1"/>
          <w:wBefore w:w="14" w:type="dxa"/>
          <w:wAfter w:w="18" w:type="dxa"/>
        </w:trPr>
        <w:tc>
          <w:tcPr>
            <w:tcW w:w="591" w:type="dxa"/>
            <w:vMerge w:val="restart"/>
            <w:tcBorders>
              <w:left w:val="single" w:sz="18" w:space="0" w:color="000000" w:themeColor="text1"/>
              <w:right w:val="single" w:sz="18" w:space="0" w:color="000000" w:themeColor="text1"/>
            </w:tcBorders>
            <w:shd w:val="clear" w:color="auto" w:fill="B4C6E7" w:themeFill="accent5" w:themeFillTint="66"/>
            <w:textDirection w:val="btLr"/>
            <w:vAlign w:val="center"/>
          </w:tcPr>
          <w:p w:rsidR="004A39FF" w:rsidRPr="001C2EEB" w:rsidRDefault="007A35B0" w:rsidP="001E0AE2">
            <w:pPr>
              <w:ind w:left="113" w:right="113"/>
              <w:rPr>
                <w:rFonts w:cstheme="minorHAnsi"/>
                <w:sz w:val="18"/>
                <w:szCs w:val="18"/>
              </w:rPr>
            </w:pPr>
            <w:r>
              <w:rPr>
                <w:rFonts w:cstheme="minorHAnsi"/>
                <w:sz w:val="18"/>
                <w:szCs w:val="18"/>
              </w:rPr>
              <w:t xml:space="preserve">BTEC Tech award in Performing arts </w:t>
            </w:r>
            <w:r w:rsidR="004A39FF">
              <w:rPr>
                <w:rFonts w:cstheme="minorHAnsi"/>
                <w:sz w:val="18"/>
                <w:szCs w:val="18"/>
              </w:rPr>
              <w:t>onwards</w:t>
            </w:r>
          </w:p>
        </w:tc>
        <w:tc>
          <w:tcPr>
            <w:tcW w:w="1016" w:type="dxa"/>
            <w:tcBorders>
              <w:left w:val="single" w:sz="18" w:space="0" w:color="000000" w:themeColor="text1"/>
              <w:right w:val="single" w:sz="18" w:space="0" w:color="000000" w:themeColor="text1"/>
            </w:tcBorders>
          </w:tcPr>
          <w:p w:rsidR="004A39FF" w:rsidRPr="001C2EEB" w:rsidRDefault="004A39FF" w:rsidP="00F801DF">
            <w:pPr>
              <w:rPr>
                <w:rFonts w:cstheme="minorHAnsi"/>
                <w:sz w:val="18"/>
                <w:szCs w:val="18"/>
              </w:rPr>
            </w:pPr>
            <w:r w:rsidRPr="001C2EEB">
              <w:rPr>
                <w:rFonts w:cstheme="minorHAnsi"/>
                <w:sz w:val="18"/>
                <w:szCs w:val="18"/>
              </w:rPr>
              <w:t>Title and objectives</w:t>
            </w:r>
          </w:p>
        </w:tc>
        <w:tc>
          <w:tcPr>
            <w:tcW w:w="9297" w:type="dxa"/>
            <w:gridSpan w:val="4"/>
            <w:tcBorders>
              <w:left w:val="single" w:sz="18" w:space="0" w:color="000000" w:themeColor="text1"/>
            </w:tcBorders>
            <w:vAlign w:val="center"/>
          </w:tcPr>
          <w:p w:rsidR="004A39FF" w:rsidRDefault="004A39FF" w:rsidP="00F801DF">
            <w:pPr>
              <w:jc w:val="center"/>
              <w:rPr>
                <w:rFonts w:cstheme="minorHAnsi"/>
                <w:sz w:val="18"/>
                <w:szCs w:val="18"/>
              </w:rPr>
            </w:pPr>
            <w:r>
              <w:rPr>
                <w:rFonts w:cstheme="minorHAnsi"/>
                <w:sz w:val="18"/>
                <w:szCs w:val="18"/>
              </w:rPr>
              <w:t>Com</w:t>
            </w:r>
            <w:r w:rsidR="001E0AE2">
              <w:rPr>
                <w:rFonts w:cstheme="minorHAnsi"/>
                <w:sz w:val="18"/>
                <w:szCs w:val="18"/>
              </w:rPr>
              <w:t xml:space="preserve">ponent 3: Responding to a </w:t>
            </w:r>
            <w:r>
              <w:rPr>
                <w:rFonts w:cstheme="minorHAnsi"/>
                <w:sz w:val="18"/>
                <w:szCs w:val="18"/>
              </w:rPr>
              <w:t>Brief (48 GLH)</w:t>
            </w:r>
            <w:r>
              <w:rPr>
                <w:rFonts w:cstheme="minorHAnsi"/>
                <w:sz w:val="18"/>
                <w:szCs w:val="18"/>
              </w:rPr>
              <w:br/>
            </w:r>
          </w:p>
        </w:tc>
        <w:tc>
          <w:tcPr>
            <w:tcW w:w="2226" w:type="dxa"/>
            <w:tcBorders>
              <w:left w:val="single" w:sz="4" w:space="0" w:color="auto"/>
            </w:tcBorders>
            <w:vAlign w:val="center"/>
          </w:tcPr>
          <w:p w:rsidR="004A39FF" w:rsidRDefault="001E0AE2" w:rsidP="00F801DF">
            <w:pPr>
              <w:jc w:val="center"/>
              <w:rPr>
                <w:rFonts w:cstheme="minorHAnsi"/>
                <w:sz w:val="18"/>
                <w:szCs w:val="18"/>
              </w:rPr>
            </w:pPr>
            <w:r>
              <w:rPr>
                <w:rFonts w:cstheme="minorHAnsi"/>
                <w:sz w:val="18"/>
                <w:szCs w:val="18"/>
              </w:rPr>
              <w:t>Brief set in Jan/Feb  by Pearson (48 G</w:t>
            </w:r>
            <w:r w:rsidR="004A39FF">
              <w:rPr>
                <w:rFonts w:cstheme="minorHAnsi"/>
                <w:sz w:val="18"/>
                <w:szCs w:val="18"/>
              </w:rPr>
              <w:t>LH)</w:t>
            </w:r>
          </w:p>
        </w:tc>
        <w:tc>
          <w:tcPr>
            <w:tcW w:w="2226" w:type="dxa"/>
            <w:tcBorders>
              <w:right w:val="single" w:sz="4" w:space="0" w:color="auto"/>
            </w:tcBorders>
          </w:tcPr>
          <w:p w:rsidR="004A39FF" w:rsidRPr="001C2EEB" w:rsidRDefault="004A39FF" w:rsidP="00F801DF">
            <w:pPr>
              <w:rPr>
                <w:rFonts w:cstheme="minorHAnsi"/>
                <w:sz w:val="18"/>
                <w:szCs w:val="18"/>
              </w:rPr>
            </w:pPr>
            <w:r>
              <w:rPr>
                <w:rFonts w:cstheme="minorHAnsi"/>
                <w:sz w:val="18"/>
                <w:szCs w:val="18"/>
              </w:rPr>
              <w:t>Exam season</w:t>
            </w:r>
          </w:p>
        </w:tc>
      </w:tr>
      <w:tr w:rsidR="004A39FF" w:rsidRPr="001C2EEB" w:rsidTr="00D94404">
        <w:trPr>
          <w:gridBefore w:val="1"/>
          <w:gridAfter w:val="1"/>
          <w:wBefore w:w="14" w:type="dxa"/>
          <w:wAfter w:w="18" w:type="dxa"/>
        </w:trPr>
        <w:tc>
          <w:tcPr>
            <w:tcW w:w="591" w:type="dxa"/>
            <w:vMerge/>
            <w:tcBorders>
              <w:left w:val="single" w:sz="18" w:space="0" w:color="000000" w:themeColor="text1"/>
              <w:right w:val="single" w:sz="18" w:space="0" w:color="000000" w:themeColor="text1"/>
            </w:tcBorders>
            <w:shd w:val="clear" w:color="auto" w:fill="B4C6E7" w:themeFill="accent5" w:themeFillTint="66"/>
          </w:tcPr>
          <w:p w:rsidR="004A39FF" w:rsidRPr="001C2EEB" w:rsidRDefault="004A39FF" w:rsidP="00F801DF">
            <w:pPr>
              <w:rPr>
                <w:rFonts w:cstheme="minorHAnsi"/>
                <w:sz w:val="18"/>
                <w:szCs w:val="18"/>
              </w:rPr>
            </w:pPr>
          </w:p>
        </w:tc>
        <w:tc>
          <w:tcPr>
            <w:tcW w:w="1016" w:type="dxa"/>
            <w:tcBorders>
              <w:left w:val="single" w:sz="18" w:space="0" w:color="000000" w:themeColor="text1"/>
              <w:right w:val="single" w:sz="18" w:space="0" w:color="000000" w:themeColor="text1"/>
            </w:tcBorders>
          </w:tcPr>
          <w:p w:rsidR="004A39FF" w:rsidRPr="001C2EEB" w:rsidRDefault="004A39FF" w:rsidP="00F801DF">
            <w:pPr>
              <w:rPr>
                <w:rFonts w:cstheme="minorHAnsi"/>
                <w:sz w:val="18"/>
                <w:szCs w:val="18"/>
              </w:rPr>
            </w:pPr>
            <w:r w:rsidRPr="001C2EEB">
              <w:rPr>
                <w:rFonts w:cstheme="minorHAnsi"/>
                <w:sz w:val="18"/>
                <w:szCs w:val="18"/>
              </w:rPr>
              <w:t>Core knowledge</w:t>
            </w:r>
          </w:p>
        </w:tc>
        <w:tc>
          <w:tcPr>
            <w:tcW w:w="11523" w:type="dxa"/>
            <w:gridSpan w:val="5"/>
            <w:tcBorders>
              <w:left w:val="single" w:sz="18" w:space="0" w:color="000000" w:themeColor="text1"/>
            </w:tcBorders>
            <w:vAlign w:val="center"/>
          </w:tcPr>
          <w:p w:rsidR="001E0AE2" w:rsidRPr="001E0AE2" w:rsidRDefault="001E0AE2" w:rsidP="001E0AE2">
            <w:pPr>
              <w:autoSpaceDE w:val="0"/>
              <w:autoSpaceDN w:val="0"/>
              <w:adjustRightInd w:val="0"/>
              <w:rPr>
                <w:rFonts w:cstheme="minorHAnsi"/>
                <w:color w:val="000000"/>
                <w:sz w:val="18"/>
                <w:szCs w:val="18"/>
              </w:rPr>
            </w:pPr>
            <w:r w:rsidRPr="001E0AE2">
              <w:rPr>
                <w:rFonts w:cstheme="minorHAnsi"/>
                <w:color w:val="000000"/>
                <w:sz w:val="18"/>
                <w:szCs w:val="18"/>
              </w:rPr>
              <w:t>Learners will be given the opportunity to work as part of a group to create a workshop performance in response to a given brief and stimulus.</w:t>
            </w:r>
          </w:p>
          <w:p w:rsidR="001E0AE2" w:rsidRPr="001E0AE2" w:rsidRDefault="001E0AE2" w:rsidP="001E0AE2">
            <w:pPr>
              <w:autoSpaceDE w:val="0"/>
              <w:autoSpaceDN w:val="0"/>
              <w:adjustRightInd w:val="0"/>
              <w:rPr>
                <w:rFonts w:cstheme="minorHAnsi"/>
                <w:color w:val="000000"/>
                <w:sz w:val="18"/>
                <w:szCs w:val="18"/>
              </w:rPr>
            </w:pPr>
            <w:r w:rsidRPr="001E0AE2">
              <w:rPr>
                <w:rFonts w:cstheme="minorHAnsi"/>
                <w:color w:val="000000"/>
                <w:sz w:val="18"/>
                <w:szCs w:val="18"/>
              </w:rPr>
              <w:t>Live performance can happen in a number of places and for a range of reasons. For example, you may perform in traditional performance space to an audience to communicate ideas about a particular theme or issue, or you may be part of a touring group that takes a performance to a community setting, such as a local school, to teach a young audience a safety message.</w:t>
            </w:r>
          </w:p>
          <w:p w:rsidR="001E0AE2" w:rsidRPr="001E0AE2" w:rsidRDefault="001E0AE2" w:rsidP="001E0AE2">
            <w:pPr>
              <w:autoSpaceDE w:val="0"/>
              <w:autoSpaceDN w:val="0"/>
              <w:adjustRightInd w:val="0"/>
              <w:rPr>
                <w:rFonts w:cstheme="minorHAnsi"/>
                <w:color w:val="000000"/>
                <w:sz w:val="18"/>
                <w:szCs w:val="18"/>
              </w:rPr>
            </w:pPr>
          </w:p>
          <w:p w:rsidR="001E0AE2" w:rsidRPr="001E0AE2" w:rsidRDefault="001E0AE2" w:rsidP="001E0AE2">
            <w:pPr>
              <w:autoSpaceDE w:val="0"/>
              <w:autoSpaceDN w:val="0"/>
              <w:adjustRightInd w:val="0"/>
              <w:rPr>
                <w:rFonts w:cstheme="minorHAnsi"/>
                <w:color w:val="000000"/>
                <w:sz w:val="18"/>
                <w:szCs w:val="18"/>
              </w:rPr>
            </w:pPr>
            <w:r w:rsidRPr="001E0AE2">
              <w:rPr>
                <w:rFonts w:cstheme="minorHAnsi"/>
                <w:color w:val="000000"/>
                <w:sz w:val="18"/>
                <w:szCs w:val="18"/>
              </w:rPr>
              <w:t>In this component, they will have the opportunity to respond to a brief. They will be given a brief that outlines the performance requirements and that asks you to consider your target audience and to start the creative process by using the given stimulus included in the brief. Working as part of a group, they will develop your ideas for a workshop performance and apply their skills and techniques to communicate their creative intentions to their audience.</w:t>
            </w:r>
          </w:p>
          <w:p w:rsidR="001E0AE2" w:rsidRPr="001E0AE2" w:rsidRDefault="001E0AE2" w:rsidP="001E0AE2">
            <w:pPr>
              <w:autoSpaceDE w:val="0"/>
              <w:autoSpaceDN w:val="0"/>
              <w:adjustRightInd w:val="0"/>
              <w:rPr>
                <w:rFonts w:cstheme="minorHAnsi"/>
                <w:color w:val="000000"/>
                <w:sz w:val="18"/>
                <w:szCs w:val="18"/>
              </w:rPr>
            </w:pPr>
          </w:p>
          <w:p w:rsidR="001E0AE2" w:rsidRPr="001E0AE2" w:rsidRDefault="001E0AE2" w:rsidP="001E0AE2">
            <w:pPr>
              <w:autoSpaceDE w:val="0"/>
              <w:autoSpaceDN w:val="0"/>
              <w:adjustRightInd w:val="0"/>
              <w:rPr>
                <w:rFonts w:cstheme="minorHAnsi"/>
                <w:color w:val="000000"/>
                <w:sz w:val="18"/>
                <w:szCs w:val="18"/>
              </w:rPr>
            </w:pPr>
            <w:r w:rsidRPr="001E0AE2">
              <w:rPr>
                <w:rFonts w:cstheme="minorHAnsi"/>
                <w:color w:val="000000"/>
                <w:sz w:val="18"/>
                <w:szCs w:val="18"/>
              </w:rPr>
              <w:t>The performance skills they use will use will vary depending on features such as their performance discipline and the content of the work, their venue and target audience. The work may involve improvisation, vocal work, movement techniques or assisting with audience involvement. The group performance may involve some solo or small-group work or it may be an ensemble piece. They will have the opportunity to inform the performance using existing or newly developed skills, adapting them to suit the performance.</w:t>
            </w:r>
          </w:p>
          <w:p w:rsidR="004A39FF" w:rsidRPr="001E0AE2" w:rsidRDefault="004A39FF" w:rsidP="001E0AE2">
            <w:pPr>
              <w:jc w:val="center"/>
              <w:rPr>
                <w:rFonts w:cstheme="minorHAnsi"/>
                <w:sz w:val="18"/>
                <w:szCs w:val="18"/>
              </w:rPr>
            </w:pPr>
          </w:p>
        </w:tc>
        <w:tc>
          <w:tcPr>
            <w:tcW w:w="2226" w:type="dxa"/>
            <w:tcBorders>
              <w:right w:val="single" w:sz="18" w:space="0" w:color="000000" w:themeColor="text1"/>
            </w:tcBorders>
          </w:tcPr>
          <w:p w:rsidR="004A39FF" w:rsidRPr="001C2EEB" w:rsidRDefault="004A39FF" w:rsidP="00F801DF">
            <w:pPr>
              <w:rPr>
                <w:rFonts w:cstheme="minorHAnsi"/>
                <w:sz w:val="18"/>
                <w:szCs w:val="18"/>
              </w:rPr>
            </w:pPr>
          </w:p>
        </w:tc>
      </w:tr>
      <w:tr w:rsidR="004A39FF" w:rsidRPr="001C2EEB" w:rsidTr="004A39FF">
        <w:trPr>
          <w:gridBefore w:val="1"/>
          <w:gridAfter w:val="1"/>
          <w:wBefore w:w="14" w:type="dxa"/>
          <w:wAfter w:w="18" w:type="dxa"/>
          <w:trHeight w:val="77"/>
        </w:trPr>
        <w:tc>
          <w:tcPr>
            <w:tcW w:w="591" w:type="dxa"/>
            <w:vMerge/>
            <w:tcBorders>
              <w:left w:val="single" w:sz="18" w:space="0" w:color="000000" w:themeColor="text1"/>
              <w:right w:val="single" w:sz="18" w:space="0" w:color="000000" w:themeColor="text1"/>
            </w:tcBorders>
            <w:shd w:val="clear" w:color="auto" w:fill="B4C6E7" w:themeFill="accent5" w:themeFillTint="66"/>
          </w:tcPr>
          <w:p w:rsidR="004A39FF" w:rsidRPr="001C2EEB" w:rsidRDefault="004A39FF" w:rsidP="00F801DF">
            <w:pPr>
              <w:rPr>
                <w:rFonts w:cstheme="minorHAnsi"/>
                <w:sz w:val="18"/>
                <w:szCs w:val="18"/>
              </w:rPr>
            </w:pPr>
          </w:p>
        </w:tc>
        <w:tc>
          <w:tcPr>
            <w:tcW w:w="1016" w:type="dxa"/>
            <w:tcBorders>
              <w:left w:val="single" w:sz="18" w:space="0" w:color="000000" w:themeColor="text1"/>
              <w:right w:val="single" w:sz="18" w:space="0" w:color="000000" w:themeColor="text1"/>
            </w:tcBorders>
          </w:tcPr>
          <w:p w:rsidR="004A39FF" w:rsidRPr="001C2EEB" w:rsidRDefault="004A39FF" w:rsidP="00F801DF">
            <w:pPr>
              <w:rPr>
                <w:rFonts w:cstheme="minorHAnsi"/>
                <w:sz w:val="18"/>
                <w:szCs w:val="18"/>
              </w:rPr>
            </w:pPr>
            <w:r w:rsidRPr="001C2EEB">
              <w:rPr>
                <w:rFonts w:cstheme="minorHAnsi"/>
                <w:sz w:val="18"/>
                <w:szCs w:val="18"/>
              </w:rPr>
              <w:t>Skills</w:t>
            </w:r>
          </w:p>
        </w:tc>
        <w:tc>
          <w:tcPr>
            <w:tcW w:w="9297" w:type="dxa"/>
            <w:gridSpan w:val="4"/>
            <w:tcBorders>
              <w:left w:val="single" w:sz="18" w:space="0" w:color="000000" w:themeColor="text1"/>
            </w:tcBorders>
            <w:vAlign w:val="center"/>
          </w:tcPr>
          <w:p w:rsidR="00DB12D2" w:rsidRPr="001E0AE2" w:rsidRDefault="001E0AE2" w:rsidP="004A39FF">
            <w:pPr>
              <w:rPr>
                <w:rFonts w:cstheme="minorHAnsi"/>
                <w:sz w:val="18"/>
                <w:szCs w:val="18"/>
              </w:rPr>
            </w:pPr>
            <w:r w:rsidRPr="001E0AE2">
              <w:rPr>
                <w:rFonts w:cstheme="minorHAnsi"/>
                <w:sz w:val="18"/>
                <w:szCs w:val="18"/>
              </w:rPr>
              <w:t xml:space="preserve">Pupils will explore and apply the skills they learnt in component 1 and 2 and essentially bring all their knowledge together to respond to the assignment brief provided by Pearson. They will need to ensure they have a clear style, practitioner influence and then from this they will need to ensure they are successfully and appropriately applying a wide range of the relevant skills used in their chosen style, to their own devised performance. </w:t>
            </w:r>
          </w:p>
        </w:tc>
        <w:tc>
          <w:tcPr>
            <w:tcW w:w="2226" w:type="dxa"/>
            <w:tcBorders>
              <w:left w:val="single" w:sz="18" w:space="0" w:color="000000" w:themeColor="text1"/>
            </w:tcBorders>
            <w:vAlign w:val="center"/>
          </w:tcPr>
          <w:p w:rsidR="001E0AE2" w:rsidRPr="001E0AE2" w:rsidRDefault="001E0AE2" w:rsidP="001E0AE2">
            <w:pPr>
              <w:autoSpaceDE w:val="0"/>
              <w:autoSpaceDN w:val="0"/>
              <w:adjustRightInd w:val="0"/>
              <w:rPr>
                <w:rFonts w:cstheme="minorHAnsi"/>
                <w:sz w:val="18"/>
                <w:szCs w:val="18"/>
              </w:rPr>
            </w:pPr>
            <w:r w:rsidRPr="001E0AE2">
              <w:rPr>
                <w:rFonts w:cstheme="minorHAnsi"/>
                <w:b/>
                <w:bCs/>
                <w:sz w:val="18"/>
                <w:szCs w:val="18"/>
              </w:rPr>
              <w:t xml:space="preserve">AO1 </w:t>
            </w:r>
            <w:r w:rsidRPr="001E0AE2">
              <w:rPr>
                <w:rFonts w:cstheme="minorHAnsi"/>
                <w:sz w:val="18"/>
                <w:szCs w:val="18"/>
              </w:rPr>
              <w:t>Understand how to respond to a brief</w:t>
            </w:r>
          </w:p>
          <w:p w:rsidR="001E0AE2" w:rsidRPr="001E0AE2" w:rsidRDefault="001E0AE2" w:rsidP="001E0AE2">
            <w:pPr>
              <w:autoSpaceDE w:val="0"/>
              <w:autoSpaceDN w:val="0"/>
              <w:adjustRightInd w:val="0"/>
              <w:rPr>
                <w:rFonts w:cstheme="minorHAnsi"/>
                <w:sz w:val="18"/>
                <w:szCs w:val="18"/>
              </w:rPr>
            </w:pPr>
            <w:r w:rsidRPr="001E0AE2">
              <w:rPr>
                <w:rFonts w:cstheme="minorHAnsi"/>
                <w:b/>
                <w:bCs/>
                <w:sz w:val="18"/>
                <w:szCs w:val="18"/>
              </w:rPr>
              <w:t xml:space="preserve">AO2 </w:t>
            </w:r>
            <w:r w:rsidRPr="001E0AE2">
              <w:rPr>
                <w:rFonts w:cstheme="minorHAnsi"/>
                <w:sz w:val="18"/>
                <w:szCs w:val="18"/>
              </w:rPr>
              <w:t>Select and develop skills and techniques in response to a brief</w:t>
            </w:r>
          </w:p>
          <w:p w:rsidR="001E0AE2" w:rsidRPr="001E0AE2" w:rsidRDefault="001E0AE2" w:rsidP="001E0AE2">
            <w:pPr>
              <w:autoSpaceDE w:val="0"/>
              <w:autoSpaceDN w:val="0"/>
              <w:adjustRightInd w:val="0"/>
              <w:rPr>
                <w:rFonts w:cstheme="minorHAnsi"/>
                <w:sz w:val="18"/>
                <w:szCs w:val="18"/>
              </w:rPr>
            </w:pPr>
            <w:r w:rsidRPr="001E0AE2">
              <w:rPr>
                <w:rFonts w:cstheme="minorHAnsi"/>
                <w:b/>
                <w:bCs/>
                <w:sz w:val="18"/>
                <w:szCs w:val="18"/>
              </w:rPr>
              <w:t xml:space="preserve">AO3 </w:t>
            </w:r>
            <w:r w:rsidRPr="001E0AE2">
              <w:rPr>
                <w:rFonts w:cstheme="minorHAnsi"/>
                <w:sz w:val="18"/>
                <w:szCs w:val="18"/>
              </w:rPr>
              <w:t>Apply skills and techniques in a workshop performance in response to a brief</w:t>
            </w:r>
          </w:p>
          <w:p w:rsidR="004A39FF" w:rsidRPr="004A39FF" w:rsidRDefault="001E0AE2" w:rsidP="001E0AE2">
            <w:pPr>
              <w:rPr>
                <w:rFonts w:cstheme="minorHAnsi"/>
                <w:sz w:val="18"/>
                <w:szCs w:val="18"/>
              </w:rPr>
            </w:pPr>
            <w:r w:rsidRPr="001E0AE2">
              <w:rPr>
                <w:rFonts w:cstheme="minorHAnsi"/>
                <w:b/>
                <w:bCs/>
                <w:sz w:val="18"/>
                <w:szCs w:val="18"/>
              </w:rPr>
              <w:t xml:space="preserve">AO4 </w:t>
            </w:r>
            <w:r w:rsidRPr="001E0AE2">
              <w:rPr>
                <w:rFonts w:cstheme="minorHAnsi"/>
                <w:sz w:val="18"/>
                <w:szCs w:val="18"/>
              </w:rPr>
              <w:t>Evaluate the development process and outcome in response to a brief</w:t>
            </w:r>
          </w:p>
        </w:tc>
        <w:tc>
          <w:tcPr>
            <w:tcW w:w="2226" w:type="dxa"/>
            <w:tcBorders>
              <w:right w:val="single" w:sz="18" w:space="0" w:color="000000" w:themeColor="text1"/>
            </w:tcBorders>
          </w:tcPr>
          <w:p w:rsidR="004A39FF" w:rsidRPr="001C2EEB" w:rsidRDefault="004A39FF" w:rsidP="00F801DF">
            <w:pPr>
              <w:rPr>
                <w:rFonts w:cstheme="minorHAnsi"/>
                <w:sz w:val="18"/>
                <w:szCs w:val="18"/>
              </w:rPr>
            </w:pPr>
          </w:p>
        </w:tc>
      </w:tr>
      <w:tr w:rsidR="004A39FF" w:rsidRPr="001C2EEB" w:rsidTr="00D94404">
        <w:trPr>
          <w:gridBefore w:val="1"/>
          <w:gridAfter w:val="1"/>
          <w:wBefore w:w="14" w:type="dxa"/>
          <w:wAfter w:w="18" w:type="dxa"/>
        </w:trPr>
        <w:tc>
          <w:tcPr>
            <w:tcW w:w="591" w:type="dxa"/>
            <w:vMerge/>
            <w:tcBorders>
              <w:left w:val="single" w:sz="18" w:space="0" w:color="000000" w:themeColor="text1"/>
              <w:right w:val="single" w:sz="18" w:space="0" w:color="000000" w:themeColor="text1"/>
            </w:tcBorders>
            <w:shd w:val="clear" w:color="auto" w:fill="B4C6E7" w:themeFill="accent5" w:themeFillTint="66"/>
          </w:tcPr>
          <w:p w:rsidR="004A39FF" w:rsidRPr="001C2EEB" w:rsidRDefault="004A39FF" w:rsidP="00F801DF">
            <w:pPr>
              <w:rPr>
                <w:rFonts w:cstheme="minorHAnsi"/>
                <w:sz w:val="18"/>
                <w:szCs w:val="18"/>
              </w:rPr>
            </w:pPr>
          </w:p>
        </w:tc>
        <w:tc>
          <w:tcPr>
            <w:tcW w:w="1016" w:type="dxa"/>
            <w:tcBorders>
              <w:left w:val="single" w:sz="18" w:space="0" w:color="000000" w:themeColor="text1"/>
              <w:right w:val="single" w:sz="18" w:space="0" w:color="000000" w:themeColor="text1"/>
            </w:tcBorders>
          </w:tcPr>
          <w:p w:rsidR="004A39FF" w:rsidRPr="001C2EEB" w:rsidRDefault="004A39FF" w:rsidP="00F801DF">
            <w:pPr>
              <w:rPr>
                <w:rFonts w:cstheme="minorHAnsi"/>
                <w:sz w:val="18"/>
                <w:szCs w:val="18"/>
              </w:rPr>
            </w:pPr>
            <w:proofErr w:type="spellStart"/>
            <w:r w:rsidRPr="001C2EEB">
              <w:rPr>
                <w:rFonts w:cstheme="minorHAnsi"/>
                <w:sz w:val="18"/>
                <w:szCs w:val="18"/>
              </w:rPr>
              <w:t>Covid</w:t>
            </w:r>
            <w:proofErr w:type="spellEnd"/>
            <w:r w:rsidRPr="001C2EEB">
              <w:rPr>
                <w:rFonts w:cstheme="minorHAnsi"/>
                <w:sz w:val="18"/>
                <w:szCs w:val="18"/>
              </w:rPr>
              <w:t xml:space="preserve"> recovery</w:t>
            </w:r>
          </w:p>
        </w:tc>
        <w:tc>
          <w:tcPr>
            <w:tcW w:w="13749" w:type="dxa"/>
            <w:gridSpan w:val="6"/>
            <w:tcBorders>
              <w:left w:val="single" w:sz="18" w:space="0" w:color="000000" w:themeColor="text1"/>
              <w:right w:val="single" w:sz="18" w:space="0" w:color="000000" w:themeColor="text1"/>
            </w:tcBorders>
          </w:tcPr>
          <w:p w:rsidR="004A39FF" w:rsidRPr="001C2EEB" w:rsidRDefault="004A39FF" w:rsidP="00F801DF">
            <w:pPr>
              <w:rPr>
                <w:rFonts w:cstheme="minorHAnsi"/>
                <w:sz w:val="18"/>
                <w:szCs w:val="18"/>
              </w:rPr>
            </w:pPr>
            <w:r>
              <w:rPr>
                <w:rFonts w:cstheme="minorHAnsi"/>
                <w:sz w:val="18"/>
                <w:szCs w:val="18"/>
              </w:rPr>
              <w:t>None</w:t>
            </w:r>
            <w:r w:rsidR="001E0AE2">
              <w:rPr>
                <w:rFonts w:cstheme="minorHAnsi"/>
                <w:sz w:val="18"/>
                <w:szCs w:val="18"/>
              </w:rPr>
              <w:t xml:space="preserve"> required as they will have learnt relevant skills to apply in year 10 and they are responded to a brand new brief set by exam board in January.</w:t>
            </w:r>
          </w:p>
        </w:tc>
      </w:tr>
      <w:tr w:rsidR="00F801DF" w:rsidRPr="001C2EEB" w:rsidTr="00AA70E0">
        <w:trPr>
          <w:gridBefore w:val="1"/>
          <w:gridAfter w:val="1"/>
          <w:wBefore w:w="14" w:type="dxa"/>
          <w:wAfter w:w="18" w:type="dxa"/>
        </w:trPr>
        <w:tc>
          <w:tcPr>
            <w:tcW w:w="591" w:type="dxa"/>
            <w:vMerge/>
            <w:tcBorders>
              <w:left w:val="single" w:sz="18" w:space="0" w:color="000000" w:themeColor="text1"/>
              <w:bottom w:val="single" w:sz="18" w:space="0" w:color="000000" w:themeColor="text1"/>
              <w:right w:val="single" w:sz="18" w:space="0" w:color="000000" w:themeColor="text1"/>
            </w:tcBorders>
            <w:shd w:val="clear" w:color="auto" w:fill="B4C6E7" w:themeFill="accent5" w:themeFillTint="66"/>
          </w:tcPr>
          <w:p w:rsidR="00F801DF" w:rsidRPr="001C2EEB" w:rsidRDefault="00F801DF" w:rsidP="00F801DF">
            <w:pPr>
              <w:rPr>
                <w:rFonts w:cstheme="minorHAnsi"/>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F801DF" w:rsidRPr="001C2EEB" w:rsidRDefault="00F801DF" w:rsidP="00F801DF">
            <w:pPr>
              <w:rPr>
                <w:rFonts w:cstheme="minorHAnsi"/>
                <w:sz w:val="18"/>
                <w:szCs w:val="18"/>
              </w:rPr>
            </w:pPr>
            <w:r w:rsidRPr="001C2EEB">
              <w:rPr>
                <w:rFonts w:cstheme="minorHAnsi"/>
                <w:sz w:val="18"/>
                <w:szCs w:val="18"/>
              </w:rPr>
              <w:t>Careers</w:t>
            </w:r>
          </w:p>
        </w:tc>
        <w:tc>
          <w:tcPr>
            <w:tcW w:w="13749" w:type="dxa"/>
            <w:gridSpan w:val="6"/>
            <w:tcBorders>
              <w:left w:val="single" w:sz="18" w:space="0" w:color="000000" w:themeColor="text1"/>
              <w:bottom w:val="double" w:sz="4" w:space="0" w:color="auto"/>
              <w:right w:val="single" w:sz="18" w:space="0" w:color="000000" w:themeColor="text1"/>
            </w:tcBorders>
          </w:tcPr>
          <w:p w:rsidR="001E0AE2" w:rsidRDefault="001E0AE2" w:rsidP="00097E87">
            <w:pPr>
              <w:rPr>
                <w:rFonts w:cstheme="minorHAnsi"/>
                <w:szCs w:val="18"/>
              </w:rPr>
            </w:pPr>
            <w:r>
              <w:rPr>
                <w:rFonts w:cstheme="minorHAnsi"/>
                <w:szCs w:val="18"/>
              </w:rPr>
              <w:t xml:space="preserve">National Theatre Connections opportunity- extracurricular. </w:t>
            </w:r>
          </w:p>
          <w:p w:rsidR="001E0AE2" w:rsidRDefault="001E0AE2" w:rsidP="00097E87">
            <w:pPr>
              <w:rPr>
                <w:rFonts w:cstheme="minorHAnsi"/>
                <w:szCs w:val="18"/>
              </w:rPr>
            </w:pPr>
            <w:r>
              <w:rPr>
                <w:rFonts w:cstheme="minorHAnsi"/>
                <w:szCs w:val="18"/>
              </w:rPr>
              <w:t>Acting Q &amp; A TBA</w:t>
            </w:r>
          </w:p>
          <w:p w:rsidR="00F801DF" w:rsidRPr="001C2EEB" w:rsidRDefault="001E0AE2" w:rsidP="00097E87">
            <w:pPr>
              <w:rPr>
                <w:rFonts w:cstheme="minorHAnsi"/>
                <w:sz w:val="18"/>
                <w:szCs w:val="18"/>
              </w:rPr>
            </w:pPr>
            <w:r>
              <w:rPr>
                <w:rFonts w:cstheme="minorHAnsi"/>
                <w:szCs w:val="18"/>
              </w:rPr>
              <w:t>Participation workshop at Nottingham Playhouse with Bluecoa</w:t>
            </w:r>
            <w:r w:rsidR="00097E87">
              <w:rPr>
                <w:rFonts w:cstheme="minorHAnsi"/>
                <w:szCs w:val="18"/>
              </w:rPr>
              <w:t xml:space="preserve">t Aspley and Bluecoat </w:t>
            </w:r>
            <w:proofErr w:type="spellStart"/>
            <w:r w:rsidR="00097E87">
              <w:rPr>
                <w:rFonts w:cstheme="minorHAnsi"/>
                <w:szCs w:val="18"/>
              </w:rPr>
              <w:t>Beechdale</w:t>
            </w:r>
            <w:proofErr w:type="spellEnd"/>
            <w:r w:rsidR="00097E87">
              <w:rPr>
                <w:rFonts w:cstheme="minorHAnsi"/>
                <w:szCs w:val="18"/>
              </w:rPr>
              <w:t xml:space="preserve"> focusing on devising and how to do this successfully. </w:t>
            </w:r>
          </w:p>
        </w:tc>
      </w:tr>
    </w:tbl>
    <w:p w:rsidR="004A39FF" w:rsidRDefault="004A39FF"/>
    <w:sectPr w:rsidR="004A39FF"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BD1"/>
    <w:multiLevelType w:val="hybridMultilevel"/>
    <w:tmpl w:val="2670E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521F1"/>
    <w:multiLevelType w:val="hybridMultilevel"/>
    <w:tmpl w:val="96828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1529F8"/>
    <w:multiLevelType w:val="hybridMultilevel"/>
    <w:tmpl w:val="666A8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347EA"/>
    <w:multiLevelType w:val="hybridMultilevel"/>
    <w:tmpl w:val="19D4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F648D4"/>
    <w:multiLevelType w:val="hybridMultilevel"/>
    <w:tmpl w:val="7B3E7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866437"/>
    <w:multiLevelType w:val="hybridMultilevel"/>
    <w:tmpl w:val="CB44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77A80"/>
    <w:multiLevelType w:val="hybridMultilevel"/>
    <w:tmpl w:val="87DA2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6A301D"/>
    <w:multiLevelType w:val="hybridMultilevel"/>
    <w:tmpl w:val="79181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6F298F"/>
    <w:multiLevelType w:val="hybridMultilevel"/>
    <w:tmpl w:val="E228B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6B43D0"/>
    <w:multiLevelType w:val="hybridMultilevel"/>
    <w:tmpl w:val="AA1EB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197BD0"/>
    <w:multiLevelType w:val="hybridMultilevel"/>
    <w:tmpl w:val="B1ACA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A667C5"/>
    <w:multiLevelType w:val="hybridMultilevel"/>
    <w:tmpl w:val="9AA89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6C16F5"/>
    <w:multiLevelType w:val="hybridMultilevel"/>
    <w:tmpl w:val="BF34B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38215A"/>
    <w:multiLevelType w:val="hybridMultilevel"/>
    <w:tmpl w:val="7424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95F18"/>
    <w:multiLevelType w:val="hybridMultilevel"/>
    <w:tmpl w:val="63B456E8"/>
    <w:lvl w:ilvl="0" w:tplc="240EA6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C35B9"/>
    <w:multiLevelType w:val="hybridMultilevel"/>
    <w:tmpl w:val="97345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2F0750"/>
    <w:multiLevelType w:val="hybridMultilevel"/>
    <w:tmpl w:val="3A924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9457C7"/>
    <w:multiLevelType w:val="hybridMultilevel"/>
    <w:tmpl w:val="8E364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9F09D0"/>
    <w:multiLevelType w:val="hybridMultilevel"/>
    <w:tmpl w:val="2CC4C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20"/>
  </w:num>
  <w:num w:numId="4">
    <w:abstractNumId w:val="9"/>
  </w:num>
  <w:num w:numId="5">
    <w:abstractNumId w:val="6"/>
  </w:num>
  <w:num w:numId="6">
    <w:abstractNumId w:val="15"/>
  </w:num>
  <w:num w:numId="7">
    <w:abstractNumId w:val="11"/>
  </w:num>
  <w:num w:numId="8">
    <w:abstractNumId w:val="16"/>
  </w:num>
  <w:num w:numId="9">
    <w:abstractNumId w:val="17"/>
  </w:num>
  <w:num w:numId="10">
    <w:abstractNumId w:val="3"/>
  </w:num>
  <w:num w:numId="11">
    <w:abstractNumId w:val="0"/>
  </w:num>
  <w:num w:numId="12">
    <w:abstractNumId w:val="2"/>
  </w:num>
  <w:num w:numId="13">
    <w:abstractNumId w:val="5"/>
  </w:num>
  <w:num w:numId="14">
    <w:abstractNumId w:val="19"/>
  </w:num>
  <w:num w:numId="15">
    <w:abstractNumId w:val="10"/>
  </w:num>
  <w:num w:numId="16">
    <w:abstractNumId w:val="14"/>
  </w:num>
  <w:num w:numId="17">
    <w:abstractNumId w:val="8"/>
  </w:num>
  <w:num w:numId="18">
    <w:abstractNumId w:val="12"/>
  </w:num>
  <w:num w:numId="19">
    <w:abstractNumId w:val="1"/>
  </w:num>
  <w:num w:numId="20">
    <w:abstractNumId w:val="7"/>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834A5"/>
    <w:rsid w:val="00097E87"/>
    <w:rsid w:val="000C47F5"/>
    <w:rsid w:val="000D0723"/>
    <w:rsid w:val="00116F0E"/>
    <w:rsid w:val="001354A7"/>
    <w:rsid w:val="00164CB5"/>
    <w:rsid w:val="0018772D"/>
    <w:rsid w:val="001C2EEB"/>
    <w:rsid w:val="001C499A"/>
    <w:rsid w:val="001C73FC"/>
    <w:rsid w:val="001E0AE2"/>
    <w:rsid w:val="001F6F6B"/>
    <w:rsid w:val="0023241A"/>
    <w:rsid w:val="002407EB"/>
    <w:rsid w:val="0025068D"/>
    <w:rsid w:val="00285BD2"/>
    <w:rsid w:val="002A3650"/>
    <w:rsid w:val="00300E66"/>
    <w:rsid w:val="00316025"/>
    <w:rsid w:val="003E6628"/>
    <w:rsid w:val="00413B1B"/>
    <w:rsid w:val="0045649E"/>
    <w:rsid w:val="004A39FF"/>
    <w:rsid w:val="004A3E92"/>
    <w:rsid w:val="004B0257"/>
    <w:rsid w:val="004F377C"/>
    <w:rsid w:val="00503514"/>
    <w:rsid w:val="00513372"/>
    <w:rsid w:val="005246A9"/>
    <w:rsid w:val="005A7A76"/>
    <w:rsid w:val="005D5731"/>
    <w:rsid w:val="00622002"/>
    <w:rsid w:val="00640649"/>
    <w:rsid w:val="006464AB"/>
    <w:rsid w:val="00665C20"/>
    <w:rsid w:val="00690883"/>
    <w:rsid w:val="006E7316"/>
    <w:rsid w:val="006F3E92"/>
    <w:rsid w:val="006F47C8"/>
    <w:rsid w:val="006F62E5"/>
    <w:rsid w:val="0073112C"/>
    <w:rsid w:val="007A35B0"/>
    <w:rsid w:val="007C677D"/>
    <w:rsid w:val="00826AD7"/>
    <w:rsid w:val="00856F8A"/>
    <w:rsid w:val="00877E86"/>
    <w:rsid w:val="008F585E"/>
    <w:rsid w:val="008F6BD9"/>
    <w:rsid w:val="008F70D4"/>
    <w:rsid w:val="008F78C1"/>
    <w:rsid w:val="00913BB0"/>
    <w:rsid w:val="009D6F12"/>
    <w:rsid w:val="009E3F94"/>
    <w:rsid w:val="00A1022B"/>
    <w:rsid w:val="00A25C1E"/>
    <w:rsid w:val="00A6692D"/>
    <w:rsid w:val="00A71927"/>
    <w:rsid w:val="00AA70E0"/>
    <w:rsid w:val="00B91C6F"/>
    <w:rsid w:val="00B966A4"/>
    <w:rsid w:val="00C00161"/>
    <w:rsid w:val="00C34BC1"/>
    <w:rsid w:val="00C67A0C"/>
    <w:rsid w:val="00D02751"/>
    <w:rsid w:val="00D12161"/>
    <w:rsid w:val="00D94404"/>
    <w:rsid w:val="00DB12D2"/>
    <w:rsid w:val="00DC137F"/>
    <w:rsid w:val="00DD277A"/>
    <w:rsid w:val="00EC7F9E"/>
    <w:rsid w:val="00F23927"/>
    <w:rsid w:val="00F6531C"/>
    <w:rsid w:val="00F80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A3C1"/>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 w:type="paragraph" w:styleId="NormalWeb">
    <w:name w:val="Normal (Web)"/>
    <w:basedOn w:val="Normal"/>
    <w:uiPriority w:val="99"/>
    <w:unhideWhenUsed/>
    <w:rsid w:val="007C67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0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C8477-F9F9-4E8D-A09A-6A21EACF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Mr J Wright - NES Staff</cp:lastModifiedBy>
  <cp:revision>4</cp:revision>
  <dcterms:created xsi:type="dcterms:W3CDTF">2022-07-20T07:57:00Z</dcterms:created>
  <dcterms:modified xsi:type="dcterms:W3CDTF">2022-09-12T11:42:00Z</dcterms:modified>
</cp:coreProperties>
</file>