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A8973" w14:textId="77777777"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603DDF5C" wp14:editId="40AEBC4A">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CD70EF" w:rsidRPr="00CD70EF">
        <w:rPr>
          <w:rFonts w:ascii="Century Gothic" w:hAnsi="Century Gothic"/>
          <w:b/>
          <w:color w:val="000000" w:themeColor="text1"/>
          <w:sz w:val="28"/>
        </w:rPr>
        <w:t xml:space="preserve">English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pPr w:leftFromText="180" w:rightFromText="180" w:vertAnchor="text" w:tblpX="-31" w:tblpY="1"/>
        <w:tblOverlap w:val="never"/>
        <w:tblW w:w="15392" w:type="dxa"/>
        <w:tblLayout w:type="fixed"/>
        <w:tblLook w:val="04A0" w:firstRow="1" w:lastRow="0" w:firstColumn="1" w:lastColumn="0" w:noHBand="0" w:noVBand="1"/>
      </w:tblPr>
      <w:tblGrid>
        <w:gridCol w:w="19"/>
        <w:gridCol w:w="596"/>
        <w:gridCol w:w="1016"/>
        <w:gridCol w:w="2454"/>
        <w:gridCol w:w="47"/>
        <w:gridCol w:w="2170"/>
        <w:gridCol w:w="78"/>
        <w:gridCol w:w="2139"/>
        <w:gridCol w:w="109"/>
        <w:gridCol w:w="2092"/>
        <w:gridCol w:w="152"/>
        <w:gridCol w:w="2066"/>
        <w:gridCol w:w="183"/>
        <w:gridCol w:w="2183"/>
        <w:gridCol w:w="70"/>
        <w:gridCol w:w="18"/>
      </w:tblGrid>
      <w:tr w:rsidR="001C73FC" w:rsidRPr="008F6BD9" w14:paraId="2BA01A1C" w14:textId="77777777" w:rsidTr="007E43C6">
        <w:tc>
          <w:tcPr>
            <w:tcW w:w="1631" w:type="dxa"/>
            <w:gridSpan w:val="3"/>
          </w:tcPr>
          <w:p w14:paraId="1597FBAA" w14:textId="77777777"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761" w:type="dxa"/>
            <w:gridSpan w:val="13"/>
          </w:tcPr>
          <w:p w14:paraId="029E580B" w14:textId="77777777" w:rsidR="00B65B76" w:rsidRPr="00B65B76" w:rsidRDefault="00B65B76" w:rsidP="00B65B76">
            <w:r w:rsidRPr="00B65B76">
              <w:t>Through studying English at NES, our pledge is to engage, inspire and enrich our students on their journey to becoming well-rounded and confident advocates in society. Our curriculum breaks barriers, develops tolerance and removes ignorance, without representations being tokenistic. It is an academically challenging and culturally rich experience which empowers students to showcase their voices, developing their emotional intelligence in the process. Knowledge is the heart of the golden thread that runs through our curriculum building firm foundations.</w:t>
            </w:r>
          </w:p>
          <w:p w14:paraId="0FA442B7" w14:textId="77777777" w:rsidR="00CD70EF" w:rsidRPr="00CD70EF" w:rsidRDefault="00CD70EF" w:rsidP="001C73FC"/>
        </w:tc>
      </w:tr>
      <w:tr w:rsidR="001C73FC" w:rsidRPr="008F6BD9" w14:paraId="6A8DC239" w14:textId="77777777" w:rsidTr="007E43C6">
        <w:tc>
          <w:tcPr>
            <w:tcW w:w="1631" w:type="dxa"/>
            <w:gridSpan w:val="3"/>
          </w:tcPr>
          <w:p w14:paraId="3816746C" w14:textId="77777777"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61" w:type="dxa"/>
            <w:gridSpan w:val="13"/>
          </w:tcPr>
          <w:p w14:paraId="507D1B51" w14:textId="77777777" w:rsidR="00CD70EF" w:rsidRPr="00CD70EF" w:rsidRDefault="00640649" w:rsidP="00CD70EF">
            <w:r w:rsidRPr="00CD70EF">
              <w:t>Our curriculum represents t</w:t>
            </w:r>
            <w:r w:rsidR="00CD70EF" w:rsidRPr="00CD70EF">
              <w:t xml:space="preserve">he diversity of our </w:t>
            </w:r>
            <w:r w:rsidR="00CD70EF">
              <w:t xml:space="preserve">students by exploring texts </w:t>
            </w:r>
            <w:r w:rsidR="00235A05">
              <w:t>written by varied voices of writers from different backgrounds and cultural experiences. We will also ensure that our students are able to see themselves in the texts that they study by choosing literature that has characters that embody the varied experiences that our students have and will encourage our students to celebrate the multi-faceted community and world they live in.</w:t>
            </w:r>
          </w:p>
        </w:tc>
      </w:tr>
      <w:tr w:rsidR="009760A8" w:rsidRPr="008F6BD9" w14:paraId="3F826A2D" w14:textId="77777777" w:rsidTr="002163CD">
        <w:trPr>
          <w:gridBefore w:val="1"/>
          <w:gridAfter w:val="2"/>
          <w:wBefore w:w="19" w:type="dxa"/>
          <w:wAfter w:w="88" w:type="dxa"/>
        </w:trPr>
        <w:tc>
          <w:tcPr>
            <w:tcW w:w="59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B60EFB4" w14:textId="77777777"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0D8B4EB" w14:textId="77777777" w:rsidR="001C499A" w:rsidRPr="008F6BD9" w:rsidRDefault="001C499A">
            <w:pPr>
              <w:rPr>
                <w:sz w:val="18"/>
                <w:szCs w:val="18"/>
              </w:rPr>
            </w:pPr>
          </w:p>
        </w:tc>
        <w:tc>
          <w:tcPr>
            <w:tcW w:w="2454" w:type="dxa"/>
            <w:tcBorders>
              <w:top w:val="single" w:sz="18" w:space="0" w:color="000000" w:themeColor="text1"/>
              <w:left w:val="single" w:sz="18" w:space="0" w:color="000000" w:themeColor="text1"/>
              <w:bottom w:val="single" w:sz="18" w:space="0" w:color="000000" w:themeColor="text1"/>
            </w:tcBorders>
          </w:tcPr>
          <w:p w14:paraId="04A15DC3" w14:textId="77777777" w:rsidR="001C499A" w:rsidRPr="008F6BD9" w:rsidRDefault="001C499A">
            <w:pPr>
              <w:rPr>
                <w:sz w:val="18"/>
                <w:szCs w:val="18"/>
              </w:rPr>
            </w:pPr>
            <w:r w:rsidRPr="008F6BD9">
              <w:rPr>
                <w:sz w:val="18"/>
                <w:szCs w:val="18"/>
              </w:rPr>
              <w:t>AUT 1</w:t>
            </w:r>
          </w:p>
        </w:tc>
        <w:tc>
          <w:tcPr>
            <w:tcW w:w="2217" w:type="dxa"/>
            <w:gridSpan w:val="2"/>
            <w:tcBorders>
              <w:top w:val="single" w:sz="18" w:space="0" w:color="000000" w:themeColor="text1"/>
              <w:bottom w:val="single" w:sz="18" w:space="0" w:color="000000" w:themeColor="text1"/>
            </w:tcBorders>
          </w:tcPr>
          <w:p w14:paraId="3D96B2C5" w14:textId="77777777" w:rsidR="001C499A" w:rsidRPr="008F6BD9" w:rsidRDefault="001C499A">
            <w:pPr>
              <w:rPr>
                <w:sz w:val="18"/>
                <w:szCs w:val="18"/>
              </w:rPr>
            </w:pPr>
            <w:r w:rsidRPr="008F6BD9">
              <w:rPr>
                <w:sz w:val="18"/>
                <w:szCs w:val="18"/>
              </w:rPr>
              <w:t>AUT 2</w:t>
            </w:r>
          </w:p>
        </w:tc>
        <w:tc>
          <w:tcPr>
            <w:tcW w:w="2217" w:type="dxa"/>
            <w:gridSpan w:val="2"/>
            <w:tcBorders>
              <w:top w:val="single" w:sz="18" w:space="0" w:color="000000" w:themeColor="text1"/>
              <w:bottom w:val="single" w:sz="18" w:space="0" w:color="000000" w:themeColor="text1"/>
            </w:tcBorders>
          </w:tcPr>
          <w:p w14:paraId="5954FA7E" w14:textId="77777777" w:rsidR="001C499A" w:rsidRPr="008F6BD9" w:rsidRDefault="001C499A">
            <w:pPr>
              <w:rPr>
                <w:sz w:val="18"/>
                <w:szCs w:val="18"/>
              </w:rPr>
            </w:pPr>
            <w:r w:rsidRPr="008F6BD9">
              <w:rPr>
                <w:sz w:val="18"/>
                <w:szCs w:val="18"/>
              </w:rPr>
              <w:t>SPR 1</w:t>
            </w:r>
          </w:p>
        </w:tc>
        <w:tc>
          <w:tcPr>
            <w:tcW w:w="2201" w:type="dxa"/>
            <w:gridSpan w:val="2"/>
            <w:tcBorders>
              <w:top w:val="single" w:sz="18" w:space="0" w:color="000000" w:themeColor="text1"/>
              <w:bottom w:val="single" w:sz="18" w:space="0" w:color="000000" w:themeColor="text1"/>
            </w:tcBorders>
          </w:tcPr>
          <w:p w14:paraId="2C1AA631" w14:textId="77777777" w:rsidR="001C499A" w:rsidRPr="008F6BD9" w:rsidRDefault="001C499A">
            <w:pPr>
              <w:rPr>
                <w:sz w:val="18"/>
                <w:szCs w:val="18"/>
              </w:rPr>
            </w:pPr>
            <w:r w:rsidRPr="008F6BD9">
              <w:rPr>
                <w:sz w:val="18"/>
                <w:szCs w:val="18"/>
              </w:rPr>
              <w:t>SPR 2</w:t>
            </w:r>
          </w:p>
        </w:tc>
        <w:tc>
          <w:tcPr>
            <w:tcW w:w="2218" w:type="dxa"/>
            <w:gridSpan w:val="2"/>
            <w:tcBorders>
              <w:top w:val="single" w:sz="18" w:space="0" w:color="000000" w:themeColor="text1"/>
              <w:bottom w:val="single" w:sz="18" w:space="0" w:color="000000" w:themeColor="text1"/>
            </w:tcBorders>
          </w:tcPr>
          <w:p w14:paraId="1566674B" w14:textId="77777777" w:rsidR="001C499A" w:rsidRPr="008F6BD9" w:rsidRDefault="001C499A">
            <w:pPr>
              <w:rPr>
                <w:sz w:val="18"/>
                <w:szCs w:val="18"/>
              </w:rPr>
            </w:pPr>
            <w:r w:rsidRPr="008F6BD9">
              <w:rPr>
                <w:sz w:val="18"/>
                <w:szCs w:val="18"/>
              </w:rPr>
              <w:t>SUM 1</w:t>
            </w:r>
          </w:p>
        </w:tc>
        <w:tc>
          <w:tcPr>
            <w:tcW w:w="2366" w:type="dxa"/>
            <w:gridSpan w:val="2"/>
            <w:tcBorders>
              <w:top w:val="single" w:sz="18" w:space="0" w:color="000000" w:themeColor="text1"/>
              <w:bottom w:val="single" w:sz="18" w:space="0" w:color="000000" w:themeColor="text1"/>
              <w:right w:val="single" w:sz="18" w:space="0" w:color="000000" w:themeColor="text1"/>
            </w:tcBorders>
          </w:tcPr>
          <w:p w14:paraId="14955249" w14:textId="77777777" w:rsidR="001C499A" w:rsidRPr="008F6BD9" w:rsidRDefault="001C499A">
            <w:pPr>
              <w:rPr>
                <w:sz w:val="18"/>
                <w:szCs w:val="18"/>
              </w:rPr>
            </w:pPr>
            <w:r w:rsidRPr="008F6BD9">
              <w:rPr>
                <w:sz w:val="18"/>
                <w:szCs w:val="18"/>
              </w:rPr>
              <w:t>SUM 2</w:t>
            </w:r>
          </w:p>
        </w:tc>
      </w:tr>
      <w:tr w:rsidR="00840CC3" w:rsidRPr="008F6BD9" w14:paraId="67EAE245" w14:textId="77777777" w:rsidTr="002163CD">
        <w:trPr>
          <w:gridBefore w:val="1"/>
          <w:gridAfter w:val="2"/>
          <w:wBefore w:w="19" w:type="dxa"/>
          <w:wAfter w:w="8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14:paraId="093007E8" w14:textId="77777777" w:rsidR="00840CC3" w:rsidRPr="008F6BD9" w:rsidRDefault="00840CC3" w:rsidP="00840CC3">
            <w:pPr>
              <w:ind w:left="113" w:right="113"/>
              <w:jc w:val="center"/>
              <w:rPr>
                <w:sz w:val="18"/>
                <w:szCs w:val="18"/>
              </w:rPr>
            </w:pPr>
            <w:r w:rsidRPr="008F6BD9">
              <w:rPr>
                <w:sz w:val="18"/>
                <w:szCs w:val="18"/>
              </w:rPr>
              <w:t>Year 7</w:t>
            </w:r>
          </w:p>
        </w:tc>
        <w:tc>
          <w:tcPr>
            <w:tcW w:w="1016" w:type="dxa"/>
            <w:tcBorders>
              <w:top w:val="single" w:sz="18" w:space="0" w:color="000000" w:themeColor="text1"/>
              <w:left w:val="single" w:sz="18" w:space="0" w:color="000000" w:themeColor="text1"/>
              <w:right w:val="single" w:sz="18" w:space="0" w:color="000000" w:themeColor="text1"/>
            </w:tcBorders>
          </w:tcPr>
          <w:p w14:paraId="12AC14AB" w14:textId="77777777" w:rsidR="00840CC3" w:rsidRPr="008F6BD9" w:rsidRDefault="00840CC3" w:rsidP="00840CC3">
            <w:pPr>
              <w:rPr>
                <w:sz w:val="18"/>
                <w:szCs w:val="18"/>
              </w:rPr>
            </w:pPr>
            <w:r w:rsidRPr="008F6BD9">
              <w:rPr>
                <w:sz w:val="18"/>
                <w:szCs w:val="18"/>
              </w:rPr>
              <w:t>Title and objectives</w:t>
            </w:r>
          </w:p>
        </w:tc>
        <w:tc>
          <w:tcPr>
            <w:tcW w:w="2454" w:type="dxa"/>
            <w:tcBorders>
              <w:top w:val="single" w:sz="18" w:space="0" w:color="000000" w:themeColor="text1"/>
              <w:left w:val="single" w:sz="18" w:space="0" w:color="000000" w:themeColor="text1"/>
            </w:tcBorders>
          </w:tcPr>
          <w:p w14:paraId="6EA19F3D" w14:textId="317F67D5" w:rsidR="00840CC3" w:rsidRDefault="00F95F99" w:rsidP="00840CC3">
            <w:pPr>
              <w:shd w:val="clear" w:color="auto" w:fill="FFFFFF"/>
              <w:textAlignment w:val="baseline"/>
              <w:rPr>
                <w:b/>
                <w:sz w:val="18"/>
                <w:szCs w:val="18"/>
              </w:rPr>
            </w:pPr>
            <w:r>
              <w:rPr>
                <w:b/>
                <w:sz w:val="18"/>
                <w:szCs w:val="18"/>
              </w:rPr>
              <w:t>Myths, Legends and Ancient Tales</w:t>
            </w:r>
          </w:p>
          <w:p w14:paraId="4966CD10" w14:textId="77777777" w:rsidR="005E6E37" w:rsidRPr="00840CC3" w:rsidRDefault="005E6E37" w:rsidP="00840CC3">
            <w:pPr>
              <w:shd w:val="clear" w:color="auto" w:fill="FFFFFF"/>
              <w:textAlignment w:val="baseline"/>
              <w:rPr>
                <w:b/>
                <w:sz w:val="18"/>
                <w:szCs w:val="18"/>
              </w:rPr>
            </w:pPr>
            <w:r>
              <w:rPr>
                <w:b/>
                <w:sz w:val="18"/>
                <w:szCs w:val="18"/>
              </w:rPr>
              <w:t xml:space="preserve">Mastery Writing 2 </w:t>
            </w:r>
          </w:p>
        </w:tc>
        <w:tc>
          <w:tcPr>
            <w:tcW w:w="2217" w:type="dxa"/>
            <w:gridSpan w:val="2"/>
            <w:tcBorders>
              <w:top w:val="single" w:sz="18" w:space="0" w:color="000000" w:themeColor="text1"/>
            </w:tcBorders>
          </w:tcPr>
          <w:p w14:paraId="07D5B9DB" w14:textId="77777777" w:rsidR="00840CC3" w:rsidRDefault="00840CC3" w:rsidP="00840CC3">
            <w:pPr>
              <w:rPr>
                <w:b/>
                <w:sz w:val="18"/>
                <w:szCs w:val="18"/>
              </w:rPr>
            </w:pPr>
            <w:r w:rsidRPr="005E6E37">
              <w:rPr>
                <w:b/>
                <w:sz w:val="18"/>
                <w:szCs w:val="18"/>
              </w:rPr>
              <w:t>Oliver Twist</w:t>
            </w:r>
          </w:p>
          <w:p w14:paraId="2D47AE46" w14:textId="77777777" w:rsidR="005E6E37" w:rsidRPr="005E6E37" w:rsidRDefault="005E6E37" w:rsidP="00840CC3">
            <w:pPr>
              <w:rPr>
                <w:b/>
                <w:sz w:val="18"/>
                <w:szCs w:val="18"/>
              </w:rPr>
            </w:pPr>
            <w:r>
              <w:rPr>
                <w:b/>
                <w:sz w:val="18"/>
                <w:szCs w:val="18"/>
              </w:rPr>
              <w:t xml:space="preserve">Mastery Writing 2 </w:t>
            </w:r>
          </w:p>
        </w:tc>
        <w:tc>
          <w:tcPr>
            <w:tcW w:w="2217" w:type="dxa"/>
            <w:gridSpan w:val="2"/>
            <w:tcBorders>
              <w:top w:val="single" w:sz="18" w:space="0" w:color="000000" w:themeColor="text1"/>
            </w:tcBorders>
          </w:tcPr>
          <w:p w14:paraId="31F5713F" w14:textId="77777777" w:rsidR="00840CC3" w:rsidRDefault="00840CC3" w:rsidP="00840CC3">
            <w:pPr>
              <w:rPr>
                <w:b/>
                <w:sz w:val="18"/>
                <w:szCs w:val="18"/>
              </w:rPr>
            </w:pPr>
            <w:r w:rsidRPr="005E6E37">
              <w:rPr>
                <w:b/>
                <w:sz w:val="18"/>
                <w:szCs w:val="18"/>
              </w:rPr>
              <w:t>Oliver Twist</w:t>
            </w:r>
          </w:p>
          <w:p w14:paraId="3006521B" w14:textId="77777777" w:rsidR="005E6E37" w:rsidRPr="005E6E37" w:rsidRDefault="005E6E37" w:rsidP="00840CC3">
            <w:pPr>
              <w:rPr>
                <w:b/>
                <w:sz w:val="18"/>
                <w:szCs w:val="18"/>
              </w:rPr>
            </w:pPr>
            <w:r>
              <w:rPr>
                <w:b/>
                <w:sz w:val="18"/>
                <w:szCs w:val="18"/>
              </w:rPr>
              <w:t xml:space="preserve">Mastery Writing 2 </w:t>
            </w:r>
          </w:p>
        </w:tc>
        <w:tc>
          <w:tcPr>
            <w:tcW w:w="2201" w:type="dxa"/>
            <w:gridSpan w:val="2"/>
            <w:tcBorders>
              <w:top w:val="single" w:sz="18" w:space="0" w:color="000000" w:themeColor="text1"/>
            </w:tcBorders>
          </w:tcPr>
          <w:p w14:paraId="7D88B5F0" w14:textId="77777777" w:rsidR="00840CC3" w:rsidRDefault="00840CC3" w:rsidP="00840CC3">
            <w:pPr>
              <w:rPr>
                <w:b/>
                <w:sz w:val="18"/>
                <w:szCs w:val="18"/>
              </w:rPr>
            </w:pPr>
            <w:r w:rsidRPr="005E6E37">
              <w:rPr>
                <w:b/>
                <w:sz w:val="18"/>
                <w:szCs w:val="18"/>
              </w:rPr>
              <w:t xml:space="preserve">A Midsummer Night’s Dream </w:t>
            </w:r>
          </w:p>
          <w:p w14:paraId="00B8BA1E" w14:textId="77777777" w:rsidR="005E6E37" w:rsidRPr="005E6E37" w:rsidRDefault="005E6E37" w:rsidP="00840CC3">
            <w:pPr>
              <w:rPr>
                <w:b/>
                <w:sz w:val="18"/>
                <w:szCs w:val="18"/>
              </w:rPr>
            </w:pPr>
            <w:r>
              <w:rPr>
                <w:b/>
                <w:sz w:val="18"/>
                <w:szCs w:val="18"/>
              </w:rPr>
              <w:t>Mastery Writing 2</w:t>
            </w:r>
          </w:p>
        </w:tc>
        <w:tc>
          <w:tcPr>
            <w:tcW w:w="2218" w:type="dxa"/>
            <w:gridSpan w:val="2"/>
            <w:tcBorders>
              <w:top w:val="single" w:sz="18" w:space="0" w:color="000000" w:themeColor="text1"/>
            </w:tcBorders>
          </w:tcPr>
          <w:p w14:paraId="49C8C32D" w14:textId="77777777" w:rsidR="00840CC3" w:rsidRDefault="00840CC3" w:rsidP="00840CC3">
            <w:pPr>
              <w:rPr>
                <w:b/>
                <w:sz w:val="18"/>
                <w:szCs w:val="18"/>
              </w:rPr>
            </w:pPr>
            <w:r w:rsidRPr="005E6E37">
              <w:rPr>
                <w:b/>
                <w:sz w:val="18"/>
                <w:szCs w:val="18"/>
              </w:rPr>
              <w:t xml:space="preserve">A Midsummer Night’s Dream </w:t>
            </w:r>
          </w:p>
          <w:p w14:paraId="35F46A9E" w14:textId="77777777" w:rsidR="005E6E37" w:rsidRPr="005E6E37" w:rsidRDefault="005E6E37" w:rsidP="00840CC3">
            <w:pPr>
              <w:rPr>
                <w:b/>
                <w:sz w:val="18"/>
                <w:szCs w:val="18"/>
              </w:rPr>
            </w:pPr>
            <w:r>
              <w:rPr>
                <w:b/>
                <w:sz w:val="18"/>
                <w:szCs w:val="18"/>
              </w:rPr>
              <w:t>Mastery Writing 2</w:t>
            </w:r>
          </w:p>
        </w:tc>
        <w:tc>
          <w:tcPr>
            <w:tcW w:w="2366" w:type="dxa"/>
            <w:gridSpan w:val="2"/>
            <w:tcBorders>
              <w:top w:val="single" w:sz="18" w:space="0" w:color="000000" w:themeColor="text1"/>
              <w:right w:val="single" w:sz="18" w:space="0" w:color="000000" w:themeColor="text1"/>
            </w:tcBorders>
          </w:tcPr>
          <w:p w14:paraId="7CAB0975" w14:textId="77777777" w:rsidR="00840CC3" w:rsidRDefault="00840CC3" w:rsidP="00840CC3">
            <w:pPr>
              <w:rPr>
                <w:b/>
                <w:sz w:val="18"/>
                <w:szCs w:val="18"/>
              </w:rPr>
            </w:pPr>
            <w:r w:rsidRPr="005E6E37">
              <w:rPr>
                <w:b/>
                <w:sz w:val="18"/>
                <w:szCs w:val="18"/>
              </w:rPr>
              <w:t xml:space="preserve">Poetry </w:t>
            </w:r>
          </w:p>
          <w:p w14:paraId="4896DA72" w14:textId="77777777" w:rsidR="005E6E37" w:rsidRDefault="005E6E37" w:rsidP="00840CC3">
            <w:pPr>
              <w:rPr>
                <w:b/>
                <w:sz w:val="18"/>
                <w:szCs w:val="18"/>
              </w:rPr>
            </w:pPr>
          </w:p>
          <w:p w14:paraId="5E471484" w14:textId="77777777" w:rsidR="005E6E37" w:rsidRPr="005E6E37" w:rsidRDefault="005E6E37" w:rsidP="00840CC3">
            <w:pPr>
              <w:rPr>
                <w:b/>
                <w:sz w:val="18"/>
                <w:szCs w:val="18"/>
              </w:rPr>
            </w:pPr>
            <w:r>
              <w:rPr>
                <w:b/>
                <w:sz w:val="18"/>
                <w:szCs w:val="18"/>
              </w:rPr>
              <w:t>Mastery Writing 2</w:t>
            </w:r>
          </w:p>
        </w:tc>
      </w:tr>
      <w:tr w:rsidR="00840CC3" w:rsidRPr="008F6BD9" w14:paraId="4FF90687"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E2EFD9" w:themeFill="accent6" w:themeFillTint="33"/>
          </w:tcPr>
          <w:p w14:paraId="38F7547F" w14:textId="77777777" w:rsidR="00840CC3" w:rsidRPr="008F6BD9" w:rsidRDefault="00840CC3" w:rsidP="00840CC3">
            <w:pPr>
              <w:rPr>
                <w:sz w:val="18"/>
                <w:szCs w:val="18"/>
              </w:rPr>
            </w:pPr>
          </w:p>
        </w:tc>
        <w:tc>
          <w:tcPr>
            <w:tcW w:w="1016" w:type="dxa"/>
            <w:tcBorders>
              <w:left w:val="single" w:sz="18" w:space="0" w:color="000000" w:themeColor="text1"/>
              <w:right w:val="single" w:sz="18" w:space="0" w:color="000000" w:themeColor="text1"/>
            </w:tcBorders>
          </w:tcPr>
          <w:p w14:paraId="03716767" w14:textId="77777777" w:rsidR="00840CC3" w:rsidRPr="008F6BD9" w:rsidRDefault="00840CC3" w:rsidP="00840CC3">
            <w:pPr>
              <w:rPr>
                <w:sz w:val="18"/>
                <w:szCs w:val="18"/>
              </w:rPr>
            </w:pPr>
            <w:r w:rsidRPr="008F6BD9">
              <w:rPr>
                <w:sz w:val="18"/>
                <w:szCs w:val="18"/>
              </w:rPr>
              <w:t>Core knowledge</w:t>
            </w:r>
          </w:p>
        </w:tc>
        <w:tc>
          <w:tcPr>
            <w:tcW w:w="2454" w:type="dxa"/>
            <w:tcBorders>
              <w:left w:val="single" w:sz="18" w:space="0" w:color="000000" w:themeColor="text1"/>
            </w:tcBorders>
          </w:tcPr>
          <w:p w14:paraId="30989709" w14:textId="77777777" w:rsidR="00840CC3" w:rsidRPr="005E6E37" w:rsidRDefault="005E6E37" w:rsidP="005E6E37">
            <w:pPr>
              <w:pStyle w:val="ListParagraph"/>
              <w:numPr>
                <w:ilvl w:val="0"/>
                <w:numId w:val="16"/>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5E6E37">
              <w:rPr>
                <w:rFonts w:ascii="Century Gothic" w:eastAsia="Times New Roman" w:hAnsi="Century Gothic" w:cs="Arial"/>
                <w:color w:val="000000" w:themeColor="text1"/>
                <w:sz w:val="18"/>
                <w:szCs w:val="18"/>
                <w:lang w:eastAsia="en-GB"/>
              </w:rPr>
              <w:t>Introduction to the Oral tradition of storytelling</w:t>
            </w:r>
          </w:p>
          <w:p w14:paraId="68E70C15" w14:textId="77777777" w:rsidR="005E6E37" w:rsidRPr="005E6E37" w:rsidRDefault="005E6E37" w:rsidP="005E6E37">
            <w:pPr>
              <w:pStyle w:val="ListParagraph"/>
              <w:numPr>
                <w:ilvl w:val="0"/>
                <w:numId w:val="16"/>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5E6E37">
              <w:rPr>
                <w:rFonts w:ascii="Century Gothic" w:eastAsia="Times New Roman" w:hAnsi="Century Gothic" w:cs="Arial"/>
                <w:color w:val="000000" w:themeColor="text1"/>
                <w:sz w:val="18"/>
                <w:szCs w:val="18"/>
                <w:lang w:eastAsia="en-GB"/>
              </w:rPr>
              <w:t xml:space="preserve">Knowledge of character types </w:t>
            </w:r>
          </w:p>
          <w:p w14:paraId="02C77D57" w14:textId="77777777" w:rsidR="005E6E37" w:rsidRPr="005E6E37" w:rsidRDefault="005E6E37" w:rsidP="005E6E37">
            <w:pPr>
              <w:pStyle w:val="ListParagraph"/>
              <w:numPr>
                <w:ilvl w:val="0"/>
                <w:numId w:val="16"/>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5E6E37">
              <w:rPr>
                <w:rFonts w:ascii="Century Gothic" w:eastAsia="Times New Roman" w:hAnsi="Century Gothic" w:cs="Arial"/>
                <w:color w:val="000000" w:themeColor="text1"/>
                <w:sz w:val="18"/>
                <w:szCs w:val="18"/>
                <w:lang w:eastAsia="en-GB"/>
              </w:rPr>
              <w:t xml:space="preserve">Understanding the structure of ancient tales </w:t>
            </w:r>
          </w:p>
          <w:p w14:paraId="3A2021D0" w14:textId="7FBF1C6F" w:rsidR="005E6E37" w:rsidRDefault="005E6E37" w:rsidP="005E6E37">
            <w:pPr>
              <w:pStyle w:val="ListParagraph"/>
              <w:numPr>
                <w:ilvl w:val="0"/>
                <w:numId w:val="16"/>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5E6E37">
              <w:rPr>
                <w:rFonts w:ascii="Century Gothic" w:eastAsia="Times New Roman" w:hAnsi="Century Gothic" w:cs="Arial"/>
                <w:color w:val="000000" w:themeColor="text1"/>
                <w:sz w:val="18"/>
                <w:szCs w:val="18"/>
                <w:lang w:eastAsia="en-GB"/>
              </w:rPr>
              <w:t>Summarising ideas in the text and constructing accurate topic sentences.</w:t>
            </w:r>
          </w:p>
          <w:p w14:paraId="61B2C828" w14:textId="77777777" w:rsidR="00F95F99" w:rsidRPr="005E6E37" w:rsidRDefault="00F95F99" w:rsidP="00F95F99">
            <w:pPr>
              <w:pStyle w:val="ListParagraph"/>
              <w:shd w:val="clear" w:color="auto" w:fill="FFFFFF"/>
              <w:spacing w:after="0" w:line="240" w:lineRule="auto"/>
              <w:ind w:left="360"/>
              <w:textAlignment w:val="baseline"/>
              <w:rPr>
                <w:rFonts w:ascii="Century Gothic" w:eastAsia="Times New Roman" w:hAnsi="Century Gothic" w:cs="Arial"/>
                <w:color w:val="000000" w:themeColor="text1"/>
                <w:sz w:val="18"/>
                <w:szCs w:val="18"/>
                <w:lang w:eastAsia="en-GB"/>
              </w:rPr>
            </w:pPr>
          </w:p>
          <w:p w14:paraId="7DBDECAC" w14:textId="77777777" w:rsidR="005E6E37" w:rsidRDefault="005E6E37" w:rsidP="005E6E37">
            <w:pPr>
              <w:shd w:val="clear" w:color="auto" w:fill="FFFFFF"/>
              <w:textAlignment w:val="baseline"/>
              <w:rPr>
                <w:rFonts w:ascii="Century Gothic" w:eastAsia="Times New Roman" w:hAnsi="Century Gothic" w:cs="Arial"/>
                <w:color w:val="000000" w:themeColor="text1"/>
                <w:sz w:val="18"/>
                <w:szCs w:val="18"/>
                <w:lang w:eastAsia="en-GB"/>
              </w:rPr>
            </w:pPr>
            <w:r>
              <w:rPr>
                <w:rFonts w:ascii="Century Gothic" w:eastAsia="Times New Roman" w:hAnsi="Century Gothic" w:cs="Arial"/>
                <w:color w:val="000000" w:themeColor="text1"/>
                <w:sz w:val="18"/>
                <w:szCs w:val="18"/>
                <w:lang w:eastAsia="en-GB"/>
              </w:rPr>
              <w:t xml:space="preserve">MW 2: </w:t>
            </w:r>
          </w:p>
          <w:p w14:paraId="7A2D7798" w14:textId="77777777" w:rsidR="005E6E37" w:rsidRDefault="005E6E37" w:rsidP="005E6E37">
            <w:pPr>
              <w:shd w:val="clear" w:color="auto" w:fill="FFFFFF"/>
              <w:textAlignment w:val="baseline"/>
              <w:rPr>
                <w:rFonts w:ascii="Century Gothic" w:eastAsia="Times New Roman" w:hAnsi="Century Gothic" w:cs="Arial"/>
                <w:color w:val="000000" w:themeColor="text1"/>
                <w:sz w:val="18"/>
                <w:szCs w:val="18"/>
                <w:lang w:eastAsia="en-GB"/>
              </w:rPr>
            </w:pPr>
            <w:r>
              <w:rPr>
                <w:rFonts w:ascii="Century Gothic" w:eastAsia="Times New Roman" w:hAnsi="Century Gothic" w:cs="Arial"/>
                <w:color w:val="000000" w:themeColor="text1"/>
                <w:sz w:val="18"/>
                <w:szCs w:val="18"/>
                <w:lang w:eastAsia="en-GB"/>
              </w:rPr>
              <w:t>How to write accurately using:</w:t>
            </w:r>
          </w:p>
          <w:p w14:paraId="3D51FED3" w14:textId="77777777" w:rsidR="005E6E37" w:rsidRPr="005E6E37" w:rsidRDefault="005E6E37" w:rsidP="005E6E37">
            <w:pPr>
              <w:shd w:val="clear" w:color="auto" w:fill="FFFFFF"/>
              <w:textAlignment w:val="baseline"/>
              <w:rPr>
                <w:rFonts w:ascii="Century Gothic" w:eastAsia="Times New Roman" w:hAnsi="Century Gothic" w:cs="Arial"/>
                <w:color w:val="000000" w:themeColor="text1"/>
                <w:sz w:val="18"/>
                <w:szCs w:val="18"/>
                <w:lang w:eastAsia="en-GB"/>
              </w:rPr>
            </w:pPr>
            <w:r>
              <w:rPr>
                <w:rFonts w:ascii="Century Gothic" w:eastAsia="Times New Roman" w:hAnsi="Century Gothic" w:cs="Arial"/>
                <w:color w:val="000000" w:themeColor="text1"/>
                <w:sz w:val="18"/>
                <w:szCs w:val="18"/>
                <w:lang w:eastAsia="en-GB"/>
              </w:rPr>
              <w:t xml:space="preserve">Capital letters, pronouns, subject verb agreement, full stops , identifying temporal clauses </w:t>
            </w:r>
          </w:p>
        </w:tc>
        <w:tc>
          <w:tcPr>
            <w:tcW w:w="2217" w:type="dxa"/>
            <w:gridSpan w:val="2"/>
          </w:tcPr>
          <w:p w14:paraId="0DA9C131" w14:textId="77777777" w:rsidR="00840CC3" w:rsidRPr="005E6E37" w:rsidRDefault="005E6E37" w:rsidP="005E6E37">
            <w:pPr>
              <w:pStyle w:val="ListParagraph"/>
              <w:numPr>
                <w:ilvl w:val="0"/>
                <w:numId w:val="16"/>
              </w:numPr>
              <w:spacing w:after="0" w:line="240" w:lineRule="auto"/>
              <w:rPr>
                <w:rFonts w:ascii="Century Gothic" w:hAnsi="Century Gothic"/>
                <w:sz w:val="18"/>
                <w:szCs w:val="18"/>
              </w:rPr>
            </w:pPr>
            <w:r w:rsidRPr="005E6E37">
              <w:rPr>
                <w:rFonts w:ascii="Century Gothic" w:hAnsi="Century Gothic"/>
                <w:sz w:val="18"/>
                <w:szCs w:val="18"/>
              </w:rPr>
              <w:t xml:space="preserve">Understanding how a writer’s message is linked to the context of </w:t>
            </w:r>
            <w:r w:rsidRPr="005E6E37">
              <w:rPr>
                <w:rFonts w:ascii="Century Gothic" w:hAnsi="Century Gothic"/>
                <w:b/>
                <w:sz w:val="18"/>
                <w:szCs w:val="18"/>
              </w:rPr>
              <w:t>when</w:t>
            </w:r>
            <w:r w:rsidRPr="005E6E37">
              <w:rPr>
                <w:rFonts w:ascii="Century Gothic" w:hAnsi="Century Gothic"/>
                <w:sz w:val="18"/>
                <w:szCs w:val="18"/>
              </w:rPr>
              <w:t xml:space="preserve"> it is written </w:t>
            </w:r>
          </w:p>
          <w:p w14:paraId="446534CA" w14:textId="77777777" w:rsidR="005E6E37" w:rsidRPr="005E6E37" w:rsidRDefault="005E6E37" w:rsidP="005E6E37">
            <w:pPr>
              <w:pStyle w:val="ListParagraph"/>
              <w:numPr>
                <w:ilvl w:val="0"/>
                <w:numId w:val="16"/>
              </w:numPr>
              <w:spacing w:after="0" w:line="240" w:lineRule="auto"/>
              <w:rPr>
                <w:rFonts w:ascii="Century Gothic" w:hAnsi="Century Gothic"/>
                <w:sz w:val="18"/>
                <w:szCs w:val="18"/>
              </w:rPr>
            </w:pPr>
            <w:r w:rsidRPr="005E6E37">
              <w:rPr>
                <w:rFonts w:ascii="Century Gothic" w:hAnsi="Century Gothic"/>
                <w:sz w:val="18"/>
                <w:szCs w:val="18"/>
              </w:rPr>
              <w:t xml:space="preserve">Understanding how a character is created by a writer and how to write about this </w:t>
            </w:r>
          </w:p>
          <w:p w14:paraId="79A707DD" w14:textId="77777777" w:rsidR="005E6E37" w:rsidRPr="005E6E37" w:rsidRDefault="005E6E37" w:rsidP="005E6E37">
            <w:pPr>
              <w:pStyle w:val="ListParagraph"/>
              <w:numPr>
                <w:ilvl w:val="0"/>
                <w:numId w:val="16"/>
              </w:numPr>
              <w:spacing w:after="0" w:line="240" w:lineRule="auto"/>
              <w:rPr>
                <w:rFonts w:ascii="Century Gothic" w:hAnsi="Century Gothic"/>
                <w:sz w:val="18"/>
                <w:szCs w:val="18"/>
              </w:rPr>
            </w:pPr>
            <w:r w:rsidRPr="005E6E37">
              <w:rPr>
                <w:rFonts w:ascii="Century Gothic" w:hAnsi="Century Gothic"/>
                <w:sz w:val="18"/>
                <w:szCs w:val="18"/>
              </w:rPr>
              <w:t xml:space="preserve">Using quotations to support our understanding </w:t>
            </w:r>
          </w:p>
          <w:p w14:paraId="17E5AB5D" w14:textId="77777777" w:rsidR="005E6E37" w:rsidRPr="005E6E37" w:rsidRDefault="005E6E37" w:rsidP="005E6E37">
            <w:pPr>
              <w:pStyle w:val="ListParagraph"/>
              <w:numPr>
                <w:ilvl w:val="0"/>
                <w:numId w:val="16"/>
              </w:numPr>
              <w:spacing w:after="0" w:line="240" w:lineRule="auto"/>
              <w:rPr>
                <w:rFonts w:ascii="Century Gothic" w:hAnsi="Century Gothic"/>
                <w:sz w:val="18"/>
                <w:szCs w:val="18"/>
              </w:rPr>
            </w:pPr>
            <w:r w:rsidRPr="005E6E37">
              <w:rPr>
                <w:rFonts w:ascii="Century Gothic" w:hAnsi="Century Gothic"/>
                <w:sz w:val="18"/>
                <w:szCs w:val="18"/>
              </w:rPr>
              <w:t>Knowing the structure of a novel</w:t>
            </w:r>
          </w:p>
          <w:p w14:paraId="60EBCED9" w14:textId="77777777" w:rsidR="005E6E37" w:rsidRPr="005E6E37" w:rsidRDefault="005E6E37" w:rsidP="005E6E37">
            <w:pPr>
              <w:rPr>
                <w:rFonts w:ascii="Century Gothic" w:hAnsi="Century Gothic"/>
                <w:sz w:val="18"/>
                <w:szCs w:val="18"/>
              </w:rPr>
            </w:pPr>
          </w:p>
          <w:p w14:paraId="516B4049" w14:textId="77777777" w:rsidR="005E6E37" w:rsidRPr="005E6E37" w:rsidRDefault="005E6E37" w:rsidP="005E6E37">
            <w:pPr>
              <w:rPr>
                <w:rFonts w:ascii="Century Gothic" w:hAnsi="Century Gothic"/>
                <w:sz w:val="18"/>
                <w:szCs w:val="18"/>
              </w:rPr>
            </w:pPr>
            <w:r w:rsidRPr="005E6E37">
              <w:rPr>
                <w:rFonts w:ascii="Century Gothic" w:hAnsi="Century Gothic"/>
                <w:sz w:val="18"/>
                <w:szCs w:val="18"/>
              </w:rPr>
              <w:t xml:space="preserve">MW2: </w:t>
            </w:r>
          </w:p>
          <w:p w14:paraId="1A8E081D" w14:textId="77777777" w:rsidR="005E6E37" w:rsidRPr="005E6E37" w:rsidRDefault="005E6E37" w:rsidP="005E6E37">
            <w:pPr>
              <w:rPr>
                <w:rFonts w:ascii="Century Gothic" w:hAnsi="Century Gothic"/>
                <w:sz w:val="18"/>
                <w:szCs w:val="18"/>
              </w:rPr>
            </w:pPr>
            <w:r w:rsidRPr="005E6E37">
              <w:rPr>
                <w:rFonts w:ascii="Century Gothic" w:hAnsi="Century Gothic"/>
                <w:sz w:val="18"/>
                <w:szCs w:val="18"/>
              </w:rPr>
              <w:t>Accuracy of writing:</w:t>
            </w:r>
          </w:p>
          <w:p w14:paraId="55DA00F9" w14:textId="77777777" w:rsidR="005E6E37" w:rsidRPr="005E6E37" w:rsidRDefault="005E6E37" w:rsidP="005E6E37">
            <w:pPr>
              <w:rPr>
                <w:rFonts w:ascii="Century Gothic" w:hAnsi="Century Gothic"/>
                <w:sz w:val="18"/>
                <w:szCs w:val="18"/>
              </w:rPr>
            </w:pPr>
            <w:r w:rsidRPr="005E6E37">
              <w:rPr>
                <w:rFonts w:ascii="Century Gothic" w:hAnsi="Century Gothic"/>
                <w:sz w:val="18"/>
                <w:szCs w:val="18"/>
              </w:rPr>
              <w:t>Past simple text; pronouns; capital letters and full stops; indenting paragraphs; punctuating speech</w:t>
            </w:r>
          </w:p>
        </w:tc>
        <w:tc>
          <w:tcPr>
            <w:tcW w:w="2217" w:type="dxa"/>
            <w:gridSpan w:val="2"/>
          </w:tcPr>
          <w:p w14:paraId="27643264" w14:textId="77777777" w:rsidR="00840CC3" w:rsidRPr="005E6E37" w:rsidRDefault="005E6E37" w:rsidP="00840CC3">
            <w:pPr>
              <w:rPr>
                <w:rFonts w:ascii="Century Gothic" w:hAnsi="Century Gothic"/>
                <w:sz w:val="18"/>
                <w:szCs w:val="18"/>
              </w:rPr>
            </w:pPr>
            <w:r w:rsidRPr="005E6E37">
              <w:rPr>
                <w:rFonts w:ascii="Century Gothic" w:hAnsi="Century Gothic"/>
                <w:sz w:val="18"/>
                <w:szCs w:val="18"/>
              </w:rPr>
              <w:t xml:space="preserve">-Exploring how Dickens creates a villainous character in Bill Sikes </w:t>
            </w:r>
          </w:p>
          <w:p w14:paraId="49EDE950"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 xml:space="preserve">- Annotating extracts of texts </w:t>
            </w:r>
          </w:p>
          <w:p w14:paraId="471C8ABD"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 xml:space="preserve">- writing about the way Dickens chooses words for effect </w:t>
            </w:r>
          </w:p>
          <w:p w14:paraId="2D0344FC"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 xml:space="preserve">- understanding the themes within the novel </w:t>
            </w:r>
          </w:p>
          <w:p w14:paraId="717A4698" w14:textId="77777777" w:rsidR="005E6E37" w:rsidRPr="005E6E37" w:rsidRDefault="005E6E37" w:rsidP="00840CC3">
            <w:pPr>
              <w:rPr>
                <w:rFonts w:ascii="Century Gothic" w:hAnsi="Century Gothic"/>
                <w:sz w:val="18"/>
                <w:szCs w:val="18"/>
              </w:rPr>
            </w:pPr>
          </w:p>
          <w:p w14:paraId="7AF32742"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 xml:space="preserve">MW2: </w:t>
            </w:r>
          </w:p>
          <w:p w14:paraId="5D35FA7F"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Accuracy of writing:</w:t>
            </w:r>
          </w:p>
          <w:p w14:paraId="7AD7CD26"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Past simple text; subject verb agreement; pronouns; capital letters for proper nouns; commas; punctuating speech</w:t>
            </w:r>
          </w:p>
        </w:tc>
        <w:tc>
          <w:tcPr>
            <w:tcW w:w="2201" w:type="dxa"/>
            <w:gridSpan w:val="2"/>
          </w:tcPr>
          <w:p w14:paraId="43E6240A" w14:textId="77777777" w:rsidR="00840CC3" w:rsidRPr="005E6E37" w:rsidRDefault="005E6E37" w:rsidP="00840CC3">
            <w:pPr>
              <w:rPr>
                <w:rFonts w:ascii="Century Gothic" w:hAnsi="Century Gothic"/>
                <w:sz w:val="18"/>
                <w:szCs w:val="18"/>
              </w:rPr>
            </w:pPr>
            <w:r w:rsidRPr="005E6E37">
              <w:rPr>
                <w:rFonts w:ascii="Century Gothic" w:hAnsi="Century Gothic"/>
                <w:sz w:val="18"/>
                <w:szCs w:val="18"/>
              </w:rPr>
              <w:t>-Knowledge of the historical context – Elizabethan society and history</w:t>
            </w:r>
          </w:p>
          <w:p w14:paraId="6F016993"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 Understanding the conventions of comedy</w:t>
            </w:r>
          </w:p>
          <w:p w14:paraId="243C135B" w14:textId="77777777" w:rsidR="005E6E37" w:rsidRPr="005E6E37" w:rsidRDefault="005E6E37" w:rsidP="00840CC3">
            <w:pPr>
              <w:rPr>
                <w:rFonts w:ascii="Century Gothic" w:hAnsi="Century Gothic"/>
                <w:sz w:val="18"/>
                <w:szCs w:val="18"/>
              </w:rPr>
            </w:pPr>
            <w:r w:rsidRPr="005E6E37">
              <w:rPr>
                <w:rFonts w:ascii="Century Gothic" w:hAnsi="Century Gothic"/>
                <w:sz w:val="18"/>
                <w:szCs w:val="18"/>
              </w:rPr>
              <w:t xml:space="preserve">-knowledge of the play form and structure and aspects of dramatic performance </w:t>
            </w:r>
          </w:p>
          <w:p w14:paraId="43FCB04F" w14:textId="77777777" w:rsidR="005E6E37" w:rsidRDefault="005E6E37" w:rsidP="005E6E37">
            <w:pPr>
              <w:rPr>
                <w:rFonts w:ascii="Century Gothic" w:hAnsi="Century Gothic"/>
                <w:sz w:val="18"/>
                <w:szCs w:val="18"/>
              </w:rPr>
            </w:pPr>
          </w:p>
          <w:p w14:paraId="253A33F5" w14:textId="77777777" w:rsidR="00195C88" w:rsidRPr="005E6E37" w:rsidRDefault="00195C88" w:rsidP="00195C88">
            <w:pPr>
              <w:rPr>
                <w:rFonts w:ascii="Century Gothic" w:hAnsi="Century Gothic"/>
                <w:sz w:val="18"/>
                <w:szCs w:val="18"/>
              </w:rPr>
            </w:pPr>
            <w:r w:rsidRPr="005E6E37">
              <w:rPr>
                <w:rFonts w:ascii="Century Gothic" w:hAnsi="Century Gothic"/>
                <w:sz w:val="18"/>
                <w:szCs w:val="18"/>
              </w:rPr>
              <w:t xml:space="preserve">MW2: </w:t>
            </w:r>
          </w:p>
          <w:p w14:paraId="44E7FD8B" w14:textId="77777777" w:rsidR="00195C88" w:rsidRPr="005E6E37" w:rsidRDefault="00195C88" w:rsidP="00195C88">
            <w:pPr>
              <w:rPr>
                <w:rFonts w:ascii="Century Gothic" w:hAnsi="Century Gothic"/>
                <w:sz w:val="18"/>
                <w:szCs w:val="18"/>
              </w:rPr>
            </w:pPr>
            <w:r w:rsidRPr="005E6E37">
              <w:rPr>
                <w:rFonts w:ascii="Century Gothic" w:hAnsi="Century Gothic"/>
                <w:sz w:val="18"/>
                <w:szCs w:val="18"/>
              </w:rPr>
              <w:t>Accuracy of writing:</w:t>
            </w:r>
          </w:p>
          <w:p w14:paraId="2124334C" w14:textId="12F69889" w:rsidR="00195C88" w:rsidRPr="005E6E37" w:rsidRDefault="00195C88" w:rsidP="00195C88">
            <w:pPr>
              <w:rPr>
                <w:rFonts w:ascii="Century Gothic" w:hAnsi="Century Gothic"/>
                <w:sz w:val="18"/>
                <w:szCs w:val="18"/>
              </w:rPr>
            </w:pPr>
            <w:r>
              <w:rPr>
                <w:rFonts w:ascii="Century Gothic" w:hAnsi="Century Gothic"/>
                <w:sz w:val="18"/>
                <w:szCs w:val="18"/>
              </w:rPr>
              <w:t>Pronouns, capital letters; punctuating speech; commas</w:t>
            </w:r>
          </w:p>
        </w:tc>
        <w:tc>
          <w:tcPr>
            <w:tcW w:w="2218" w:type="dxa"/>
            <w:gridSpan w:val="2"/>
          </w:tcPr>
          <w:p w14:paraId="04D0AFC6" w14:textId="77777777" w:rsidR="00840CC3"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Knowledge of how writers create characters – understanding dynamic and static characters</w:t>
            </w:r>
          </w:p>
          <w:p w14:paraId="54F3E524" w14:textId="77777777" w:rsidR="005E6E37"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Exploring the theme of power in the play</w:t>
            </w:r>
          </w:p>
          <w:p w14:paraId="2BAA8858" w14:textId="77777777" w:rsidR="005E6E37"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Exploring the structure of a play</w:t>
            </w:r>
          </w:p>
          <w:p w14:paraId="483D71E2" w14:textId="77777777" w:rsidR="005E6E37"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 xml:space="preserve">Understanding the use of Soliloquy </w:t>
            </w:r>
          </w:p>
          <w:p w14:paraId="7846C3BD" w14:textId="77777777" w:rsidR="005E6E37"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Writing a well-structured analytic paragraph (topic sentence, quotation, comment and response) in response to themes in the play</w:t>
            </w:r>
          </w:p>
          <w:p w14:paraId="4DD0254B" w14:textId="77777777" w:rsidR="005E6E37" w:rsidRPr="002163CD" w:rsidRDefault="005E6E37" w:rsidP="005E6E37">
            <w:pPr>
              <w:rPr>
                <w:rFonts w:ascii="Century Gothic" w:hAnsi="Century Gothic"/>
                <w:sz w:val="18"/>
                <w:szCs w:val="18"/>
              </w:rPr>
            </w:pPr>
          </w:p>
          <w:p w14:paraId="45337CFF" w14:textId="77777777" w:rsidR="005E6E37" w:rsidRPr="002163CD" w:rsidRDefault="005E6E37" w:rsidP="005E6E37">
            <w:pPr>
              <w:rPr>
                <w:rFonts w:ascii="Century Gothic" w:hAnsi="Century Gothic"/>
                <w:sz w:val="18"/>
                <w:szCs w:val="18"/>
              </w:rPr>
            </w:pPr>
            <w:r w:rsidRPr="002163CD">
              <w:rPr>
                <w:rFonts w:ascii="Century Gothic" w:hAnsi="Century Gothic"/>
                <w:sz w:val="18"/>
                <w:szCs w:val="18"/>
              </w:rPr>
              <w:t xml:space="preserve">MW2: </w:t>
            </w:r>
          </w:p>
          <w:p w14:paraId="634F18CD" w14:textId="77777777" w:rsidR="005E6E37" w:rsidRPr="002163CD" w:rsidRDefault="005E6E37" w:rsidP="005E6E37">
            <w:pPr>
              <w:rPr>
                <w:rFonts w:ascii="Century Gothic" w:hAnsi="Century Gothic"/>
                <w:sz w:val="18"/>
                <w:szCs w:val="18"/>
              </w:rPr>
            </w:pPr>
            <w:r w:rsidRPr="002163CD">
              <w:rPr>
                <w:rFonts w:ascii="Century Gothic" w:hAnsi="Century Gothic"/>
                <w:sz w:val="18"/>
                <w:szCs w:val="18"/>
              </w:rPr>
              <w:t>Accuracy of writing:</w:t>
            </w:r>
          </w:p>
          <w:p w14:paraId="6C776C54" w14:textId="77777777" w:rsidR="005E6E37" w:rsidRPr="002163CD" w:rsidRDefault="005E6E37" w:rsidP="005E6E37">
            <w:pPr>
              <w:rPr>
                <w:rFonts w:ascii="Century Gothic" w:hAnsi="Century Gothic"/>
                <w:sz w:val="18"/>
                <w:szCs w:val="18"/>
              </w:rPr>
            </w:pPr>
            <w:r w:rsidRPr="002163CD">
              <w:rPr>
                <w:rFonts w:ascii="Century Gothic" w:hAnsi="Century Gothic"/>
                <w:sz w:val="18"/>
                <w:szCs w:val="18"/>
              </w:rPr>
              <w:t>Pronouns, fragments; complex sentences; commas; paragraphs for speaker shift</w:t>
            </w:r>
          </w:p>
        </w:tc>
        <w:tc>
          <w:tcPr>
            <w:tcW w:w="2366" w:type="dxa"/>
            <w:gridSpan w:val="2"/>
            <w:tcBorders>
              <w:right w:val="single" w:sz="18" w:space="0" w:color="000000" w:themeColor="text1"/>
            </w:tcBorders>
          </w:tcPr>
          <w:p w14:paraId="3C83B605" w14:textId="77777777" w:rsidR="00840CC3"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 xml:space="preserve">Knowledge and understanding of different poetic forms </w:t>
            </w:r>
          </w:p>
          <w:p w14:paraId="23EAC00D" w14:textId="77777777" w:rsidR="005E6E37"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 xml:space="preserve">Exploring poetic devices in poems – knowledge of metaphor </w:t>
            </w:r>
          </w:p>
          <w:p w14:paraId="7FD66B37" w14:textId="77777777" w:rsidR="005E6E37" w:rsidRPr="002163CD" w:rsidRDefault="005E6E37" w:rsidP="005E6E37">
            <w:pPr>
              <w:pStyle w:val="ListParagraph"/>
              <w:numPr>
                <w:ilvl w:val="0"/>
                <w:numId w:val="16"/>
              </w:numPr>
              <w:spacing w:after="0" w:line="240" w:lineRule="auto"/>
              <w:rPr>
                <w:rFonts w:ascii="Century Gothic" w:hAnsi="Century Gothic"/>
                <w:sz w:val="18"/>
                <w:szCs w:val="18"/>
              </w:rPr>
            </w:pPr>
            <w:r w:rsidRPr="002163CD">
              <w:rPr>
                <w:rFonts w:ascii="Century Gothic" w:hAnsi="Century Gothic"/>
                <w:sz w:val="18"/>
                <w:szCs w:val="18"/>
              </w:rPr>
              <w:t xml:space="preserve">Exploring the social context and the wider messages of poetry </w:t>
            </w:r>
          </w:p>
          <w:p w14:paraId="5FDC1B88" w14:textId="77777777" w:rsidR="005E6E37" w:rsidRPr="002163CD" w:rsidRDefault="005E6E37" w:rsidP="005E6E37">
            <w:pPr>
              <w:pStyle w:val="ListParagraph"/>
              <w:spacing w:after="0" w:line="240" w:lineRule="auto"/>
              <w:ind w:left="360"/>
              <w:rPr>
                <w:rFonts w:ascii="Century Gothic" w:hAnsi="Century Gothic"/>
                <w:sz w:val="18"/>
                <w:szCs w:val="18"/>
              </w:rPr>
            </w:pPr>
          </w:p>
          <w:p w14:paraId="1A1928AB" w14:textId="77777777" w:rsidR="005E6E37" w:rsidRPr="002163CD" w:rsidRDefault="005E6E37" w:rsidP="005E6E37">
            <w:pPr>
              <w:pStyle w:val="ListParagraph"/>
              <w:spacing w:after="0" w:line="240" w:lineRule="auto"/>
              <w:ind w:left="360"/>
              <w:rPr>
                <w:rFonts w:ascii="Century Gothic" w:hAnsi="Century Gothic"/>
                <w:sz w:val="18"/>
                <w:szCs w:val="18"/>
              </w:rPr>
            </w:pPr>
          </w:p>
          <w:p w14:paraId="5239F00D" w14:textId="77777777" w:rsidR="005E6E37" w:rsidRPr="002163CD" w:rsidRDefault="005E6E37" w:rsidP="005E6E37">
            <w:pPr>
              <w:pStyle w:val="ListParagraph"/>
              <w:spacing w:after="0" w:line="240" w:lineRule="auto"/>
              <w:ind w:left="360"/>
              <w:rPr>
                <w:rFonts w:ascii="Century Gothic" w:hAnsi="Century Gothic"/>
                <w:sz w:val="18"/>
                <w:szCs w:val="18"/>
              </w:rPr>
            </w:pPr>
          </w:p>
          <w:p w14:paraId="13BB0AF3" w14:textId="77777777" w:rsidR="005E6E37" w:rsidRPr="002163CD" w:rsidRDefault="005E6E37" w:rsidP="005E6E37">
            <w:pPr>
              <w:rPr>
                <w:rFonts w:ascii="Century Gothic" w:hAnsi="Century Gothic"/>
                <w:sz w:val="18"/>
                <w:szCs w:val="18"/>
              </w:rPr>
            </w:pPr>
          </w:p>
          <w:p w14:paraId="099FD928" w14:textId="77777777" w:rsidR="005E6E37" w:rsidRPr="002163CD" w:rsidRDefault="005E6E37" w:rsidP="005E6E37">
            <w:pPr>
              <w:pStyle w:val="ListParagraph"/>
              <w:spacing w:after="0" w:line="240" w:lineRule="auto"/>
              <w:ind w:left="360"/>
              <w:rPr>
                <w:rFonts w:ascii="Century Gothic" w:hAnsi="Century Gothic"/>
                <w:sz w:val="18"/>
                <w:szCs w:val="18"/>
              </w:rPr>
            </w:pPr>
          </w:p>
          <w:p w14:paraId="545A94F1" w14:textId="77777777" w:rsidR="005E6E37" w:rsidRPr="002163CD" w:rsidRDefault="005E6E37" w:rsidP="005E6E37">
            <w:pPr>
              <w:pStyle w:val="ListParagraph"/>
              <w:spacing w:after="0" w:line="240" w:lineRule="auto"/>
              <w:ind w:left="360"/>
              <w:rPr>
                <w:rFonts w:ascii="Century Gothic" w:hAnsi="Century Gothic"/>
                <w:sz w:val="18"/>
                <w:szCs w:val="18"/>
              </w:rPr>
            </w:pPr>
          </w:p>
          <w:p w14:paraId="3210D158" w14:textId="77777777" w:rsidR="005E6E37" w:rsidRPr="002163CD" w:rsidRDefault="005E6E37" w:rsidP="005E6E37">
            <w:pPr>
              <w:pStyle w:val="ListParagraph"/>
              <w:spacing w:after="0" w:line="240" w:lineRule="auto"/>
              <w:ind w:left="360"/>
              <w:rPr>
                <w:rFonts w:ascii="Century Gothic" w:hAnsi="Century Gothic"/>
                <w:sz w:val="18"/>
                <w:szCs w:val="18"/>
              </w:rPr>
            </w:pPr>
          </w:p>
          <w:p w14:paraId="4A3BF71B" w14:textId="77777777" w:rsidR="005E6E37" w:rsidRPr="002163CD" w:rsidRDefault="005E6E37" w:rsidP="005E6E37">
            <w:pPr>
              <w:pStyle w:val="ListParagraph"/>
              <w:spacing w:after="0" w:line="240" w:lineRule="auto"/>
              <w:ind w:left="360"/>
              <w:rPr>
                <w:rFonts w:ascii="Century Gothic" w:hAnsi="Century Gothic"/>
                <w:sz w:val="18"/>
                <w:szCs w:val="18"/>
              </w:rPr>
            </w:pPr>
          </w:p>
          <w:p w14:paraId="7983B45A" w14:textId="77777777" w:rsidR="005E6E37" w:rsidRPr="002163CD" w:rsidRDefault="005E6E37" w:rsidP="005E6E37">
            <w:pPr>
              <w:rPr>
                <w:rFonts w:ascii="Century Gothic" w:hAnsi="Century Gothic"/>
                <w:sz w:val="18"/>
                <w:szCs w:val="18"/>
              </w:rPr>
            </w:pPr>
            <w:r w:rsidRPr="002163CD">
              <w:rPr>
                <w:rFonts w:ascii="Century Gothic" w:hAnsi="Century Gothic"/>
                <w:sz w:val="18"/>
                <w:szCs w:val="18"/>
              </w:rPr>
              <w:t xml:space="preserve">MW2: </w:t>
            </w:r>
          </w:p>
          <w:p w14:paraId="4CAACFF7" w14:textId="77777777" w:rsidR="005E6E37" w:rsidRPr="002163CD" w:rsidRDefault="005E6E37" w:rsidP="005E6E37">
            <w:pPr>
              <w:rPr>
                <w:rFonts w:ascii="Century Gothic" w:hAnsi="Century Gothic"/>
                <w:sz w:val="18"/>
                <w:szCs w:val="18"/>
              </w:rPr>
            </w:pPr>
            <w:r w:rsidRPr="002163CD">
              <w:rPr>
                <w:rFonts w:ascii="Century Gothic" w:hAnsi="Century Gothic"/>
                <w:sz w:val="18"/>
                <w:szCs w:val="18"/>
              </w:rPr>
              <w:t>Accuracy of writing: punctuating speech; commas; fragments; paragraphs for time shift/ place shift</w:t>
            </w:r>
          </w:p>
        </w:tc>
      </w:tr>
      <w:tr w:rsidR="00840CC3" w:rsidRPr="008F6BD9" w14:paraId="0E179A13"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E2EFD9" w:themeFill="accent6" w:themeFillTint="33"/>
          </w:tcPr>
          <w:p w14:paraId="1F7C540B" w14:textId="77777777" w:rsidR="00840CC3" w:rsidRPr="008F6BD9" w:rsidRDefault="00840CC3" w:rsidP="00840CC3">
            <w:pPr>
              <w:rPr>
                <w:sz w:val="18"/>
                <w:szCs w:val="18"/>
              </w:rPr>
            </w:pPr>
          </w:p>
        </w:tc>
        <w:tc>
          <w:tcPr>
            <w:tcW w:w="1016" w:type="dxa"/>
            <w:tcBorders>
              <w:left w:val="single" w:sz="18" w:space="0" w:color="000000" w:themeColor="text1"/>
              <w:right w:val="single" w:sz="18" w:space="0" w:color="000000" w:themeColor="text1"/>
            </w:tcBorders>
          </w:tcPr>
          <w:p w14:paraId="7FB0EC27" w14:textId="77777777" w:rsidR="00840CC3" w:rsidRPr="008F6BD9" w:rsidRDefault="00840CC3" w:rsidP="00840CC3">
            <w:pPr>
              <w:rPr>
                <w:sz w:val="18"/>
                <w:szCs w:val="18"/>
              </w:rPr>
            </w:pPr>
            <w:r w:rsidRPr="008F6BD9">
              <w:rPr>
                <w:sz w:val="18"/>
                <w:szCs w:val="18"/>
              </w:rPr>
              <w:t>Skills</w:t>
            </w:r>
          </w:p>
        </w:tc>
        <w:tc>
          <w:tcPr>
            <w:tcW w:w="2454" w:type="dxa"/>
            <w:tcBorders>
              <w:left w:val="single" w:sz="18" w:space="0" w:color="000000" w:themeColor="text1"/>
            </w:tcBorders>
          </w:tcPr>
          <w:p w14:paraId="53DB7468" w14:textId="670259AE" w:rsidR="00840CC3" w:rsidRDefault="005E6E37" w:rsidP="00840CC3">
            <w:pPr>
              <w:rPr>
                <w:rFonts w:ascii="Century Gothic" w:hAnsi="Century Gothic"/>
                <w:sz w:val="18"/>
                <w:szCs w:val="18"/>
              </w:rPr>
            </w:pPr>
            <w:r w:rsidRPr="002163CD">
              <w:rPr>
                <w:rFonts w:ascii="Century Gothic" w:hAnsi="Century Gothic"/>
                <w:sz w:val="18"/>
                <w:szCs w:val="18"/>
              </w:rPr>
              <w:t>Reading and understanding texts; supporting our knowledge with reference to the text; writing accurately about the text</w:t>
            </w:r>
          </w:p>
          <w:p w14:paraId="6037663E" w14:textId="77777777" w:rsidR="0091098F" w:rsidRDefault="0091098F" w:rsidP="00840CC3">
            <w:pPr>
              <w:rPr>
                <w:rFonts w:ascii="Century Gothic" w:hAnsi="Century Gothic"/>
                <w:sz w:val="18"/>
                <w:szCs w:val="18"/>
              </w:rPr>
            </w:pPr>
          </w:p>
          <w:p w14:paraId="4160A348" w14:textId="27A2A837" w:rsidR="0091098F" w:rsidRPr="002163CD" w:rsidRDefault="0091098F" w:rsidP="00840CC3">
            <w:pPr>
              <w:rPr>
                <w:rFonts w:ascii="Century Gothic" w:hAnsi="Century Gothic"/>
                <w:sz w:val="18"/>
                <w:szCs w:val="18"/>
              </w:rPr>
            </w:pPr>
            <w:r>
              <w:rPr>
                <w:rFonts w:ascii="Century Gothic" w:hAnsi="Century Gothic"/>
                <w:sz w:val="18"/>
                <w:szCs w:val="18"/>
              </w:rPr>
              <w:t xml:space="preserve">Applying grammar knowledge accurately in our own writing </w:t>
            </w:r>
          </w:p>
        </w:tc>
        <w:tc>
          <w:tcPr>
            <w:tcW w:w="2217" w:type="dxa"/>
            <w:gridSpan w:val="2"/>
          </w:tcPr>
          <w:p w14:paraId="08BFE0C5" w14:textId="77777777" w:rsidR="00840CC3" w:rsidRDefault="005E6E37" w:rsidP="00840CC3">
            <w:pPr>
              <w:rPr>
                <w:rFonts w:ascii="Century Gothic" w:hAnsi="Century Gothic"/>
                <w:sz w:val="18"/>
                <w:szCs w:val="18"/>
              </w:rPr>
            </w:pPr>
            <w:r w:rsidRPr="002163CD">
              <w:rPr>
                <w:rFonts w:ascii="Century Gothic" w:hAnsi="Century Gothic"/>
                <w:sz w:val="18"/>
                <w:szCs w:val="18"/>
              </w:rPr>
              <w:t>Selecting evidence to support understanding, using quotations when writing about texts</w:t>
            </w:r>
          </w:p>
          <w:p w14:paraId="645DD29D" w14:textId="77777777" w:rsidR="0091098F" w:rsidRDefault="0091098F" w:rsidP="00840CC3">
            <w:pPr>
              <w:rPr>
                <w:rFonts w:ascii="Century Gothic" w:hAnsi="Century Gothic"/>
                <w:sz w:val="18"/>
                <w:szCs w:val="18"/>
              </w:rPr>
            </w:pPr>
          </w:p>
          <w:p w14:paraId="3364D899" w14:textId="33F4AE41" w:rsidR="0091098F" w:rsidRPr="002163CD" w:rsidRDefault="0091098F" w:rsidP="00840CC3">
            <w:pPr>
              <w:rPr>
                <w:rFonts w:ascii="Century Gothic" w:hAnsi="Century Gothic"/>
                <w:sz w:val="18"/>
                <w:szCs w:val="18"/>
              </w:rPr>
            </w:pPr>
            <w:r>
              <w:rPr>
                <w:rFonts w:ascii="Century Gothic" w:hAnsi="Century Gothic"/>
                <w:sz w:val="18"/>
                <w:szCs w:val="18"/>
              </w:rPr>
              <w:t xml:space="preserve"> Applying grammar knowledge accurately in our own writing</w:t>
            </w:r>
          </w:p>
        </w:tc>
        <w:tc>
          <w:tcPr>
            <w:tcW w:w="2217" w:type="dxa"/>
            <w:gridSpan w:val="2"/>
          </w:tcPr>
          <w:p w14:paraId="09F45EFF" w14:textId="77777777" w:rsidR="00840CC3" w:rsidRDefault="002163CD" w:rsidP="00840CC3">
            <w:pPr>
              <w:rPr>
                <w:rFonts w:ascii="Century Gothic" w:hAnsi="Century Gothic"/>
                <w:sz w:val="18"/>
                <w:szCs w:val="18"/>
              </w:rPr>
            </w:pPr>
            <w:r w:rsidRPr="002163CD">
              <w:rPr>
                <w:rFonts w:ascii="Century Gothic" w:hAnsi="Century Gothic"/>
                <w:sz w:val="18"/>
                <w:szCs w:val="18"/>
              </w:rPr>
              <w:t xml:space="preserve">Analysing word choices; selecting relevant quotations </w:t>
            </w:r>
          </w:p>
          <w:p w14:paraId="65A75031" w14:textId="77777777" w:rsidR="0091098F" w:rsidRDefault="0091098F" w:rsidP="00840CC3">
            <w:pPr>
              <w:rPr>
                <w:rFonts w:ascii="Century Gothic" w:hAnsi="Century Gothic"/>
                <w:sz w:val="18"/>
                <w:szCs w:val="18"/>
              </w:rPr>
            </w:pPr>
          </w:p>
          <w:p w14:paraId="34B907C0" w14:textId="77777777" w:rsidR="0091098F" w:rsidRDefault="0091098F" w:rsidP="00840CC3">
            <w:pPr>
              <w:rPr>
                <w:rFonts w:ascii="Century Gothic" w:hAnsi="Century Gothic"/>
                <w:sz w:val="18"/>
                <w:szCs w:val="18"/>
              </w:rPr>
            </w:pPr>
          </w:p>
          <w:p w14:paraId="5C1D5941" w14:textId="77777777" w:rsidR="0091098F" w:rsidRDefault="0091098F" w:rsidP="00840CC3">
            <w:pPr>
              <w:rPr>
                <w:rFonts w:ascii="Century Gothic" w:hAnsi="Century Gothic"/>
                <w:sz w:val="18"/>
                <w:szCs w:val="18"/>
              </w:rPr>
            </w:pPr>
          </w:p>
          <w:p w14:paraId="34570EF7" w14:textId="77777777" w:rsidR="0091098F" w:rsidRDefault="0091098F" w:rsidP="00840CC3">
            <w:pPr>
              <w:rPr>
                <w:rFonts w:ascii="Century Gothic" w:hAnsi="Century Gothic"/>
                <w:sz w:val="18"/>
                <w:szCs w:val="18"/>
              </w:rPr>
            </w:pPr>
          </w:p>
          <w:p w14:paraId="3ED63E73" w14:textId="0AE5E82F" w:rsidR="0091098F" w:rsidRPr="002163CD" w:rsidRDefault="0091098F" w:rsidP="00840CC3">
            <w:pPr>
              <w:rPr>
                <w:rFonts w:ascii="Century Gothic" w:hAnsi="Century Gothic"/>
                <w:sz w:val="18"/>
                <w:szCs w:val="18"/>
              </w:rPr>
            </w:pPr>
            <w:r>
              <w:rPr>
                <w:rFonts w:ascii="Century Gothic" w:hAnsi="Century Gothic"/>
                <w:sz w:val="18"/>
                <w:szCs w:val="18"/>
              </w:rPr>
              <w:t>Applying grammar knowledge accurately in our own writing</w:t>
            </w:r>
          </w:p>
        </w:tc>
        <w:tc>
          <w:tcPr>
            <w:tcW w:w="2201" w:type="dxa"/>
            <w:gridSpan w:val="2"/>
          </w:tcPr>
          <w:p w14:paraId="4352B520" w14:textId="77777777" w:rsidR="0091098F" w:rsidRDefault="002163CD" w:rsidP="00840CC3">
            <w:pPr>
              <w:rPr>
                <w:rFonts w:ascii="Century Gothic" w:hAnsi="Century Gothic"/>
                <w:sz w:val="18"/>
                <w:szCs w:val="18"/>
              </w:rPr>
            </w:pPr>
            <w:r w:rsidRPr="002163CD">
              <w:rPr>
                <w:rFonts w:ascii="Century Gothic" w:hAnsi="Century Gothic"/>
                <w:sz w:val="18"/>
                <w:szCs w:val="18"/>
              </w:rPr>
              <w:t>Linking interpretations of texts to their historical and social contexts</w:t>
            </w:r>
          </w:p>
          <w:p w14:paraId="60B65A06" w14:textId="77777777" w:rsidR="0091098F" w:rsidRDefault="0091098F" w:rsidP="00840CC3">
            <w:pPr>
              <w:rPr>
                <w:rFonts w:ascii="Century Gothic" w:hAnsi="Century Gothic"/>
                <w:sz w:val="18"/>
                <w:szCs w:val="18"/>
              </w:rPr>
            </w:pPr>
          </w:p>
          <w:p w14:paraId="32C891D9" w14:textId="77777777" w:rsidR="0091098F" w:rsidRDefault="0091098F" w:rsidP="00840CC3">
            <w:pPr>
              <w:rPr>
                <w:rFonts w:ascii="Century Gothic" w:hAnsi="Century Gothic"/>
                <w:sz w:val="18"/>
                <w:szCs w:val="18"/>
              </w:rPr>
            </w:pPr>
          </w:p>
          <w:p w14:paraId="3C268597" w14:textId="538FF498" w:rsidR="00840CC3" w:rsidRPr="002163CD" w:rsidRDefault="0091098F" w:rsidP="00840CC3">
            <w:pPr>
              <w:rPr>
                <w:rFonts w:ascii="Century Gothic" w:hAnsi="Century Gothic"/>
                <w:sz w:val="18"/>
                <w:szCs w:val="18"/>
              </w:rPr>
            </w:pPr>
            <w:r>
              <w:rPr>
                <w:rFonts w:ascii="Century Gothic" w:hAnsi="Century Gothic"/>
                <w:sz w:val="18"/>
                <w:szCs w:val="18"/>
              </w:rPr>
              <w:t xml:space="preserve">Applying grammar knowledge accurately in our own writing </w:t>
            </w:r>
            <w:r w:rsidR="002163CD" w:rsidRPr="002163CD">
              <w:rPr>
                <w:rFonts w:ascii="Century Gothic" w:hAnsi="Century Gothic"/>
                <w:sz w:val="18"/>
                <w:szCs w:val="18"/>
              </w:rPr>
              <w:t xml:space="preserve"> </w:t>
            </w:r>
          </w:p>
        </w:tc>
        <w:tc>
          <w:tcPr>
            <w:tcW w:w="2218" w:type="dxa"/>
            <w:gridSpan w:val="2"/>
          </w:tcPr>
          <w:p w14:paraId="2F284C99" w14:textId="77777777" w:rsidR="00840CC3" w:rsidRDefault="002163CD" w:rsidP="00840CC3">
            <w:pPr>
              <w:rPr>
                <w:rFonts w:ascii="Century Gothic" w:hAnsi="Century Gothic"/>
                <w:sz w:val="18"/>
                <w:szCs w:val="18"/>
              </w:rPr>
            </w:pPr>
            <w:r w:rsidRPr="008B052E">
              <w:rPr>
                <w:rFonts w:ascii="Century Gothic" w:hAnsi="Century Gothic"/>
                <w:sz w:val="18"/>
                <w:szCs w:val="18"/>
              </w:rPr>
              <w:t>Writing analytical re</w:t>
            </w:r>
            <w:r w:rsidR="008B052E" w:rsidRPr="008B052E">
              <w:rPr>
                <w:rFonts w:ascii="Century Gothic" w:hAnsi="Century Gothic"/>
                <w:sz w:val="18"/>
                <w:szCs w:val="18"/>
              </w:rPr>
              <w:t>sponses to texts. Using quotat</w:t>
            </w:r>
            <w:r w:rsidR="008B052E">
              <w:rPr>
                <w:rFonts w:ascii="Century Gothic" w:hAnsi="Century Gothic"/>
                <w:sz w:val="18"/>
                <w:szCs w:val="18"/>
              </w:rPr>
              <w:t>ions to support topic sentences.</w:t>
            </w:r>
          </w:p>
          <w:p w14:paraId="3F9CEC78" w14:textId="77777777" w:rsidR="0091098F" w:rsidRDefault="0091098F" w:rsidP="00840CC3">
            <w:pPr>
              <w:rPr>
                <w:rFonts w:ascii="Century Gothic" w:hAnsi="Century Gothic"/>
                <w:sz w:val="18"/>
                <w:szCs w:val="18"/>
              </w:rPr>
            </w:pPr>
          </w:p>
          <w:p w14:paraId="54963EED" w14:textId="77777777" w:rsidR="0091098F" w:rsidRDefault="0091098F" w:rsidP="00840CC3">
            <w:pPr>
              <w:rPr>
                <w:rFonts w:ascii="Century Gothic" w:hAnsi="Century Gothic"/>
                <w:sz w:val="18"/>
                <w:szCs w:val="18"/>
              </w:rPr>
            </w:pPr>
          </w:p>
          <w:p w14:paraId="2CDFB418" w14:textId="22F8DFBE" w:rsidR="0091098F" w:rsidRPr="008B052E" w:rsidRDefault="0091098F" w:rsidP="00840CC3">
            <w:pPr>
              <w:rPr>
                <w:rFonts w:ascii="Century Gothic" w:hAnsi="Century Gothic"/>
                <w:sz w:val="18"/>
                <w:szCs w:val="18"/>
              </w:rPr>
            </w:pPr>
            <w:r>
              <w:rPr>
                <w:rFonts w:ascii="Century Gothic" w:hAnsi="Century Gothic"/>
                <w:sz w:val="18"/>
                <w:szCs w:val="18"/>
              </w:rPr>
              <w:t>Applying grammar knowledge accurately in our own writing</w:t>
            </w:r>
          </w:p>
        </w:tc>
        <w:tc>
          <w:tcPr>
            <w:tcW w:w="2366" w:type="dxa"/>
            <w:gridSpan w:val="2"/>
            <w:tcBorders>
              <w:right w:val="single" w:sz="18" w:space="0" w:color="000000" w:themeColor="text1"/>
            </w:tcBorders>
          </w:tcPr>
          <w:p w14:paraId="2C308A70" w14:textId="77777777" w:rsidR="0091098F" w:rsidRDefault="008B052E" w:rsidP="00840CC3">
            <w:pPr>
              <w:rPr>
                <w:rFonts w:ascii="Century Gothic" w:hAnsi="Century Gothic"/>
                <w:sz w:val="18"/>
                <w:szCs w:val="18"/>
              </w:rPr>
            </w:pPr>
            <w:r w:rsidRPr="008B052E">
              <w:rPr>
                <w:rFonts w:ascii="Century Gothic" w:hAnsi="Century Gothic"/>
                <w:sz w:val="18"/>
                <w:szCs w:val="18"/>
              </w:rPr>
              <w:t>Reading and understanding a poem; analysis of the use of poetic devices/ structures</w:t>
            </w:r>
          </w:p>
          <w:p w14:paraId="0E7A4209" w14:textId="77777777" w:rsidR="0091098F" w:rsidRDefault="0091098F" w:rsidP="00840CC3">
            <w:pPr>
              <w:rPr>
                <w:rFonts w:ascii="Century Gothic" w:hAnsi="Century Gothic"/>
                <w:sz w:val="18"/>
                <w:szCs w:val="18"/>
              </w:rPr>
            </w:pPr>
          </w:p>
          <w:p w14:paraId="1D0CC613" w14:textId="03441C67" w:rsidR="00840CC3" w:rsidRPr="008B052E" w:rsidRDefault="0091098F" w:rsidP="00840CC3">
            <w:pPr>
              <w:rPr>
                <w:rFonts w:ascii="Century Gothic" w:hAnsi="Century Gothic"/>
                <w:sz w:val="18"/>
                <w:szCs w:val="18"/>
              </w:rPr>
            </w:pPr>
            <w:r>
              <w:rPr>
                <w:rFonts w:ascii="Century Gothic" w:hAnsi="Century Gothic"/>
                <w:sz w:val="18"/>
                <w:szCs w:val="18"/>
              </w:rPr>
              <w:t xml:space="preserve">Applying grammar knowledge accurately in our own writing </w:t>
            </w:r>
            <w:r w:rsidR="008B052E" w:rsidRPr="008B052E">
              <w:rPr>
                <w:rFonts w:ascii="Century Gothic" w:hAnsi="Century Gothic"/>
                <w:sz w:val="18"/>
                <w:szCs w:val="18"/>
              </w:rPr>
              <w:t xml:space="preserve"> </w:t>
            </w:r>
          </w:p>
        </w:tc>
      </w:tr>
      <w:tr w:rsidR="00195C88" w:rsidRPr="008F6BD9" w14:paraId="64588B23"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E2EFD9" w:themeFill="accent6" w:themeFillTint="33"/>
          </w:tcPr>
          <w:p w14:paraId="3A7E9635" w14:textId="77777777" w:rsidR="00195C88" w:rsidRPr="008F6BD9" w:rsidRDefault="00195C88" w:rsidP="00195C88">
            <w:pPr>
              <w:rPr>
                <w:sz w:val="18"/>
                <w:szCs w:val="18"/>
              </w:rPr>
            </w:pPr>
          </w:p>
        </w:tc>
        <w:tc>
          <w:tcPr>
            <w:tcW w:w="1016" w:type="dxa"/>
            <w:tcBorders>
              <w:left w:val="single" w:sz="18" w:space="0" w:color="000000" w:themeColor="text1"/>
              <w:right w:val="single" w:sz="18" w:space="0" w:color="000000" w:themeColor="text1"/>
            </w:tcBorders>
          </w:tcPr>
          <w:p w14:paraId="255537C9" w14:textId="446CE097" w:rsidR="00195C88" w:rsidRPr="008F6BD9" w:rsidRDefault="00195C88" w:rsidP="00195C88">
            <w:pPr>
              <w:rPr>
                <w:sz w:val="18"/>
                <w:szCs w:val="18"/>
              </w:rPr>
            </w:pPr>
            <w:proofErr w:type="spellStart"/>
            <w:r w:rsidRPr="008F6BD9">
              <w:rPr>
                <w:sz w:val="18"/>
                <w:szCs w:val="18"/>
              </w:rPr>
              <w:t>Covid</w:t>
            </w:r>
            <w:proofErr w:type="spellEnd"/>
            <w:r w:rsidRPr="008F6BD9">
              <w:rPr>
                <w:sz w:val="18"/>
                <w:szCs w:val="18"/>
              </w:rPr>
              <w:t xml:space="preserve"> recovery</w:t>
            </w:r>
          </w:p>
        </w:tc>
        <w:tc>
          <w:tcPr>
            <w:tcW w:w="2454" w:type="dxa"/>
            <w:tcBorders>
              <w:left w:val="single" w:sz="18" w:space="0" w:color="000000" w:themeColor="text1"/>
            </w:tcBorders>
          </w:tcPr>
          <w:p w14:paraId="5149ED44" w14:textId="682E0C6B" w:rsidR="00195C88" w:rsidRPr="008F6BD9" w:rsidRDefault="00195C88" w:rsidP="00195C88">
            <w:pPr>
              <w:rPr>
                <w:sz w:val="18"/>
                <w:szCs w:val="18"/>
              </w:rPr>
            </w:pPr>
            <w:r>
              <w:rPr>
                <w:sz w:val="18"/>
                <w:szCs w:val="18"/>
              </w:rPr>
              <w:t>Reading for meaning; scaffolded reading activities; talk for learning and writing; retrieval quizzing; explicit grammar teaching.</w:t>
            </w:r>
          </w:p>
        </w:tc>
        <w:tc>
          <w:tcPr>
            <w:tcW w:w="2217" w:type="dxa"/>
            <w:gridSpan w:val="2"/>
          </w:tcPr>
          <w:p w14:paraId="1C201BFA" w14:textId="578DA48A" w:rsidR="00195C88" w:rsidRPr="008F6BD9" w:rsidRDefault="00195C88" w:rsidP="00195C88">
            <w:pPr>
              <w:rPr>
                <w:sz w:val="18"/>
                <w:szCs w:val="18"/>
              </w:rPr>
            </w:pPr>
            <w:r>
              <w:rPr>
                <w:sz w:val="18"/>
                <w:szCs w:val="18"/>
              </w:rPr>
              <w:t>Reading for meaning; scaffolded reading activities; talk for learning and writing; retrieval quizzing; explicit grammar teaching.</w:t>
            </w:r>
          </w:p>
        </w:tc>
        <w:tc>
          <w:tcPr>
            <w:tcW w:w="2217" w:type="dxa"/>
            <w:gridSpan w:val="2"/>
          </w:tcPr>
          <w:p w14:paraId="16DE0A3C" w14:textId="1E62C81E" w:rsidR="00195C88" w:rsidRPr="008F6BD9" w:rsidRDefault="00195C88" w:rsidP="00195C88">
            <w:pPr>
              <w:rPr>
                <w:sz w:val="18"/>
                <w:szCs w:val="18"/>
              </w:rPr>
            </w:pPr>
            <w:r>
              <w:rPr>
                <w:sz w:val="18"/>
                <w:szCs w:val="18"/>
              </w:rPr>
              <w:t>Reading for meaning; scaffolded reading activities; talk for learning and writing; retrieval quizzing; explicit grammar teaching.</w:t>
            </w:r>
          </w:p>
        </w:tc>
        <w:tc>
          <w:tcPr>
            <w:tcW w:w="2201" w:type="dxa"/>
            <w:gridSpan w:val="2"/>
          </w:tcPr>
          <w:p w14:paraId="5F3B4D0D" w14:textId="6678176D" w:rsidR="00195C88" w:rsidRPr="008F6BD9" w:rsidRDefault="00195C88" w:rsidP="00195C88">
            <w:pPr>
              <w:rPr>
                <w:sz w:val="18"/>
                <w:szCs w:val="18"/>
              </w:rPr>
            </w:pPr>
            <w:r>
              <w:rPr>
                <w:sz w:val="18"/>
                <w:szCs w:val="18"/>
              </w:rPr>
              <w:t>Reading for meaning; scaffolded reading activities; talk for learning and writing; retrieval quizzing; explicit grammar teaching.</w:t>
            </w:r>
          </w:p>
        </w:tc>
        <w:tc>
          <w:tcPr>
            <w:tcW w:w="2218" w:type="dxa"/>
            <w:gridSpan w:val="2"/>
          </w:tcPr>
          <w:p w14:paraId="0107E0D7" w14:textId="38035DB7" w:rsidR="00195C88" w:rsidRPr="008F6BD9" w:rsidRDefault="00195C88" w:rsidP="00195C88">
            <w:pPr>
              <w:rPr>
                <w:sz w:val="18"/>
                <w:szCs w:val="18"/>
              </w:rPr>
            </w:pPr>
            <w:r>
              <w:rPr>
                <w:sz w:val="18"/>
                <w:szCs w:val="18"/>
              </w:rPr>
              <w:t>Reading for meaning; scaffolded reading activities; talk for learning and writing; retrieval quizzing; explicit grammar teaching.</w:t>
            </w:r>
          </w:p>
        </w:tc>
        <w:tc>
          <w:tcPr>
            <w:tcW w:w="2366" w:type="dxa"/>
            <w:gridSpan w:val="2"/>
            <w:tcBorders>
              <w:right w:val="single" w:sz="18" w:space="0" w:color="000000" w:themeColor="text1"/>
            </w:tcBorders>
          </w:tcPr>
          <w:p w14:paraId="264947E9" w14:textId="768416D5" w:rsidR="00195C88" w:rsidRPr="008F6BD9" w:rsidRDefault="00195C88" w:rsidP="00195C88">
            <w:pPr>
              <w:rPr>
                <w:sz w:val="18"/>
                <w:szCs w:val="18"/>
              </w:rPr>
            </w:pPr>
            <w:r>
              <w:rPr>
                <w:sz w:val="18"/>
                <w:szCs w:val="18"/>
              </w:rPr>
              <w:t>Reading for meaning; scaffolded reading activities; talk for learning and writing; retrieval quizzing; explicit grammar teaching.</w:t>
            </w:r>
          </w:p>
        </w:tc>
      </w:tr>
      <w:tr w:rsidR="00195C88" w:rsidRPr="008F6BD9" w14:paraId="126809E0" w14:textId="77777777" w:rsidTr="002163CD">
        <w:trPr>
          <w:gridBefore w:val="1"/>
          <w:gridAfter w:val="2"/>
          <w:wBefore w:w="19" w:type="dxa"/>
          <w:wAfter w:w="88" w:type="dxa"/>
        </w:trPr>
        <w:tc>
          <w:tcPr>
            <w:tcW w:w="596"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14:paraId="33DEACB9" w14:textId="77777777" w:rsidR="00195C88" w:rsidRPr="008F6BD9" w:rsidRDefault="00195C88" w:rsidP="00195C88">
            <w:pPr>
              <w:rPr>
                <w:sz w:val="18"/>
                <w:szCs w:val="18"/>
              </w:rPr>
            </w:pPr>
          </w:p>
        </w:tc>
        <w:tc>
          <w:tcPr>
            <w:tcW w:w="1016" w:type="dxa"/>
            <w:tcBorders>
              <w:left w:val="single" w:sz="18" w:space="0" w:color="000000" w:themeColor="text1"/>
              <w:bottom w:val="single" w:sz="18" w:space="0" w:color="auto"/>
              <w:right w:val="single" w:sz="18" w:space="0" w:color="000000" w:themeColor="text1"/>
            </w:tcBorders>
          </w:tcPr>
          <w:p w14:paraId="0094FFB1" w14:textId="78C346E7" w:rsidR="00195C88" w:rsidRPr="008F6BD9" w:rsidRDefault="00195C88" w:rsidP="00195C88">
            <w:pPr>
              <w:rPr>
                <w:sz w:val="18"/>
                <w:szCs w:val="18"/>
              </w:rPr>
            </w:pPr>
            <w:r w:rsidRPr="008F6BD9">
              <w:rPr>
                <w:sz w:val="18"/>
                <w:szCs w:val="18"/>
              </w:rPr>
              <w:t>Careers</w:t>
            </w:r>
          </w:p>
        </w:tc>
        <w:tc>
          <w:tcPr>
            <w:tcW w:w="2454" w:type="dxa"/>
            <w:tcBorders>
              <w:left w:val="single" w:sz="18" w:space="0" w:color="000000" w:themeColor="text1"/>
              <w:bottom w:val="single" w:sz="18" w:space="0" w:color="auto"/>
            </w:tcBorders>
          </w:tcPr>
          <w:p w14:paraId="6F21CB8A" w14:textId="77777777" w:rsidR="00195C88" w:rsidRPr="008F6BD9" w:rsidRDefault="00195C88" w:rsidP="00195C88">
            <w:pPr>
              <w:rPr>
                <w:sz w:val="18"/>
                <w:szCs w:val="18"/>
              </w:rPr>
            </w:pPr>
          </w:p>
        </w:tc>
        <w:tc>
          <w:tcPr>
            <w:tcW w:w="2217" w:type="dxa"/>
            <w:gridSpan w:val="2"/>
            <w:tcBorders>
              <w:bottom w:val="single" w:sz="18" w:space="0" w:color="auto"/>
            </w:tcBorders>
          </w:tcPr>
          <w:p w14:paraId="7E8A6DB5" w14:textId="77777777" w:rsidR="00195C88" w:rsidRPr="008F6BD9" w:rsidRDefault="00195C88" w:rsidP="00195C88">
            <w:pPr>
              <w:rPr>
                <w:sz w:val="18"/>
                <w:szCs w:val="18"/>
              </w:rPr>
            </w:pPr>
          </w:p>
        </w:tc>
        <w:tc>
          <w:tcPr>
            <w:tcW w:w="2217" w:type="dxa"/>
            <w:gridSpan w:val="2"/>
            <w:tcBorders>
              <w:bottom w:val="single" w:sz="18" w:space="0" w:color="auto"/>
            </w:tcBorders>
          </w:tcPr>
          <w:p w14:paraId="1F9FB8CF" w14:textId="77777777" w:rsidR="00195C88" w:rsidRPr="008F6BD9" w:rsidRDefault="00195C88" w:rsidP="00195C88">
            <w:pPr>
              <w:rPr>
                <w:sz w:val="18"/>
                <w:szCs w:val="18"/>
              </w:rPr>
            </w:pPr>
          </w:p>
        </w:tc>
        <w:tc>
          <w:tcPr>
            <w:tcW w:w="2201" w:type="dxa"/>
            <w:gridSpan w:val="2"/>
            <w:tcBorders>
              <w:bottom w:val="single" w:sz="18" w:space="0" w:color="auto"/>
            </w:tcBorders>
          </w:tcPr>
          <w:p w14:paraId="4D81A102" w14:textId="77777777" w:rsidR="00195C88" w:rsidRPr="008F6BD9" w:rsidRDefault="00195C88" w:rsidP="00195C88">
            <w:pPr>
              <w:rPr>
                <w:sz w:val="18"/>
                <w:szCs w:val="18"/>
              </w:rPr>
            </w:pPr>
          </w:p>
        </w:tc>
        <w:tc>
          <w:tcPr>
            <w:tcW w:w="4584" w:type="dxa"/>
            <w:gridSpan w:val="4"/>
            <w:tcBorders>
              <w:bottom w:val="single" w:sz="18" w:space="0" w:color="auto"/>
              <w:right w:val="single" w:sz="18" w:space="0" w:color="000000" w:themeColor="text1"/>
            </w:tcBorders>
          </w:tcPr>
          <w:p w14:paraId="010AB255" w14:textId="27F83984" w:rsidR="00195C88" w:rsidRPr="008F6BD9" w:rsidRDefault="00195C88" w:rsidP="00195C88">
            <w:pPr>
              <w:rPr>
                <w:sz w:val="18"/>
                <w:szCs w:val="18"/>
              </w:rPr>
            </w:pPr>
            <w:r>
              <w:rPr>
                <w:color w:val="00B050"/>
                <w:sz w:val="18"/>
                <w:szCs w:val="18"/>
              </w:rPr>
              <w:t>During the Literary Festival in Summer we will have visiting authors- we will ask all writers to begin their presentation with a discussion about their journey to becoming a writer.</w:t>
            </w:r>
          </w:p>
        </w:tc>
      </w:tr>
      <w:tr w:rsidR="00195C88" w:rsidRPr="008F6BD9" w14:paraId="58E7B2B2" w14:textId="77777777" w:rsidTr="002163CD">
        <w:trPr>
          <w:gridBefore w:val="1"/>
          <w:gridAfter w:val="2"/>
          <w:wBefore w:w="19" w:type="dxa"/>
          <w:wAfter w:w="88" w:type="dxa"/>
        </w:trPr>
        <w:tc>
          <w:tcPr>
            <w:tcW w:w="596"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14:paraId="3C4F832F" w14:textId="73DE087B" w:rsidR="00195C88" w:rsidRPr="008F6BD9" w:rsidRDefault="00195C88" w:rsidP="00195C88">
            <w:pPr>
              <w:ind w:left="113" w:right="113"/>
              <w:jc w:val="center"/>
              <w:rPr>
                <w:sz w:val="18"/>
                <w:szCs w:val="18"/>
              </w:rPr>
            </w:pPr>
            <w:r w:rsidRPr="008F6BD9">
              <w:rPr>
                <w:sz w:val="18"/>
                <w:szCs w:val="18"/>
              </w:rPr>
              <w:lastRenderedPageBreak/>
              <w:t>Year 8</w:t>
            </w:r>
          </w:p>
        </w:tc>
        <w:tc>
          <w:tcPr>
            <w:tcW w:w="1016" w:type="dxa"/>
            <w:tcBorders>
              <w:top w:val="single" w:sz="18" w:space="0" w:color="auto"/>
              <w:left w:val="single" w:sz="18" w:space="0" w:color="000000" w:themeColor="text1"/>
              <w:right w:val="single" w:sz="18" w:space="0" w:color="000000" w:themeColor="text1"/>
            </w:tcBorders>
          </w:tcPr>
          <w:p w14:paraId="516878E1" w14:textId="77777777" w:rsidR="00195C88" w:rsidRPr="008F6BD9" w:rsidRDefault="00195C88" w:rsidP="00195C88">
            <w:pPr>
              <w:rPr>
                <w:sz w:val="18"/>
                <w:szCs w:val="18"/>
              </w:rPr>
            </w:pPr>
            <w:r w:rsidRPr="008F6BD9">
              <w:rPr>
                <w:sz w:val="18"/>
                <w:szCs w:val="18"/>
              </w:rPr>
              <w:t>Title and objectives</w:t>
            </w:r>
          </w:p>
        </w:tc>
        <w:tc>
          <w:tcPr>
            <w:tcW w:w="2454" w:type="dxa"/>
            <w:tcBorders>
              <w:top w:val="single" w:sz="18" w:space="0" w:color="auto"/>
              <w:left w:val="single" w:sz="18" w:space="0" w:color="000000" w:themeColor="text1"/>
            </w:tcBorders>
          </w:tcPr>
          <w:p w14:paraId="5B165589" w14:textId="77777777" w:rsidR="009E3A7C" w:rsidRDefault="00195C88" w:rsidP="00195C88">
            <w:pPr>
              <w:shd w:val="clear" w:color="auto" w:fill="FFFFFF"/>
              <w:textAlignment w:val="baseline"/>
              <w:rPr>
                <w:b/>
                <w:sz w:val="18"/>
                <w:szCs w:val="18"/>
              </w:rPr>
            </w:pPr>
            <w:r w:rsidRPr="00604C27">
              <w:rPr>
                <w:b/>
                <w:sz w:val="18"/>
                <w:szCs w:val="18"/>
              </w:rPr>
              <w:t>Transactional Writing</w:t>
            </w:r>
          </w:p>
          <w:p w14:paraId="2FF226F5" w14:textId="1D1630CF" w:rsidR="009E3A7C" w:rsidRPr="00604C27" w:rsidRDefault="009E3A7C" w:rsidP="00195C88">
            <w:pPr>
              <w:shd w:val="clear" w:color="auto" w:fill="FFFFFF"/>
              <w:textAlignment w:val="baseline"/>
              <w:rPr>
                <w:b/>
                <w:sz w:val="18"/>
                <w:szCs w:val="18"/>
              </w:rPr>
            </w:pPr>
            <w:r>
              <w:rPr>
                <w:b/>
                <w:sz w:val="18"/>
                <w:szCs w:val="18"/>
              </w:rPr>
              <w:t>Mastery Writing 3</w:t>
            </w:r>
          </w:p>
        </w:tc>
        <w:tc>
          <w:tcPr>
            <w:tcW w:w="2217" w:type="dxa"/>
            <w:gridSpan w:val="2"/>
            <w:tcBorders>
              <w:top w:val="single" w:sz="18" w:space="0" w:color="auto"/>
            </w:tcBorders>
          </w:tcPr>
          <w:p w14:paraId="071FF49F" w14:textId="77777777" w:rsidR="00195C88" w:rsidRDefault="00195C88" w:rsidP="00195C88">
            <w:pPr>
              <w:rPr>
                <w:b/>
                <w:sz w:val="18"/>
                <w:szCs w:val="18"/>
              </w:rPr>
            </w:pPr>
            <w:r w:rsidRPr="00604C27">
              <w:rPr>
                <w:b/>
                <w:sz w:val="18"/>
                <w:szCs w:val="18"/>
              </w:rPr>
              <w:t>Poetry</w:t>
            </w:r>
          </w:p>
          <w:p w14:paraId="77CD48F6" w14:textId="6FF82C5C" w:rsidR="009E3A7C" w:rsidRPr="00604C27" w:rsidRDefault="009E3A7C" w:rsidP="00195C88">
            <w:pPr>
              <w:rPr>
                <w:b/>
                <w:sz w:val="18"/>
                <w:szCs w:val="18"/>
              </w:rPr>
            </w:pPr>
            <w:r>
              <w:rPr>
                <w:b/>
                <w:sz w:val="18"/>
                <w:szCs w:val="18"/>
              </w:rPr>
              <w:t>Mastery Writing 3</w:t>
            </w:r>
          </w:p>
        </w:tc>
        <w:tc>
          <w:tcPr>
            <w:tcW w:w="2217" w:type="dxa"/>
            <w:gridSpan w:val="2"/>
            <w:tcBorders>
              <w:top w:val="single" w:sz="18" w:space="0" w:color="auto"/>
            </w:tcBorders>
          </w:tcPr>
          <w:p w14:paraId="5C2ED554" w14:textId="77777777" w:rsidR="00195C88" w:rsidRDefault="00195C88" w:rsidP="00195C88">
            <w:pPr>
              <w:rPr>
                <w:b/>
                <w:sz w:val="18"/>
                <w:szCs w:val="18"/>
              </w:rPr>
            </w:pPr>
            <w:r w:rsidRPr="00604C27">
              <w:rPr>
                <w:b/>
                <w:sz w:val="18"/>
                <w:szCs w:val="18"/>
              </w:rPr>
              <w:t>Frankenstein</w:t>
            </w:r>
          </w:p>
          <w:p w14:paraId="1974FBE8" w14:textId="0BBAE1C4" w:rsidR="009E3A7C" w:rsidRPr="00604C27" w:rsidRDefault="009E3A7C" w:rsidP="00195C88">
            <w:pPr>
              <w:rPr>
                <w:b/>
                <w:sz w:val="18"/>
                <w:szCs w:val="18"/>
              </w:rPr>
            </w:pPr>
            <w:r>
              <w:rPr>
                <w:b/>
                <w:sz w:val="18"/>
                <w:szCs w:val="18"/>
              </w:rPr>
              <w:t>Mastery Writing 3</w:t>
            </w:r>
          </w:p>
        </w:tc>
        <w:tc>
          <w:tcPr>
            <w:tcW w:w="2201" w:type="dxa"/>
            <w:gridSpan w:val="2"/>
            <w:tcBorders>
              <w:top w:val="single" w:sz="18" w:space="0" w:color="auto"/>
            </w:tcBorders>
          </w:tcPr>
          <w:p w14:paraId="6A8D14CC" w14:textId="77777777" w:rsidR="00195C88" w:rsidRDefault="00195C88" w:rsidP="00195C88">
            <w:pPr>
              <w:rPr>
                <w:b/>
                <w:sz w:val="18"/>
                <w:szCs w:val="18"/>
              </w:rPr>
            </w:pPr>
            <w:r w:rsidRPr="00604C27">
              <w:rPr>
                <w:b/>
                <w:sz w:val="18"/>
                <w:szCs w:val="18"/>
              </w:rPr>
              <w:t>Gothic</w:t>
            </w:r>
          </w:p>
          <w:p w14:paraId="37F0B48B" w14:textId="4163D6C3" w:rsidR="009E3A7C" w:rsidRPr="00604C27" w:rsidRDefault="009E3A7C" w:rsidP="00195C88">
            <w:pPr>
              <w:rPr>
                <w:b/>
                <w:sz w:val="18"/>
                <w:szCs w:val="18"/>
              </w:rPr>
            </w:pPr>
            <w:r>
              <w:rPr>
                <w:b/>
                <w:sz w:val="18"/>
                <w:szCs w:val="18"/>
              </w:rPr>
              <w:t>Mastery Writing 3</w:t>
            </w:r>
          </w:p>
        </w:tc>
        <w:tc>
          <w:tcPr>
            <w:tcW w:w="2218" w:type="dxa"/>
            <w:gridSpan w:val="2"/>
            <w:tcBorders>
              <w:top w:val="single" w:sz="18" w:space="0" w:color="auto"/>
            </w:tcBorders>
          </w:tcPr>
          <w:p w14:paraId="47D58260" w14:textId="77777777" w:rsidR="00195C88" w:rsidRDefault="00195C88" w:rsidP="00195C88">
            <w:pPr>
              <w:rPr>
                <w:b/>
                <w:sz w:val="18"/>
                <w:szCs w:val="18"/>
              </w:rPr>
            </w:pPr>
            <w:r w:rsidRPr="00604C27">
              <w:rPr>
                <w:b/>
                <w:sz w:val="18"/>
                <w:szCs w:val="18"/>
              </w:rPr>
              <w:t>PET (Reading)</w:t>
            </w:r>
          </w:p>
          <w:p w14:paraId="284B1A5B" w14:textId="64F76E3F" w:rsidR="009E3A7C" w:rsidRPr="00604C27" w:rsidRDefault="009E3A7C" w:rsidP="00195C88">
            <w:pPr>
              <w:rPr>
                <w:b/>
                <w:sz w:val="18"/>
                <w:szCs w:val="18"/>
              </w:rPr>
            </w:pPr>
            <w:r>
              <w:rPr>
                <w:b/>
                <w:sz w:val="18"/>
                <w:szCs w:val="18"/>
              </w:rPr>
              <w:t>Mastery Writing 3</w:t>
            </w:r>
          </w:p>
        </w:tc>
        <w:tc>
          <w:tcPr>
            <w:tcW w:w="2366" w:type="dxa"/>
            <w:gridSpan w:val="2"/>
            <w:tcBorders>
              <w:top w:val="single" w:sz="18" w:space="0" w:color="auto"/>
              <w:right w:val="single" w:sz="18" w:space="0" w:color="000000" w:themeColor="text1"/>
            </w:tcBorders>
          </w:tcPr>
          <w:p w14:paraId="0C80E169" w14:textId="77777777" w:rsidR="00195C88" w:rsidRDefault="00195C88" w:rsidP="00195C88">
            <w:pPr>
              <w:rPr>
                <w:b/>
                <w:sz w:val="18"/>
                <w:szCs w:val="18"/>
              </w:rPr>
            </w:pPr>
            <w:r w:rsidRPr="00604C27">
              <w:rPr>
                <w:b/>
                <w:sz w:val="18"/>
                <w:szCs w:val="18"/>
              </w:rPr>
              <w:t>PET (Writing)</w:t>
            </w:r>
          </w:p>
          <w:p w14:paraId="643ED113" w14:textId="4754304B" w:rsidR="009E3A7C" w:rsidRPr="00604C27" w:rsidRDefault="009E3A7C" w:rsidP="00195C88">
            <w:pPr>
              <w:rPr>
                <w:b/>
                <w:sz w:val="18"/>
                <w:szCs w:val="18"/>
              </w:rPr>
            </w:pPr>
            <w:r>
              <w:rPr>
                <w:b/>
                <w:sz w:val="18"/>
                <w:szCs w:val="18"/>
              </w:rPr>
              <w:t>Mastery Writing 3</w:t>
            </w:r>
          </w:p>
        </w:tc>
      </w:tr>
      <w:tr w:rsidR="006803F9" w:rsidRPr="008F6BD9" w14:paraId="47201F8D"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C5E0B3" w:themeFill="accent6" w:themeFillTint="66"/>
          </w:tcPr>
          <w:p w14:paraId="4BBF4CFA"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04F8E565" w14:textId="28C1EDCA" w:rsidR="006803F9" w:rsidRPr="008F6BD9" w:rsidRDefault="006803F9" w:rsidP="006803F9">
            <w:pPr>
              <w:rPr>
                <w:sz w:val="18"/>
                <w:szCs w:val="18"/>
              </w:rPr>
            </w:pPr>
            <w:r w:rsidRPr="008F6BD9">
              <w:rPr>
                <w:sz w:val="18"/>
                <w:szCs w:val="18"/>
              </w:rPr>
              <w:t>Core knowledge</w:t>
            </w:r>
          </w:p>
        </w:tc>
        <w:tc>
          <w:tcPr>
            <w:tcW w:w="2454" w:type="dxa"/>
            <w:tcBorders>
              <w:left w:val="single" w:sz="18" w:space="0" w:color="000000" w:themeColor="text1"/>
            </w:tcBorders>
          </w:tcPr>
          <w:p w14:paraId="5CD32B22" w14:textId="77777777" w:rsidR="006803F9" w:rsidRDefault="006803F9" w:rsidP="006803F9">
            <w:pPr>
              <w:shd w:val="clear" w:color="auto" w:fill="FFFFFF"/>
              <w:textAlignment w:val="baseline"/>
              <w:rPr>
                <w:sz w:val="18"/>
                <w:szCs w:val="18"/>
              </w:rPr>
            </w:pPr>
            <w:r>
              <w:rPr>
                <w:sz w:val="18"/>
                <w:szCs w:val="18"/>
              </w:rPr>
              <w:t>Building an argument</w:t>
            </w:r>
          </w:p>
          <w:p w14:paraId="2C2A9730" w14:textId="77777777" w:rsidR="006803F9" w:rsidRDefault="006803F9" w:rsidP="006803F9">
            <w:pPr>
              <w:shd w:val="clear" w:color="auto" w:fill="FFFFFF"/>
              <w:textAlignment w:val="baseline"/>
              <w:rPr>
                <w:sz w:val="18"/>
                <w:szCs w:val="18"/>
              </w:rPr>
            </w:pPr>
            <w:r>
              <w:rPr>
                <w:sz w:val="18"/>
                <w:szCs w:val="18"/>
              </w:rPr>
              <w:t>Language: Point of View</w:t>
            </w:r>
          </w:p>
          <w:p w14:paraId="78F6CC20" w14:textId="77777777" w:rsidR="006803F9" w:rsidRDefault="006803F9" w:rsidP="006803F9">
            <w:pPr>
              <w:pStyle w:val="ListParagraph"/>
              <w:numPr>
                <w:ilvl w:val="0"/>
                <w:numId w:val="19"/>
              </w:numPr>
              <w:shd w:val="clear" w:color="auto" w:fill="FFFFFF"/>
              <w:spacing w:after="0" w:line="240" w:lineRule="auto"/>
              <w:textAlignment w:val="baseline"/>
              <w:rPr>
                <w:sz w:val="18"/>
                <w:szCs w:val="18"/>
              </w:rPr>
            </w:pPr>
            <w:r>
              <w:rPr>
                <w:sz w:val="18"/>
                <w:szCs w:val="18"/>
              </w:rPr>
              <w:t xml:space="preserve">Using structural techniques in our own writing </w:t>
            </w:r>
          </w:p>
          <w:p w14:paraId="2F01D09A" w14:textId="77777777" w:rsidR="006803F9" w:rsidRDefault="006803F9" w:rsidP="006803F9">
            <w:pPr>
              <w:pStyle w:val="ListParagraph"/>
              <w:numPr>
                <w:ilvl w:val="0"/>
                <w:numId w:val="19"/>
              </w:numPr>
              <w:shd w:val="clear" w:color="auto" w:fill="FFFFFF"/>
              <w:spacing w:after="0" w:line="240" w:lineRule="auto"/>
              <w:textAlignment w:val="baseline"/>
              <w:rPr>
                <w:sz w:val="18"/>
                <w:szCs w:val="18"/>
              </w:rPr>
            </w:pPr>
            <w:r>
              <w:rPr>
                <w:sz w:val="18"/>
                <w:szCs w:val="18"/>
              </w:rPr>
              <w:t>Planning and editing writing</w:t>
            </w:r>
          </w:p>
          <w:p w14:paraId="73AC69DA" w14:textId="77777777" w:rsidR="006803F9" w:rsidRDefault="006803F9" w:rsidP="006803F9">
            <w:pPr>
              <w:pStyle w:val="ListParagraph"/>
              <w:numPr>
                <w:ilvl w:val="0"/>
                <w:numId w:val="19"/>
              </w:numPr>
              <w:spacing w:after="0" w:line="240" w:lineRule="auto"/>
              <w:rPr>
                <w:sz w:val="18"/>
                <w:szCs w:val="18"/>
              </w:rPr>
            </w:pPr>
            <w:r>
              <w:rPr>
                <w:sz w:val="18"/>
                <w:szCs w:val="18"/>
              </w:rPr>
              <w:t>Pillars of rhetoric – logos, pathos, ethos</w:t>
            </w:r>
          </w:p>
          <w:p w14:paraId="3865BC18" w14:textId="77777777" w:rsidR="006803F9" w:rsidRDefault="006803F9" w:rsidP="006803F9">
            <w:pPr>
              <w:pStyle w:val="ListParagraph"/>
              <w:numPr>
                <w:ilvl w:val="0"/>
                <w:numId w:val="19"/>
              </w:numPr>
              <w:spacing w:after="0" w:line="240" w:lineRule="auto"/>
              <w:rPr>
                <w:sz w:val="18"/>
                <w:szCs w:val="18"/>
              </w:rPr>
            </w:pPr>
            <w:r>
              <w:rPr>
                <w:sz w:val="18"/>
                <w:szCs w:val="18"/>
              </w:rPr>
              <w:t>Introduction to how to use rhetorical questions for purpose</w:t>
            </w:r>
          </w:p>
          <w:p w14:paraId="31EDADC6" w14:textId="77777777" w:rsidR="006803F9" w:rsidRDefault="006803F9" w:rsidP="006803F9">
            <w:pPr>
              <w:pStyle w:val="ListParagraph"/>
              <w:numPr>
                <w:ilvl w:val="0"/>
                <w:numId w:val="19"/>
              </w:numPr>
              <w:spacing w:after="0" w:line="240" w:lineRule="auto"/>
              <w:rPr>
                <w:sz w:val="18"/>
                <w:szCs w:val="18"/>
              </w:rPr>
            </w:pPr>
            <w:r>
              <w:rPr>
                <w:sz w:val="18"/>
                <w:szCs w:val="18"/>
              </w:rPr>
              <w:t>Use of anecdote</w:t>
            </w:r>
          </w:p>
          <w:p w14:paraId="06306298" w14:textId="77777777" w:rsidR="006803F9" w:rsidRDefault="006803F9" w:rsidP="006803F9">
            <w:pPr>
              <w:pStyle w:val="ListParagraph"/>
              <w:numPr>
                <w:ilvl w:val="0"/>
                <w:numId w:val="19"/>
              </w:numPr>
              <w:spacing w:after="0" w:line="240" w:lineRule="auto"/>
              <w:rPr>
                <w:sz w:val="18"/>
                <w:szCs w:val="18"/>
              </w:rPr>
            </w:pPr>
            <w:r>
              <w:rPr>
                <w:sz w:val="18"/>
                <w:szCs w:val="18"/>
              </w:rPr>
              <w:t>Emotive language use to engage and persuade  a reader</w:t>
            </w:r>
          </w:p>
          <w:p w14:paraId="094316A5" w14:textId="77777777" w:rsidR="006803F9" w:rsidRDefault="006803F9" w:rsidP="006803F9">
            <w:pPr>
              <w:pStyle w:val="ListParagraph"/>
              <w:numPr>
                <w:ilvl w:val="0"/>
                <w:numId w:val="19"/>
              </w:numPr>
              <w:spacing w:after="0" w:line="240" w:lineRule="auto"/>
              <w:rPr>
                <w:sz w:val="18"/>
                <w:szCs w:val="18"/>
              </w:rPr>
            </w:pPr>
            <w:r>
              <w:rPr>
                <w:sz w:val="18"/>
                <w:szCs w:val="18"/>
              </w:rPr>
              <w:t xml:space="preserve">Exploring using rhetoric in our own writing </w:t>
            </w:r>
          </w:p>
          <w:p w14:paraId="6DC87EF9" w14:textId="77777777" w:rsidR="006803F9" w:rsidRDefault="006803F9" w:rsidP="006803F9">
            <w:pPr>
              <w:pStyle w:val="ListParagraph"/>
              <w:numPr>
                <w:ilvl w:val="0"/>
                <w:numId w:val="19"/>
              </w:numPr>
              <w:spacing w:after="0" w:line="240" w:lineRule="auto"/>
              <w:rPr>
                <w:sz w:val="18"/>
                <w:szCs w:val="18"/>
              </w:rPr>
            </w:pPr>
            <w:r>
              <w:rPr>
                <w:sz w:val="18"/>
                <w:szCs w:val="18"/>
              </w:rPr>
              <w:t>Creating credible voices in our writing</w:t>
            </w:r>
          </w:p>
          <w:p w14:paraId="3FBBF7CA" w14:textId="77777777" w:rsidR="006803F9" w:rsidRDefault="006803F9" w:rsidP="006803F9">
            <w:pPr>
              <w:shd w:val="clear" w:color="auto" w:fill="FFFFFF"/>
              <w:textAlignment w:val="baseline"/>
              <w:rPr>
                <w:rFonts w:eastAsia="Times New Roman" w:cstheme="minorHAnsi"/>
                <w:color w:val="000000" w:themeColor="text1"/>
                <w:sz w:val="18"/>
                <w:szCs w:val="18"/>
                <w:lang w:eastAsia="en-GB"/>
              </w:rPr>
            </w:pPr>
          </w:p>
          <w:p w14:paraId="291DD86D" w14:textId="77777777" w:rsidR="006803F9" w:rsidRDefault="006803F9" w:rsidP="006803F9">
            <w:pPr>
              <w:shd w:val="clear" w:color="auto" w:fill="FFFFFF"/>
              <w:textAlignment w:val="baseline"/>
              <w:rPr>
                <w:rFonts w:eastAsia="Times New Roman" w:cstheme="minorHAnsi"/>
                <w:color w:val="000000" w:themeColor="text1"/>
                <w:sz w:val="18"/>
                <w:szCs w:val="18"/>
                <w:lang w:eastAsia="en-GB"/>
              </w:rPr>
            </w:pPr>
          </w:p>
          <w:p w14:paraId="1A68032C" w14:textId="7904917B" w:rsidR="006803F9" w:rsidRPr="008F6BD9" w:rsidRDefault="006803F9" w:rsidP="006803F9">
            <w:pPr>
              <w:shd w:val="clear" w:color="auto" w:fill="FFFFFF"/>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 xml:space="preserve">MW3: Understanding fragments and complex sentences; structuring problem solved stories effectively </w:t>
            </w:r>
          </w:p>
        </w:tc>
        <w:tc>
          <w:tcPr>
            <w:tcW w:w="2217" w:type="dxa"/>
            <w:gridSpan w:val="2"/>
          </w:tcPr>
          <w:p w14:paraId="540DFF7D" w14:textId="77777777" w:rsidR="006803F9" w:rsidRDefault="006803F9" w:rsidP="006803F9">
            <w:pPr>
              <w:rPr>
                <w:sz w:val="18"/>
                <w:szCs w:val="18"/>
              </w:rPr>
            </w:pPr>
            <w:r>
              <w:rPr>
                <w:sz w:val="18"/>
                <w:szCs w:val="18"/>
              </w:rPr>
              <w:t>Synthesis</w:t>
            </w:r>
          </w:p>
          <w:p w14:paraId="380F4B2A" w14:textId="77777777" w:rsidR="006803F9" w:rsidRDefault="006803F9" w:rsidP="006803F9">
            <w:pPr>
              <w:rPr>
                <w:sz w:val="18"/>
                <w:szCs w:val="18"/>
              </w:rPr>
            </w:pPr>
            <w:r>
              <w:rPr>
                <w:sz w:val="18"/>
                <w:szCs w:val="18"/>
              </w:rPr>
              <w:t>Effect on reader/audience</w:t>
            </w:r>
          </w:p>
          <w:p w14:paraId="3DC3624D" w14:textId="77777777" w:rsidR="006803F9" w:rsidRDefault="006803F9" w:rsidP="006803F9">
            <w:pPr>
              <w:rPr>
                <w:sz w:val="18"/>
                <w:szCs w:val="18"/>
              </w:rPr>
            </w:pPr>
            <w:r>
              <w:rPr>
                <w:sz w:val="18"/>
                <w:szCs w:val="18"/>
              </w:rPr>
              <w:t>Theme: exploitation, vulnerability, violence</w:t>
            </w:r>
          </w:p>
          <w:p w14:paraId="0B9EE7DC" w14:textId="77777777" w:rsidR="006803F9" w:rsidRDefault="006803F9" w:rsidP="006803F9">
            <w:pPr>
              <w:rPr>
                <w:sz w:val="18"/>
                <w:szCs w:val="18"/>
              </w:rPr>
            </w:pPr>
            <w:r>
              <w:rPr>
                <w:sz w:val="18"/>
                <w:szCs w:val="18"/>
              </w:rPr>
              <w:t>Language: metaphor, symbolism</w:t>
            </w:r>
          </w:p>
          <w:p w14:paraId="6A31AC20" w14:textId="77777777" w:rsidR="006803F9" w:rsidRDefault="006803F9" w:rsidP="006803F9">
            <w:pPr>
              <w:rPr>
                <w:sz w:val="18"/>
                <w:szCs w:val="18"/>
              </w:rPr>
            </w:pPr>
          </w:p>
          <w:p w14:paraId="0EA5333A" w14:textId="77777777" w:rsidR="006803F9" w:rsidRDefault="006803F9" w:rsidP="006803F9">
            <w:pPr>
              <w:pStyle w:val="ListParagraph"/>
              <w:numPr>
                <w:ilvl w:val="0"/>
                <w:numId w:val="18"/>
              </w:numPr>
              <w:spacing w:after="0" w:line="240" w:lineRule="auto"/>
              <w:rPr>
                <w:sz w:val="18"/>
                <w:szCs w:val="18"/>
              </w:rPr>
            </w:pPr>
            <w:r>
              <w:rPr>
                <w:sz w:val="18"/>
                <w:szCs w:val="18"/>
              </w:rPr>
              <w:t>Knowledge of key themes in the poems</w:t>
            </w:r>
          </w:p>
          <w:p w14:paraId="72AAE540" w14:textId="77777777" w:rsidR="006803F9" w:rsidRDefault="006803F9" w:rsidP="006803F9">
            <w:pPr>
              <w:pStyle w:val="ListParagraph"/>
              <w:numPr>
                <w:ilvl w:val="0"/>
                <w:numId w:val="18"/>
              </w:numPr>
              <w:spacing w:after="0" w:line="240" w:lineRule="auto"/>
              <w:rPr>
                <w:sz w:val="18"/>
                <w:szCs w:val="18"/>
              </w:rPr>
            </w:pPr>
            <w:r>
              <w:rPr>
                <w:sz w:val="18"/>
                <w:szCs w:val="18"/>
              </w:rPr>
              <w:t>Knowledge of poetic terms and structures</w:t>
            </w:r>
          </w:p>
          <w:p w14:paraId="2129B666" w14:textId="77777777" w:rsidR="006803F9" w:rsidRDefault="006803F9" w:rsidP="006803F9">
            <w:pPr>
              <w:pStyle w:val="ListParagraph"/>
              <w:numPr>
                <w:ilvl w:val="0"/>
                <w:numId w:val="18"/>
              </w:numPr>
              <w:spacing w:after="0" w:line="240" w:lineRule="auto"/>
              <w:rPr>
                <w:sz w:val="18"/>
                <w:szCs w:val="18"/>
              </w:rPr>
            </w:pPr>
            <w:r>
              <w:rPr>
                <w:sz w:val="18"/>
                <w:szCs w:val="18"/>
              </w:rPr>
              <w:t xml:space="preserve">Analysis of language </w:t>
            </w:r>
          </w:p>
          <w:p w14:paraId="58471B21" w14:textId="77777777" w:rsidR="006803F9" w:rsidRDefault="006803F9" w:rsidP="006803F9">
            <w:pPr>
              <w:pStyle w:val="ListParagraph"/>
              <w:numPr>
                <w:ilvl w:val="0"/>
                <w:numId w:val="18"/>
              </w:numPr>
              <w:spacing w:after="0" w:line="240" w:lineRule="auto"/>
              <w:rPr>
                <w:sz w:val="18"/>
                <w:szCs w:val="18"/>
              </w:rPr>
            </w:pPr>
            <w:r>
              <w:rPr>
                <w:sz w:val="18"/>
                <w:szCs w:val="18"/>
              </w:rPr>
              <w:t xml:space="preserve">Introduction on how to make </w:t>
            </w:r>
            <w:r w:rsidRPr="00E47115">
              <w:rPr>
                <w:sz w:val="18"/>
                <w:szCs w:val="18"/>
              </w:rPr>
              <w:t>thematic links across poems studied</w:t>
            </w:r>
          </w:p>
          <w:p w14:paraId="3AE8A40B" w14:textId="77777777" w:rsidR="006803F9" w:rsidRDefault="006803F9" w:rsidP="006803F9">
            <w:pPr>
              <w:pStyle w:val="ListParagraph"/>
              <w:numPr>
                <w:ilvl w:val="0"/>
                <w:numId w:val="18"/>
              </w:numPr>
              <w:spacing w:after="0" w:line="240" w:lineRule="auto"/>
              <w:rPr>
                <w:sz w:val="18"/>
                <w:szCs w:val="18"/>
              </w:rPr>
            </w:pPr>
            <w:r>
              <w:rPr>
                <w:sz w:val="18"/>
                <w:szCs w:val="18"/>
              </w:rPr>
              <w:t>Introduction to poetic devices and how writers use these to convey their message</w:t>
            </w:r>
          </w:p>
          <w:p w14:paraId="09EA18C9" w14:textId="77777777" w:rsidR="006803F9" w:rsidRDefault="006803F9" w:rsidP="006803F9">
            <w:pPr>
              <w:rPr>
                <w:sz w:val="18"/>
                <w:szCs w:val="18"/>
              </w:rPr>
            </w:pPr>
          </w:p>
          <w:p w14:paraId="74C581E0" w14:textId="77777777" w:rsidR="006803F9" w:rsidRDefault="006803F9" w:rsidP="006803F9">
            <w:pPr>
              <w:rPr>
                <w:sz w:val="18"/>
                <w:szCs w:val="18"/>
              </w:rPr>
            </w:pPr>
          </w:p>
          <w:p w14:paraId="655BA5C4" w14:textId="58146AAE" w:rsidR="006803F9" w:rsidRPr="008F6BD9" w:rsidRDefault="006803F9" w:rsidP="006803F9">
            <w:pPr>
              <w:rPr>
                <w:sz w:val="18"/>
                <w:szCs w:val="18"/>
              </w:rPr>
            </w:pPr>
            <w:r>
              <w:rPr>
                <w:rFonts w:eastAsia="Times New Roman" w:cstheme="minorHAnsi"/>
                <w:color w:val="000000" w:themeColor="text1"/>
                <w:sz w:val="18"/>
                <w:szCs w:val="18"/>
                <w:lang w:eastAsia="en-GB"/>
              </w:rPr>
              <w:t xml:space="preserve"> MW3: Understanding how to use temporal and prepositional phrases; structuring problem solved  stories effectively</w:t>
            </w:r>
          </w:p>
        </w:tc>
        <w:tc>
          <w:tcPr>
            <w:tcW w:w="2217" w:type="dxa"/>
            <w:gridSpan w:val="2"/>
          </w:tcPr>
          <w:p w14:paraId="60DAF123" w14:textId="77777777" w:rsidR="006803F9" w:rsidRDefault="006803F9" w:rsidP="006803F9">
            <w:pPr>
              <w:rPr>
                <w:sz w:val="18"/>
                <w:szCs w:val="18"/>
              </w:rPr>
            </w:pPr>
            <w:r>
              <w:rPr>
                <w:sz w:val="18"/>
                <w:szCs w:val="18"/>
              </w:rPr>
              <w:t>Effect on reader/audience</w:t>
            </w:r>
          </w:p>
          <w:p w14:paraId="4A61A734" w14:textId="77777777" w:rsidR="006803F9" w:rsidRDefault="006803F9" w:rsidP="006803F9">
            <w:pPr>
              <w:rPr>
                <w:sz w:val="18"/>
                <w:szCs w:val="18"/>
              </w:rPr>
            </w:pPr>
            <w:r>
              <w:rPr>
                <w:sz w:val="18"/>
                <w:szCs w:val="18"/>
              </w:rPr>
              <w:t>Genre conventions</w:t>
            </w:r>
          </w:p>
          <w:p w14:paraId="1F58476A" w14:textId="77777777" w:rsidR="006803F9" w:rsidRDefault="006803F9" w:rsidP="006803F9">
            <w:pPr>
              <w:rPr>
                <w:sz w:val="18"/>
                <w:szCs w:val="18"/>
              </w:rPr>
            </w:pPr>
            <w:r>
              <w:rPr>
                <w:sz w:val="18"/>
                <w:szCs w:val="18"/>
              </w:rPr>
              <w:t>Theme: corruption, violence</w:t>
            </w:r>
          </w:p>
          <w:p w14:paraId="18B878F7" w14:textId="77777777" w:rsidR="006803F9" w:rsidRDefault="006803F9" w:rsidP="006803F9">
            <w:pPr>
              <w:rPr>
                <w:sz w:val="18"/>
                <w:szCs w:val="18"/>
              </w:rPr>
            </w:pPr>
            <w:r>
              <w:rPr>
                <w:sz w:val="18"/>
                <w:szCs w:val="18"/>
              </w:rPr>
              <w:t>Language: metaphor, symbolism, allegory</w:t>
            </w:r>
          </w:p>
          <w:p w14:paraId="78054BD5" w14:textId="77777777" w:rsidR="006803F9" w:rsidRDefault="006803F9" w:rsidP="006803F9">
            <w:pPr>
              <w:rPr>
                <w:sz w:val="18"/>
                <w:szCs w:val="18"/>
              </w:rPr>
            </w:pPr>
          </w:p>
          <w:p w14:paraId="7E3B1BBE" w14:textId="77777777" w:rsidR="006803F9" w:rsidRPr="00C03955" w:rsidRDefault="006803F9" w:rsidP="006803F9">
            <w:pPr>
              <w:pStyle w:val="ListParagraph"/>
              <w:numPr>
                <w:ilvl w:val="0"/>
                <w:numId w:val="20"/>
              </w:numPr>
              <w:shd w:val="clear" w:color="auto" w:fill="FFFFFF"/>
              <w:spacing w:after="0" w:line="240" w:lineRule="auto"/>
              <w:textAlignment w:val="baseline"/>
              <w:rPr>
                <w:sz w:val="18"/>
                <w:szCs w:val="18"/>
              </w:rPr>
            </w:pPr>
            <w:r w:rsidRPr="00C03955">
              <w:rPr>
                <w:sz w:val="18"/>
                <w:szCs w:val="18"/>
              </w:rPr>
              <w:t>Characterisation and how characters are presented</w:t>
            </w:r>
          </w:p>
          <w:p w14:paraId="3CA4417C" w14:textId="77777777" w:rsidR="006803F9" w:rsidRPr="00C03955" w:rsidRDefault="006803F9" w:rsidP="006803F9">
            <w:pPr>
              <w:pStyle w:val="ListParagraph"/>
              <w:numPr>
                <w:ilvl w:val="0"/>
                <w:numId w:val="20"/>
              </w:numPr>
              <w:shd w:val="clear" w:color="auto" w:fill="FFFFFF"/>
              <w:spacing w:after="0" w:line="240" w:lineRule="auto"/>
              <w:textAlignment w:val="baseline"/>
              <w:rPr>
                <w:sz w:val="18"/>
                <w:szCs w:val="18"/>
              </w:rPr>
            </w:pPr>
            <w:r w:rsidRPr="00C03955">
              <w:rPr>
                <w:sz w:val="18"/>
                <w:szCs w:val="18"/>
              </w:rPr>
              <w:t xml:space="preserve">Presentation of key themes </w:t>
            </w:r>
          </w:p>
          <w:p w14:paraId="0470F676" w14:textId="77777777" w:rsidR="006803F9" w:rsidRPr="00C03955" w:rsidRDefault="006803F9" w:rsidP="006803F9">
            <w:pPr>
              <w:pStyle w:val="ListParagraph"/>
              <w:numPr>
                <w:ilvl w:val="0"/>
                <w:numId w:val="20"/>
              </w:numPr>
              <w:shd w:val="clear" w:color="auto" w:fill="FFFFFF"/>
              <w:spacing w:after="0" w:line="240" w:lineRule="auto"/>
              <w:textAlignment w:val="baseline"/>
              <w:rPr>
                <w:sz w:val="18"/>
                <w:szCs w:val="18"/>
              </w:rPr>
            </w:pPr>
            <w:r w:rsidRPr="00C03955">
              <w:rPr>
                <w:sz w:val="18"/>
                <w:szCs w:val="18"/>
              </w:rPr>
              <w:t>Introduction to the play devices</w:t>
            </w:r>
          </w:p>
          <w:p w14:paraId="7CABBA1F" w14:textId="77777777" w:rsidR="006803F9" w:rsidRPr="00C03955" w:rsidRDefault="006803F9" w:rsidP="006803F9">
            <w:pPr>
              <w:pStyle w:val="ListParagraph"/>
              <w:numPr>
                <w:ilvl w:val="0"/>
                <w:numId w:val="20"/>
              </w:numPr>
              <w:shd w:val="clear" w:color="auto" w:fill="FFFFFF"/>
              <w:spacing w:after="0" w:line="240" w:lineRule="auto"/>
              <w:textAlignment w:val="baseline"/>
              <w:rPr>
                <w:sz w:val="18"/>
                <w:szCs w:val="18"/>
              </w:rPr>
            </w:pPr>
            <w:r w:rsidRPr="00C03955">
              <w:rPr>
                <w:sz w:val="18"/>
                <w:szCs w:val="18"/>
              </w:rPr>
              <w:t>Knowledge of galvanism</w:t>
            </w:r>
          </w:p>
          <w:p w14:paraId="63102C5F" w14:textId="77777777" w:rsidR="006803F9" w:rsidRPr="00C03955" w:rsidRDefault="006803F9" w:rsidP="006803F9">
            <w:pPr>
              <w:pStyle w:val="ListParagraph"/>
              <w:numPr>
                <w:ilvl w:val="0"/>
                <w:numId w:val="20"/>
              </w:numPr>
              <w:shd w:val="clear" w:color="auto" w:fill="FFFFFF"/>
              <w:spacing w:after="0" w:line="240" w:lineRule="auto"/>
              <w:textAlignment w:val="baseline"/>
              <w:rPr>
                <w:sz w:val="18"/>
                <w:szCs w:val="18"/>
              </w:rPr>
            </w:pPr>
            <w:r w:rsidRPr="00C03955">
              <w:rPr>
                <w:sz w:val="18"/>
                <w:szCs w:val="18"/>
              </w:rPr>
              <w:t>Using quotations to support knowledge</w:t>
            </w:r>
          </w:p>
          <w:p w14:paraId="7E83351D" w14:textId="77777777" w:rsidR="006803F9" w:rsidRDefault="006803F9" w:rsidP="006803F9">
            <w:pPr>
              <w:pStyle w:val="ListParagraph"/>
              <w:numPr>
                <w:ilvl w:val="0"/>
                <w:numId w:val="20"/>
              </w:numPr>
              <w:spacing w:after="0" w:line="240" w:lineRule="auto"/>
            </w:pPr>
            <w:r w:rsidRPr="00C03955">
              <w:rPr>
                <w:sz w:val="18"/>
                <w:szCs w:val="18"/>
              </w:rPr>
              <w:t>Writing an analytical response</w:t>
            </w:r>
          </w:p>
          <w:p w14:paraId="0A999C5D" w14:textId="77777777" w:rsidR="006803F9" w:rsidRDefault="006803F9" w:rsidP="006803F9">
            <w:pPr>
              <w:rPr>
                <w:sz w:val="18"/>
                <w:szCs w:val="18"/>
              </w:rPr>
            </w:pPr>
          </w:p>
          <w:p w14:paraId="421054F5" w14:textId="77777777" w:rsidR="006803F9" w:rsidRDefault="006803F9" w:rsidP="006803F9">
            <w:pPr>
              <w:rPr>
                <w:sz w:val="18"/>
                <w:szCs w:val="18"/>
              </w:rPr>
            </w:pPr>
          </w:p>
          <w:p w14:paraId="28440D8F" w14:textId="07980530" w:rsidR="006803F9" w:rsidRPr="008F6BD9" w:rsidRDefault="006803F9" w:rsidP="006803F9">
            <w:pPr>
              <w:rPr>
                <w:sz w:val="18"/>
                <w:szCs w:val="18"/>
              </w:rPr>
            </w:pPr>
            <w:r>
              <w:rPr>
                <w:rFonts w:eastAsia="Times New Roman" w:cstheme="minorHAnsi"/>
                <w:color w:val="000000" w:themeColor="text1"/>
                <w:sz w:val="18"/>
                <w:szCs w:val="18"/>
                <w:lang w:eastAsia="en-GB"/>
              </w:rPr>
              <w:t xml:space="preserve"> MW3: Understanding how to punctuate temporal and prepositional phrases; accurate speech punctuation; structuring  problem solved stories effectively</w:t>
            </w:r>
          </w:p>
        </w:tc>
        <w:tc>
          <w:tcPr>
            <w:tcW w:w="2201" w:type="dxa"/>
            <w:gridSpan w:val="2"/>
          </w:tcPr>
          <w:p w14:paraId="449660EA" w14:textId="77777777" w:rsidR="006803F9" w:rsidRDefault="006803F9" w:rsidP="006803F9">
            <w:pPr>
              <w:rPr>
                <w:sz w:val="18"/>
                <w:szCs w:val="18"/>
              </w:rPr>
            </w:pPr>
            <w:r>
              <w:rPr>
                <w:sz w:val="18"/>
                <w:szCs w:val="18"/>
              </w:rPr>
              <w:t>Genre conventions</w:t>
            </w:r>
          </w:p>
          <w:p w14:paraId="5810C65A" w14:textId="77777777" w:rsidR="006803F9" w:rsidRDefault="006803F9" w:rsidP="006803F9">
            <w:pPr>
              <w:rPr>
                <w:sz w:val="18"/>
                <w:szCs w:val="18"/>
              </w:rPr>
            </w:pPr>
            <w:r>
              <w:rPr>
                <w:sz w:val="18"/>
                <w:szCs w:val="18"/>
              </w:rPr>
              <w:t>Language: metaphor, setting</w:t>
            </w:r>
          </w:p>
          <w:p w14:paraId="16964044" w14:textId="77777777" w:rsidR="006803F9" w:rsidRDefault="006803F9" w:rsidP="006803F9">
            <w:pPr>
              <w:rPr>
                <w:sz w:val="18"/>
                <w:szCs w:val="18"/>
              </w:rPr>
            </w:pPr>
          </w:p>
          <w:p w14:paraId="1D2C34D1" w14:textId="77777777" w:rsidR="006803F9" w:rsidRDefault="006803F9" w:rsidP="006803F9">
            <w:pPr>
              <w:pStyle w:val="ListParagraph"/>
              <w:numPr>
                <w:ilvl w:val="0"/>
                <w:numId w:val="21"/>
              </w:numPr>
              <w:shd w:val="clear" w:color="auto" w:fill="FFFFFF"/>
              <w:spacing w:after="0" w:line="240" w:lineRule="auto"/>
              <w:textAlignment w:val="baseline"/>
              <w:rPr>
                <w:sz w:val="18"/>
                <w:szCs w:val="18"/>
              </w:rPr>
            </w:pPr>
            <w:r>
              <w:rPr>
                <w:sz w:val="18"/>
                <w:szCs w:val="18"/>
              </w:rPr>
              <w:t xml:space="preserve">Using structural techniques in our own writing </w:t>
            </w:r>
          </w:p>
          <w:p w14:paraId="43F2EDAC" w14:textId="77777777" w:rsidR="006803F9" w:rsidRDefault="006803F9" w:rsidP="006803F9">
            <w:pPr>
              <w:pStyle w:val="ListParagraph"/>
              <w:numPr>
                <w:ilvl w:val="0"/>
                <w:numId w:val="21"/>
              </w:numPr>
              <w:shd w:val="clear" w:color="auto" w:fill="FFFFFF"/>
              <w:spacing w:after="0" w:line="240" w:lineRule="auto"/>
              <w:textAlignment w:val="baseline"/>
              <w:rPr>
                <w:sz w:val="18"/>
                <w:szCs w:val="18"/>
              </w:rPr>
            </w:pPr>
            <w:r>
              <w:rPr>
                <w:sz w:val="18"/>
                <w:szCs w:val="18"/>
              </w:rPr>
              <w:t>Planning and editing writing</w:t>
            </w:r>
          </w:p>
          <w:p w14:paraId="5994BEB8" w14:textId="77777777" w:rsidR="006803F9" w:rsidRPr="00AD256F" w:rsidRDefault="006803F9" w:rsidP="006803F9">
            <w:pPr>
              <w:pStyle w:val="ListParagraph"/>
              <w:numPr>
                <w:ilvl w:val="0"/>
                <w:numId w:val="21"/>
              </w:numPr>
              <w:shd w:val="clear" w:color="auto" w:fill="FFFFFF"/>
              <w:spacing w:after="0" w:line="240" w:lineRule="auto"/>
              <w:textAlignment w:val="baseline"/>
              <w:rPr>
                <w:sz w:val="18"/>
                <w:szCs w:val="18"/>
              </w:rPr>
            </w:pPr>
            <w:r w:rsidRPr="00AD256F">
              <w:rPr>
                <w:sz w:val="18"/>
                <w:szCs w:val="18"/>
              </w:rPr>
              <w:t>Narrative structure</w:t>
            </w:r>
          </w:p>
          <w:p w14:paraId="3A656D83" w14:textId="77777777" w:rsidR="006803F9" w:rsidRDefault="006803F9" w:rsidP="006803F9">
            <w:pPr>
              <w:pStyle w:val="ListParagraph"/>
              <w:numPr>
                <w:ilvl w:val="0"/>
                <w:numId w:val="21"/>
              </w:numPr>
              <w:shd w:val="clear" w:color="auto" w:fill="FFFFFF"/>
              <w:spacing w:after="0" w:line="240" w:lineRule="auto"/>
              <w:textAlignment w:val="baseline"/>
              <w:rPr>
                <w:sz w:val="18"/>
                <w:szCs w:val="18"/>
              </w:rPr>
            </w:pPr>
            <w:r w:rsidRPr="00AD256F">
              <w:rPr>
                <w:sz w:val="18"/>
                <w:szCs w:val="18"/>
              </w:rPr>
              <w:t xml:space="preserve">Development </w:t>
            </w:r>
            <w:r>
              <w:rPr>
                <w:sz w:val="18"/>
                <w:szCs w:val="18"/>
              </w:rPr>
              <w:t>of ideas and creation of tension</w:t>
            </w:r>
          </w:p>
          <w:p w14:paraId="60271E2B" w14:textId="77777777" w:rsidR="006803F9" w:rsidRPr="00C03955" w:rsidRDefault="006803F9" w:rsidP="006803F9">
            <w:pPr>
              <w:pStyle w:val="ListParagraph"/>
              <w:numPr>
                <w:ilvl w:val="0"/>
                <w:numId w:val="21"/>
              </w:numPr>
              <w:shd w:val="clear" w:color="auto" w:fill="FFFFFF"/>
              <w:spacing w:after="0" w:line="240" w:lineRule="auto"/>
              <w:textAlignment w:val="baseline"/>
              <w:rPr>
                <w:sz w:val="18"/>
                <w:szCs w:val="18"/>
              </w:rPr>
            </w:pPr>
            <w:r>
              <w:rPr>
                <w:sz w:val="18"/>
                <w:szCs w:val="18"/>
              </w:rPr>
              <w:t xml:space="preserve">Knowledge of the gothic genre and how to </w:t>
            </w:r>
          </w:p>
          <w:p w14:paraId="57BD40D2" w14:textId="77777777" w:rsidR="006803F9" w:rsidRDefault="006803F9" w:rsidP="006803F9">
            <w:pPr>
              <w:rPr>
                <w:sz w:val="18"/>
                <w:szCs w:val="18"/>
              </w:rPr>
            </w:pPr>
          </w:p>
          <w:p w14:paraId="126C9308" w14:textId="77777777" w:rsidR="006803F9" w:rsidRDefault="006803F9" w:rsidP="006803F9">
            <w:pPr>
              <w:rPr>
                <w:sz w:val="18"/>
                <w:szCs w:val="18"/>
              </w:rPr>
            </w:pPr>
            <w:r>
              <w:rPr>
                <w:rFonts w:eastAsia="Times New Roman" w:cstheme="minorHAnsi"/>
                <w:color w:val="000000" w:themeColor="text1"/>
                <w:sz w:val="18"/>
                <w:szCs w:val="18"/>
                <w:lang w:eastAsia="en-GB"/>
              </w:rPr>
              <w:t>MW3: Understanding of how to avoid and correct comma splices; accurate speech punctuation; structuring  problem solved stories effectively</w:t>
            </w:r>
          </w:p>
          <w:p w14:paraId="191F2EDA" w14:textId="2CAEC8A1" w:rsidR="006803F9" w:rsidRPr="008F6BD9" w:rsidRDefault="006803F9" w:rsidP="006803F9">
            <w:pPr>
              <w:rPr>
                <w:sz w:val="18"/>
                <w:szCs w:val="18"/>
              </w:rPr>
            </w:pPr>
          </w:p>
        </w:tc>
        <w:tc>
          <w:tcPr>
            <w:tcW w:w="2218" w:type="dxa"/>
            <w:gridSpan w:val="2"/>
          </w:tcPr>
          <w:p w14:paraId="409CCEEB" w14:textId="77777777" w:rsidR="006803F9" w:rsidRPr="009E3A7C" w:rsidRDefault="006803F9" w:rsidP="006803F9">
            <w:pPr>
              <w:rPr>
                <w:sz w:val="18"/>
                <w:szCs w:val="18"/>
              </w:rPr>
            </w:pPr>
            <w:r w:rsidRPr="009E3A7C">
              <w:rPr>
                <w:sz w:val="18"/>
                <w:szCs w:val="18"/>
              </w:rPr>
              <w:t>Character development</w:t>
            </w:r>
          </w:p>
          <w:p w14:paraId="5ABAF30C" w14:textId="77777777" w:rsidR="006803F9" w:rsidRPr="009E3A7C" w:rsidRDefault="006803F9" w:rsidP="006803F9">
            <w:pPr>
              <w:rPr>
                <w:sz w:val="18"/>
                <w:szCs w:val="18"/>
              </w:rPr>
            </w:pPr>
            <w:r w:rsidRPr="009E3A7C">
              <w:rPr>
                <w:sz w:val="18"/>
                <w:szCs w:val="18"/>
              </w:rPr>
              <w:t>Effect on reader/audience</w:t>
            </w:r>
          </w:p>
          <w:p w14:paraId="510AFFDB" w14:textId="77777777" w:rsidR="006803F9" w:rsidRPr="009E3A7C" w:rsidRDefault="006803F9" w:rsidP="006803F9">
            <w:pPr>
              <w:rPr>
                <w:sz w:val="18"/>
                <w:szCs w:val="18"/>
              </w:rPr>
            </w:pPr>
            <w:r w:rsidRPr="009E3A7C">
              <w:rPr>
                <w:sz w:val="18"/>
                <w:szCs w:val="18"/>
              </w:rPr>
              <w:t>Theme: vulnerability</w:t>
            </w:r>
          </w:p>
          <w:p w14:paraId="2E064F00" w14:textId="77777777" w:rsidR="006803F9" w:rsidRPr="009E3A7C" w:rsidRDefault="006803F9" w:rsidP="006803F9">
            <w:pPr>
              <w:rPr>
                <w:sz w:val="18"/>
                <w:szCs w:val="18"/>
              </w:rPr>
            </w:pPr>
          </w:p>
          <w:p w14:paraId="43116FB1" w14:textId="77777777" w:rsidR="006803F9" w:rsidRDefault="006803F9" w:rsidP="006803F9">
            <w:pPr>
              <w:pStyle w:val="ListParagraph"/>
              <w:numPr>
                <w:ilvl w:val="0"/>
                <w:numId w:val="21"/>
              </w:numPr>
              <w:shd w:val="clear" w:color="auto" w:fill="FFFFFF"/>
              <w:spacing w:after="0" w:line="240" w:lineRule="auto"/>
              <w:textAlignment w:val="baseline"/>
              <w:rPr>
                <w:sz w:val="18"/>
                <w:szCs w:val="18"/>
              </w:rPr>
            </w:pPr>
            <w:r>
              <w:rPr>
                <w:sz w:val="18"/>
                <w:szCs w:val="18"/>
              </w:rPr>
              <w:t xml:space="preserve">Using structural techniques in our own writing </w:t>
            </w:r>
          </w:p>
          <w:p w14:paraId="0EF6B817" w14:textId="77777777" w:rsidR="006803F9" w:rsidRDefault="006803F9" w:rsidP="006803F9">
            <w:pPr>
              <w:pStyle w:val="ListParagraph"/>
              <w:numPr>
                <w:ilvl w:val="0"/>
                <w:numId w:val="21"/>
              </w:numPr>
              <w:shd w:val="clear" w:color="auto" w:fill="FFFFFF"/>
              <w:spacing w:after="0" w:line="240" w:lineRule="auto"/>
              <w:textAlignment w:val="baseline"/>
              <w:rPr>
                <w:sz w:val="18"/>
                <w:szCs w:val="18"/>
              </w:rPr>
            </w:pPr>
            <w:r>
              <w:rPr>
                <w:sz w:val="18"/>
                <w:szCs w:val="18"/>
              </w:rPr>
              <w:t>Planning and editing writing</w:t>
            </w:r>
          </w:p>
          <w:p w14:paraId="2A00F537" w14:textId="77777777" w:rsidR="006803F9" w:rsidRPr="00AD256F" w:rsidRDefault="006803F9" w:rsidP="006803F9">
            <w:pPr>
              <w:pStyle w:val="ListParagraph"/>
              <w:numPr>
                <w:ilvl w:val="0"/>
                <w:numId w:val="21"/>
              </w:numPr>
              <w:shd w:val="clear" w:color="auto" w:fill="FFFFFF"/>
              <w:spacing w:after="0" w:line="240" w:lineRule="auto"/>
              <w:textAlignment w:val="baseline"/>
              <w:rPr>
                <w:sz w:val="18"/>
                <w:szCs w:val="18"/>
              </w:rPr>
            </w:pPr>
            <w:r w:rsidRPr="00AD256F">
              <w:rPr>
                <w:sz w:val="18"/>
                <w:szCs w:val="18"/>
              </w:rPr>
              <w:t>Narrative structure</w:t>
            </w:r>
          </w:p>
          <w:p w14:paraId="01CC14ED" w14:textId="77777777" w:rsidR="006803F9" w:rsidRDefault="006803F9" w:rsidP="006803F9">
            <w:pPr>
              <w:pStyle w:val="ListParagraph"/>
              <w:numPr>
                <w:ilvl w:val="0"/>
                <w:numId w:val="21"/>
              </w:numPr>
              <w:shd w:val="clear" w:color="auto" w:fill="FFFFFF"/>
              <w:spacing w:after="0" w:line="240" w:lineRule="auto"/>
              <w:textAlignment w:val="baseline"/>
              <w:rPr>
                <w:sz w:val="18"/>
                <w:szCs w:val="18"/>
              </w:rPr>
            </w:pPr>
            <w:r w:rsidRPr="00AD256F">
              <w:rPr>
                <w:sz w:val="18"/>
                <w:szCs w:val="18"/>
              </w:rPr>
              <w:t xml:space="preserve">Development </w:t>
            </w:r>
            <w:r>
              <w:rPr>
                <w:sz w:val="18"/>
                <w:szCs w:val="18"/>
              </w:rPr>
              <w:t>of ideas and creation of tension</w:t>
            </w:r>
          </w:p>
          <w:p w14:paraId="0D4B88B0" w14:textId="77777777" w:rsidR="006803F9" w:rsidRPr="00C03955" w:rsidRDefault="006803F9" w:rsidP="006803F9">
            <w:pPr>
              <w:pStyle w:val="ListParagraph"/>
              <w:numPr>
                <w:ilvl w:val="0"/>
                <w:numId w:val="21"/>
              </w:numPr>
              <w:shd w:val="clear" w:color="auto" w:fill="FFFFFF"/>
              <w:spacing w:after="0" w:line="240" w:lineRule="auto"/>
              <w:textAlignment w:val="baseline"/>
              <w:rPr>
                <w:sz w:val="18"/>
                <w:szCs w:val="18"/>
              </w:rPr>
            </w:pPr>
            <w:r>
              <w:rPr>
                <w:sz w:val="18"/>
                <w:szCs w:val="18"/>
              </w:rPr>
              <w:t>Using writer’s as inspiration to create their own fantasy world</w:t>
            </w:r>
          </w:p>
          <w:p w14:paraId="25C79172" w14:textId="77777777" w:rsidR="006803F9" w:rsidRPr="009E3A7C" w:rsidRDefault="006803F9" w:rsidP="006803F9">
            <w:pPr>
              <w:rPr>
                <w:sz w:val="18"/>
                <w:szCs w:val="18"/>
              </w:rPr>
            </w:pPr>
          </w:p>
          <w:p w14:paraId="74239426" w14:textId="77777777" w:rsidR="006803F9" w:rsidRPr="009E3A7C" w:rsidRDefault="006803F9" w:rsidP="006803F9">
            <w:pPr>
              <w:rPr>
                <w:sz w:val="18"/>
                <w:szCs w:val="18"/>
              </w:rPr>
            </w:pPr>
          </w:p>
          <w:p w14:paraId="13F76D48" w14:textId="77777777" w:rsidR="006803F9" w:rsidRPr="009E3A7C" w:rsidRDefault="006803F9" w:rsidP="006803F9">
            <w:pPr>
              <w:rPr>
                <w:sz w:val="18"/>
                <w:szCs w:val="18"/>
              </w:rPr>
            </w:pPr>
          </w:p>
          <w:p w14:paraId="16281B95" w14:textId="77777777" w:rsidR="006803F9" w:rsidRPr="009E3A7C" w:rsidRDefault="006803F9" w:rsidP="006803F9">
            <w:pPr>
              <w:rPr>
                <w:sz w:val="18"/>
                <w:szCs w:val="18"/>
              </w:rPr>
            </w:pPr>
            <w:r w:rsidRPr="009E3A7C">
              <w:rPr>
                <w:rFonts w:eastAsia="Times New Roman" w:cstheme="minorHAnsi"/>
                <w:color w:val="000000" w:themeColor="text1"/>
                <w:sz w:val="18"/>
                <w:szCs w:val="18"/>
                <w:lang w:eastAsia="en-GB"/>
              </w:rPr>
              <w:t>MW3: Understanding of how to avoid and correct comma splices; use of pronouns; accurate speech punctuation; structuring  comeuppance stories effectively</w:t>
            </w:r>
          </w:p>
          <w:p w14:paraId="33646DB8" w14:textId="6108599A" w:rsidR="006803F9" w:rsidRPr="009E3A7C" w:rsidRDefault="006803F9" w:rsidP="006803F9">
            <w:pPr>
              <w:rPr>
                <w:sz w:val="18"/>
                <w:szCs w:val="18"/>
              </w:rPr>
            </w:pPr>
          </w:p>
        </w:tc>
        <w:tc>
          <w:tcPr>
            <w:tcW w:w="2366" w:type="dxa"/>
            <w:gridSpan w:val="2"/>
            <w:tcBorders>
              <w:right w:val="single" w:sz="18" w:space="0" w:color="000000" w:themeColor="text1"/>
            </w:tcBorders>
          </w:tcPr>
          <w:p w14:paraId="7FEA4F76" w14:textId="77777777" w:rsidR="006803F9" w:rsidRDefault="006803F9" w:rsidP="006803F9">
            <w:pPr>
              <w:rPr>
                <w:sz w:val="18"/>
                <w:szCs w:val="18"/>
              </w:rPr>
            </w:pPr>
            <w:r>
              <w:rPr>
                <w:sz w:val="18"/>
                <w:szCs w:val="18"/>
              </w:rPr>
              <w:t>Language: metaphor, symbolism, setting</w:t>
            </w:r>
          </w:p>
          <w:p w14:paraId="5AF753AF" w14:textId="77777777" w:rsidR="006803F9" w:rsidRDefault="006803F9" w:rsidP="006803F9">
            <w:pPr>
              <w:rPr>
                <w:sz w:val="18"/>
                <w:szCs w:val="18"/>
              </w:rPr>
            </w:pPr>
          </w:p>
          <w:p w14:paraId="5D52371D" w14:textId="77777777" w:rsidR="006803F9" w:rsidRDefault="006803F9" w:rsidP="006803F9">
            <w:pPr>
              <w:pStyle w:val="ListParagraph"/>
              <w:numPr>
                <w:ilvl w:val="0"/>
                <w:numId w:val="14"/>
              </w:numPr>
              <w:spacing w:after="0" w:line="240" w:lineRule="auto"/>
              <w:rPr>
                <w:sz w:val="18"/>
                <w:szCs w:val="18"/>
              </w:rPr>
            </w:pPr>
            <w:r>
              <w:rPr>
                <w:sz w:val="18"/>
                <w:szCs w:val="18"/>
              </w:rPr>
              <w:t>Knowledge of whole novel structure and novella form</w:t>
            </w:r>
          </w:p>
          <w:p w14:paraId="36194BDF" w14:textId="77777777" w:rsidR="006803F9" w:rsidRDefault="006803F9" w:rsidP="006803F9">
            <w:pPr>
              <w:pStyle w:val="ListParagraph"/>
              <w:numPr>
                <w:ilvl w:val="0"/>
                <w:numId w:val="14"/>
              </w:numPr>
              <w:spacing w:after="0" w:line="240" w:lineRule="auto"/>
              <w:rPr>
                <w:sz w:val="18"/>
                <w:szCs w:val="18"/>
              </w:rPr>
            </w:pPr>
            <w:r>
              <w:rPr>
                <w:sz w:val="18"/>
                <w:szCs w:val="18"/>
              </w:rPr>
              <w:t>Analysis of the characterisation</w:t>
            </w:r>
          </w:p>
          <w:p w14:paraId="038078EA" w14:textId="77777777" w:rsidR="006803F9" w:rsidRDefault="006803F9" w:rsidP="006803F9">
            <w:pPr>
              <w:pStyle w:val="ListParagraph"/>
              <w:numPr>
                <w:ilvl w:val="0"/>
                <w:numId w:val="14"/>
              </w:numPr>
              <w:spacing w:after="0" w:line="240" w:lineRule="auto"/>
              <w:rPr>
                <w:sz w:val="18"/>
                <w:szCs w:val="18"/>
              </w:rPr>
            </w:pPr>
            <w:r>
              <w:rPr>
                <w:sz w:val="18"/>
                <w:szCs w:val="18"/>
              </w:rPr>
              <w:t>Use of context to support and develop interpretations</w:t>
            </w:r>
          </w:p>
          <w:p w14:paraId="72AB66BF" w14:textId="77777777" w:rsidR="006803F9" w:rsidRDefault="006803F9" w:rsidP="006803F9">
            <w:pPr>
              <w:pStyle w:val="ListParagraph"/>
              <w:numPr>
                <w:ilvl w:val="0"/>
                <w:numId w:val="14"/>
              </w:numPr>
              <w:spacing w:after="0" w:line="240" w:lineRule="auto"/>
              <w:rPr>
                <w:sz w:val="18"/>
                <w:szCs w:val="18"/>
              </w:rPr>
            </w:pPr>
            <w:r>
              <w:rPr>
                <w:sz w:val="18"/>
                <w:szCs w:val="18"/>
              </w:rPr>
              <w:t>Analysis of language and structure in extracts</w:t>
            </w:r>
          </w:p>
          <w:p w14:paraId="3491A101" w14:textId="77777777" w:rsidR="006803F9" w:rsidRPr="00C03955" w:rsidRDefault="006803F9" w:rsidP="006803F9">
            <w:pPr>
              <w:pStyle w:val="ListParagraph"/>
              <w:numPr>
                <w:ilvl w:val="0"/>
                <w:numId w:val="14"/>
              </w:numPr>
              <w:spacing w:after="0" w:line="240" w:lineRule="auto"/>
              <w:rPr>
                <w:sz w:val="18"/>
                <w:szCs w:val="18"/>
              </w:rPr>
            </w:pPr>
            <w:r w:rsidRPr="00C03955">
              <w:rPr>
                <w:sz w:val="18"/>
                <w:szCs w:val="18"/>
              </w:rPr>
              <w:t>Exploring key themes and ideas</w:t>
            </w:r>
          </w:p>
          <w:p w14:paraId="51DA6154" w14:textId="77777777" w:rsidR="006803F9" w:rsidRDefault="006803F9" w:rsidP="006803F9">
            <w:pPr>
              <w:rPr>
                <w:sz w:val="18"/>
                <w:szCs w:val="18"/>
              </w:rPr>
            </w:pPr>
          </w:p>
          <w:p w14:paraId="41D4B5AC" w14:textId="77777777" w:rsidR="006803F9" w:rsidRDefault="006803F9" w:rsidP="006803F9">
            <w:pPr>
              <w:rPr>
                <w:sz w:val="18"/>
                <w:szCs w:val="18"/>
              </w:rPr>
            </w:pPr>
          </w:p>
          <w:p w14:paraId="184A5F61" w14:textId="77777777" w:rsidR="006803F9" w:rsidRPr="009E3A7C" w:rsidRDefault="006803F9" w:rsidP="006803F9">
            <w:pPr>
              <w:rPr>
                <w:sz w:val="18"/>
                <w:szCs w:val="18"/>
              </w:rPr>
            </w:pPr>
            <w:r w:rsidRPr="009E3A7C">
              <w:rPr>
                <w:rFonts w:eastAsia="Times New Roman" w:cstheme="minorHAnsi"/>
                <w:color w:val="000000" w:themeColor="text1"/>
                <w:sz w:val="18"/>
                <w:szCs w:val="18"/>
                <w:lang w:eastAsia="en-GB"/>
              </w:rPr>
              <w:t xml:space="preserve">MW3: </w:t>
            </w:r>
            <w:r>
              <w:rPr>
                <w:rFonts w:eastAsia="Times New Roman" w:cstheme="minorHAnsi"/>
                <w:color w:val="000000" w:themeColor="text1"/>
                <w:sz w:val="18"/>
                <w:szCs w:val="18"/>
                <w:lang w:eastAsia="en-GB"/>
              </w:rPr>
              <w:t>Accurate use of varied sentence types; u</w:t>
            </w:r>
            <w:r w:rsidRPr="009E3A7C">
              <w:rPr>
                <w:rFonts w:eastAsia="Times New Roman" w:cstheme="minorHAnsi"/>
                <w:color w:val="000000" w:themeColor="text1"/>
                <w:sz w:val="18"/>
                <w:szCs w:val="18"/>
                <w:lang w:eastAsia="en-GB"/>
              </w:rPr>
              <w:t>nderstanding of how to avoid and correct comma splices; use of pronouns; accurate speech punctuation; structuring  comeuppance stories effectively</w:t>
            </w:r>
          </w:p>
          <w:p w14:paraId="2ED1F13B" w14:textId="279C0D96" w:rsidR="006803F9" w:rsidRPr="008F6BD9" w:rsidRDefault="006803F9" w:rsidP="006803F9">
            <w:pPr>
              <w:rPr>
                <w:sz w:val="18"/>
                <w:szCs w:val="18"/>
              </w:rPr>
            </w:pPr>
          </w:p>
        </w:tc>
      </w:tr>
      <w:tr w:rsidR="006803F9" w:rsidRPr="008F6BD9" w14:paraId="1752D1F1"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C5E0B3" w:themeFill="accent6" w:themeFillTint="66"/>
          </w:tcPr>
          <w:p w14:paraId="36674A20"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339388AA" w14:textId="60D42E9D" w:rsidR="006803F9" w:rsidRPr="008F6BD9" w:rsidRDefault="006803F9" w:rsidP="006803F9">
            <w:pPr>
              <w:rPr>
                <w:sz w:val="18"/>
                <w:szCs w:val="18"/>
              </w:rPr>
            </w:pPr>
            <w:r w:rsidRPr="008F6BD9">
              <w:rPr>
                <w:sz w:val="18"/>
                <w:szCs w:val="18"/>
              </w:rPr>
              <w:t>Skills</w:t>
            </w:r>
          </w:p>
        </w:tc>
        <w:tc>
          <w:tcPr>
            <w:tcW w:w="2454" w:type="dxa"/>
            <w:tcBorders>
              <w:left w:val="single" w:sz="18" w:space="0" w:color="000000" w:themeColor="text1"/>
            </w:tcBorders>
          </w:tcPr>
          <w:p w14:paraId="0E6FD3CF" w14:textId="43AD40F6" w:rsidR="006803F9" w:rsidRDefault="006803F9" w:rsidP="006803F9">
            <w:pPr>
              <w:rPr>
                <w:sz w:val="18"/>
                <w:szCs w:val="18"/>
              </w:rPr>
            </w:pPr>
            <w:r>
              <w:rPr>
                <w:sz w:val="18"/>
                <w:szCs w:val="18"/>
              </w:rPr>
              <w:t>-Structuring fiction and non-fiction texts accurately to encourage reader comprehension and enjoyment</w:t>
            </w:r>
          </w:p>
          <w:p w14:paraId="4110AF6D" w14:textId="77777777" w:rsidR="006803F9" w:rsidRDefault="006803F9" w:rsidP="006803F9">
            <w:pPr>
              <w:rPr>
                <w:sz w:val="18"/>
                <w:szCs w:val="18"/>
              </w:rPr>
            </w:pPr>
            <w:r>
              <w:rPr>
                <w:sz w:val="18"/>
                <w:szCs w:val="18"/>
              </w:rPr>
              <w:t>- Use of accurate grammar and sentence variety</w:t>
            </w:r>
          </w:p>
          <w:p w14:paraId="3DEEAFD5" w14:textId="1F52A856" w:rsidR="006803F9" w:rsidRPr="000A25FD" w:rsidRDefault="006803F9" w:rsidP="006803F9">
            <w:pPr>
              <w:rPr>
                <w:sz w:val="18"/>
                <w:szCs w:val="18"/>
              </w:rPr>
            </w:pPr>
            <w:r w:rsidRPr="000A25FD">
              <w:rPr>
                <w:sz w:val="18"/>
                <w:szCs w:val="18"/>
              </w:rPr>
              <w:t xml:space="preserve"> </w:t>
            </w:r>
          </w:p>
        </w:tc>
        <w:tc>
          <w:tcPr>
            <w:tcW w:w="2217" w:type="dxa"/>
            <w:gridSpan w:val="2"/>
          </w:tcPr>
          <w:p w14:paraId="1C36AC92" w14:textId="77777777" w:rsidR="006803F9" w:rsidRDefault="006803F9" w:rsidP="006803F9">
            <w:pPr>
              <w:rPr>
                <w:sz w:val="18"/>
                <w:szCs w:val="18"/>
              </w:rPr>
            </w:pPr>
            <w:r>
              <w:rPr>
                <w:sz w:val="18"/>
                <w:szCs w:val="18"/>
              </w:rPr>
              <w:t>-Using quotations to support interpretations</w:t>
            </w:r>
          </w:p>
          <w:p w14:paraId="3F271FA0" w14:textId="052BCE2D" w:rsidR="006803F9" w:rsidRDefault="006803F9" w:rsidP="006803F9">
            <w:pPr>
              <w:rPr>
                <w:sz w:val="18"/>
                <w:szCs w:val="18"/>
              </w:rPr>
            </w:pPr>
            <w:r>
              <w:rPr>
                <w:sz w:val="18"/>
                <w:szCs w:val="18"/>
              </w:rPr>
              <w:t xml:space="preserve">-identify and analyse poetic devices and their effects </w:t>
            </w:r>
          </w:p>
          <w:p w14:paraId="08DC6290" w14:textId="6DC7CC73" w:rsidR="006803F9" w:rsidRPr="008F6BD9" w:rsidRDefault="006803F9" w:rsidP="006803F9">
            <w:pPr>
              <w:rPr>
                <w:sz w:val="18"/>
                <w:szCs w:val="18"/>
              </w:rPr>
            </w:pPr>
            <w:r>
              <w:rPr>
                <w:sz w:val="18"/>
                <w:szCs w:val="18"/>
              </w:rPr>
              <w:t>Use of accurate grammar and sentence variety</w:t>
            </w:r>
          </w:p>
        </w:tc>
        <w:tc>
          <w:tcPr>
            <w:tcW w:w="2217" w:type="dxa"/>
            <w:gridSpan w:val="2"/>
          </w:tcPr>
          <w:p w14:paraId="1F51BF83" w14:textId="77777777" w:rsidR="006803F9" w:rsidRDefault="006803F9" w:rsidP="006803F9">
            <w:pPr>
              <w:rPr>
                <w:sz w:val="18"/>
                <w:szCs w:val="18"/>
              </w:rPr>
            </w:pPr>
            <w:r>
              <w:rPr>
                <w:sz w:val="18"/>
                <w:szCs w:val="18"/>
              </w:rPr>
              <w:t>-Reading and understanding texts</w:t>
            </w:r>
          </w:p>
          <w:p w14:paraId="11B3A3A4" w14:textId="22FB8B75" w:rsidR="006803F9" w:rsidRDefault="006803F9" w:rsidP="006803F9">
            <w:pPr>
              <w:rPr>
                <w:sz w:val="18"/>
                <w:szCs w:val="18"/>
              </w:rPr>
            </w:pPr>
            <w:r>
              <w:rPr>
                <w:sz w:val="18"/>
                <w:szCs w:val="18"/>
              </w:rPr>
              <w:t>- Analysing a writer’s use of language</w:t>
            </w:r>
          </w:p>
          <w:p w14:paraId="6C377F63" w14:textId="77777777" w:rsidR="006803F9" w:rsidRDefault="006803F9" w:rsidP="006803F9">
            <w:pPr>
              <w:rPr>
                <w:sz w:val="18"/>
                <w:szCs w:val="18"/>
              </w:rPr>
            </w:pPr>
            <w:r>
              <w:rPr>
                <w:sz w:val="18"/>
                <w:szCs w:val="18"/>
              </w:rPr>
              <w:t>-Explaining a writer’s intentions</w:t>
            </w:r>
          </w:p>
          <w:p w14:paraId="09BDDC2C" w14:textId="25DC8281" w:rsidR="006803F9" w:rsidRPr="008F6BD9" w:rsidRDefault="006803F9" w:rsidP="006803F9">
            <w:pPr>
              <w:rPr>
                <w:sz w:val="18"/>
                <w:szCs w:val="18"/>
              </w:rPr>
            </w:pPr>
            <w:r>
              <w:rPr>
                <w:sz w:val="18"/>
                <w:szCs w:val="18"/>
              </w:rPr>
              <w:t>- Evaluating how a writer presents a particular idea</w:t>
            </w:r>
          </w:p>
        </w:tc>
        <w:tc>
          <w:tcPr>
            <w:tcW w:w="2201" w:type="dxa"/>
            <w:gridSpan w:val="2"/>
          </w:tcPr>
          <w:p w14:paraId="5277D52F" w14:textId="551A21FC" w:rsidR="006803F9" w:rsidRDefault="006803F9" w:rsidP="006803F9">
            <w:pPr>
              <w:rPr>
                <w:sz w:val="18"/>
                <w:szCs w:val="18"/>
              </w:rPr>
            </w:pPr>
            <w:r>
              <w:rPr>
                <w:sz w:val="18"/>
                <w:szCs w:val="18"/>
              </w:rPr>
              <w:t>-Structuring a gothic style text to engage a reader</w:t>
            </w:r>
          </w:p>
          <w:p w14:paraId="6696AB8B" w14:textId="322D11FC" w:rsidR="006803F9" w:rsidRDefault="006803F9" w:rsidP="006803F9">
            <w:pPr>
              <w:rPr>
                <w:sz w:val="18"/>
                <w:szCs w:val="18"/>
              </w:rPr>
            </w:pPr>
            <w:r>
              <w:rPr>
                <w:sz w:val="18"/>
                <w:szCs w:val="18"/>
              </w:rPr>
              <w:t xml:space="preserve">-crafting and adapting vocabulary and figurative devices in our own writing in a style appropriate to a gothic text </w:t>
            </w:r>
          </w:p>
          <w:p w14:paraId="5A3A48D6" w14:textId="77777777" w:rsidR="006803F9" w:rsidRDefault="006803F9" w:rsidP="006803F9">
            <w:pPr>
              <w:rPr>
                <w:sz w:val="18"/>
                <w:szCs w:val="18"/>
              </w:rPr>
            </w:pPr>
            <w:r>
              <w:rPr>
                <w:sz w:val="18"/>
                <w:szCs w:val="18"/>
              </w:rPr>
              <w:t>- Use of accurate grammar and sentence variety</w:t>
            </w:r>
          </w:p>
          <w:p w14:paraId="53B43DC1" w14:textId="09090EA4" w:rsidR="006803F9" w:rsidRPr="008F6BD9" w:rsidRDefault="006803F9" w:rsidP="006803F9">
            <w:pPr>
              <w:rPr>
                <w:sz w:val="18"/>
                <w:szCs w:val="18"/>
              </w:rPr>
            </w:pPr>
            <w:r w:rsidRPr="000A25FD">
              <w:rPr>
                <w:sz w:val="18"/>
                <w:szCs w:val="18"/>
              </w:rPr>
              <w:t xml:space="preserve"> </w:t>
            </w:r>
          </w:p>
        </w:tc>
        <w:tc>
          <w:tcPr>
            <w:tcW w:w="2218" w:type="dxa"/>
            <w:gridSpan w:val="2"/>
          </w:tcPr>
          <w:p w14:paraId="540BB06D" w14:textId="77777777" w:rsidR="006803F9" w:rsidRDefault="006803F9" w:rsidP="006803F9">
            <w:pPr>
              <w:rPr>
                <w:sz w:val="18"/>
                <w:szCs w:val="18"/>
              </w:rPr>
            </w:pPr>
            <w:r>
              <w:rPr>
                <w:sz w:val="18"/>
                <w:szCs w:val="18"/>
              </w:rPr>
              <w:t>-Reading and understanding texts</w:t>
            </w:r>
          </w:p>
          <w:p w14:paraId="5F7C24AE" w14:textId="77777777" w:rsidR="006803F9" w:rsidRDefault="006803F9" w:rsidP="006803F9">
            <w:pPr>
              <w:rPr>
                <w:sz w:val="18"/>
                <w:szCs w:val="18"/>
              </w:rPr>
            </w:pPr>
            <w:r>
              <w:rPr>
                <w:sz w:val="18"/>
                <w:szCs w:val="18"/>
              </w:rPr>
              <w:t>- Analysing a writer’s use of language</w:t>
            </w:r>
          </w:p>
          <w:p w14:paraId="3898144F" w14:textId="77777777" w:rsidR="006803F9" w:rsidRDefault="006803F9" w:rsidP="006803F9">
            <w:pPr>
              <w:rPr>
                <w:sz w:val="18"/>
                <w:szCs w:val="18"/>
              </w:rPr>
            </w:pPr>
            <w:r>
              <w:rPr>
                <w:sz w:val="18"/>
                <w:szCs w:val="18"/>
              </w:rPr>
              <w:t>-Explaining a writer’s intentions</w:t>
            </w:r>
          </w:p>
          <w:p w14:paraId="0A63A71E" w14:textId="77777777" w:rsidR="006803F9" w:rsidRDefault="006803F9" w:rsidP="006803F9">
            <w:pPr>
              <w:rPr>
                <w:sz w:val="18"/>
                <w:szCs w:val="18"/>
              </w:rPr>
            </w:pPr>
            <w:r>
              <w:rPr>
                <w:sz w:val="18"/>
                <w:szCs w:val="18"/>
              </w:rPr>
              <w:t>- Evaluating how a writer presents a particular idea</w:t>
            </w:r>
          </w:p>
          <w:p w14:paraId="2C0EED09" w14:textId="77777777" w:rsidR="006803F9" w:rsidRDefault="006803F9" w:rsidP="006803F9">
            <w:pPr>
              <w:rPr>
                <w:sz w:val="18"/>
                <w:szCs w:val="18"/>
              </w:rPr>
            </w:pPr>
            <w:r>
              <w:rPr>
                <w:sz w:val="18"/>
                <w:szCs w:val="18"/>
              </w:rPr>
              <w:t>Use of accurate grammar and sentence variety</w:t>
            </w:r>
          </w:p>
          <w:p w14:paraId="44B1F0AD" w14:textId="47E72AD9" w:rsidR="006803F9" w:rsidRPr="008F6BD9" w:rsidRDefault="006803F9" w:rsidP="006803F9">
            <w:pPr>
              <w:rPr>
                <w:sz w:val="18"/>
                <w:szCs w:val="18"/>
              </w:rPr>
            </w:pPr>
          </w:p>
        </w:tc>
        <w:tc>
          <w:tcPr>
            <w:tcW w:w="2366" w:type="dxa"/>
            <w:gridSpan w:val="2"/>
            <w:tcBorders>
              <w:right w:val="single" w:sz="18" w:space="0" w:color="000000" w:themeColor="text1"/>
            </w:tcBorders>
          </w:tcPr>
          <w:p w14:paraId="6AE00265" w14:textId="77777777" w:rsidR="006803F9" w:rsidRDefault="006803F9" w:rsidP="006803F9">
            <w:pPr>
              <w:rPr>
                <w:sz w:val="18"/>
                <w:szCs w:val="18"/>
              </w:rPr>
            </w:pPr>
            <w:r>
              <w:rPr>
                <w:sz w:val="18"/>
                <w:szCs w:val="18"/>
              </w:rPr>
              <w:t>-Reading and understanding texts</w:t>
            </w:r>
          </w:p>
          <w:p w14:paraId="2EC8C272" w14:textId="77777777" w:rsidR="006803F9" w:rsidRDefault="006803F9" w:rsidP="006803F9">
            <w:pPr>
              <w:rPr>
                <w:sz w:val="18"/>
                <w:szCs w:val="18"/>
              </w:rPr>
            </w:pPr>
            <w:r>
              <w:rPr>
                <w:sz w:val="18"/>
                <w:szCs w:val="18"/>
              </w:rPr>
              <w:t>- Analysing a writer’s use of language</w:t>
            </w:r>
          </w:p>
          <w:p w14:paraId="66D85CAA" w14:textId="77777777" w:rsidR="006803F9" w:rsidRDefault="006803F9" w:rsidP="006803F9">
            <w:pPr>
              <w:rPr>
                <w:sz w:val="18"/>
                <w:szCs w:val="18"/>
              </w:rPr>
            </w:pPr>
            <w:r>
              <w:rPr>
                <w:sz w:val="18"/>
                <w:szCs w:val="18"/>
              </w:rPr>
              <w:t>-Explaining a writer’s intentions</w:t>
            </w:r>
          </w:p>
          <w:p w14:paraId="1567CA04" w14:textId="77777777" w:rsidR="006803F9" w:rsidRDefault="006803F9" w:rsidP="006803F9">
            <w:pPr>
              <w:rPr>
                <w:sz w:val="18"/>
                <w:szCs w:val="18"/>
              </w:rPr>
            </w:pPr>
            <w:r>
              <w:rPr>
                <w:sz w:val="18"/>
                <w:szCs w:val="18"/>
              </w:rPr>
              <w:t>- Evaluating how a writer presents a particular idea</w:t>
            </w:r>
          </w:p>
          <w:p w14:paraId="49BDB047" w14:textId="77777777" w:rsidR="006803F9" w:rsidRDefault="006803F9" w:rsidP="006803F9">
            <w:pPr>
              <w:rPr>
                <w:sz w:val="18"/>
                <w:szCs w:val="18"/>
              </w:rPr>
            </w:pPr>
            <w:r>
              <w:rPr>
                <w:sz w:val="18"/>
                <w:szCs w:val="18"/>
              </w:rPr>
              <w:t>Use of accurate grammar and sentence variety</w:t>
            </w:r>
          </w:p>
          <w:p w14:paraId="796AF556" w14:textId="29DECD54" w:rsidR="006803F9" w:rsidRPr="008F6BD9" w:rsidRDefault="006803F9" w:rsidP="006803F9">
            <w:pPr>
              <w:rPr>
                <w:sz w:val="18"/>
                <w:szCs w:val="18"/>
              </w:rPr>
            </w:pPr>
            <w:r>
              <w:rPr>
                <w:sz w:val="18"/>
                <w:szCs w:val="18"/>
              </w:rPr>
              <w:t xml:space="preserve">-Developing vocabulary and figurative language choices in our own writing </w:t>
            </w:r>
            <w:proofErr w:type="gramStart"/>
            <w:r>
              <w:rPr>
                <w:sz w:val="18"/>
                <w:szCs w:val="18"/>
              </w:rPr>
              <w:t>to  engage</w:t>
            </w:r>
            <w:proofErr w:type="gramEnd"/>
            <w:r>
              <w:rPr>
                <w:sz w:val="18"/>
                <w:szCs w:val="18"/>
              </w:rPr>
              <w:t xml:space="preserve">, interest and affect a reader’s perceptions. </w:t>
            </w:r>
          </w:p>
        </w:tc>
      </w:tr>
      <w:tr w:rsidR="006803F9" w:rsidRPr="008F6BD9" w14:paraId="65100648"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C5E0B3" w:themeFill="accent6" w:themeFillTint="66"/>
          </w:tcPr>
          <w:p w14:paraId="5F4CBB07"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1DAFE964" w14:textId="53E64E13" w:rsidR="006803F9" w:rsidRPr="008F6BD9" w:rsidRDefault="006803F9" w:rsidP="006803F9">
            <w:pPr>
              <w:rPr>
                <w:sz w:val="18"/>
                <w:szCs w:val="18"/>
              </w:rPr>
            </w:pPr>
            <w:proofErr w:type="spellStart"/>
            <w:r w:rsidRPr="008F6BD9">
              <w:rPr>
                <w:sz w:val="18"/>
                <w:szCs w:val="18"/>
              </w:rPr>
              <w:t>Covid</w:t>
            </w:r>
            <w:proofErr w:type="spellEnd"/>
            <w:r w:rsidRPr="008F6BD9">
              <w:rPr>
                <w:sz w:val="18"/>
                <w:szCs w:val="18"/>
              </w:rPr>
              <w:t xml:space="preserve"> recovery</w:t>
            </w:r>
          </w:p>
        </w:tc>
        <w:tc>
          <w:tcPr>
            <w:tcW w:w="2454" w:type="dxa"/>
            <w:tcBorders>
              <w:left w:val="single" w:sz="18" w:space="0" w:color="000000" w:themeColor="text1"/>
            </w:tcBorders>
          </w:tcPr>
          <w:p w14:paraId="00995FBF" w14:textId="77777777" w:rsidR="006803F9" w:rsidRPr="008F6BD9" w:rsidRDefault="006803F9" w:rsidP="006803F9">
            <w:pPr>
              <w:shd w:val="clear" w:color="auto" w:fill="FFFFFF"/>
              <w:textAlignment w:val="baseline"/>
              <w:rPr>
                <w:rFonts w:eastAsia="Times New Roman" w:cstheme="minorHAnsi"/>
                <w:b/>
                <w:color w:val="000000" w:themeColor="text1"/>
                <w:sz w:val="18"/>
                <w:szCs w:val="18"/>
                <w:lang w:eastAsia="en-GB"/>
              </w:rPr>
            </w:pPr>
            <w:r>
              <w:rPr>
                <w:rFonts w:eastAsia="Times New Roman" w:cs="Arial"/>
                <w:color w:val="FF0000"/>
                <w:sz w:val="18"/>
                <w:szCs w:val="18"/>
                <w:lang w:eastAsia="en-GB"/>
              </w:rPr>
              <w:t>Opportunities for group discussion covering an array of topics that impact society.</w:t>
            </w:r>
          </w:p>
        </w:tc>
        <w:tc>
          <w:tcPr>
            <w:tcW w:w="2217" w:type="dxa"/>
            <w:gridSpan w:val="2"/>
          </w:tcPr>
          <w:p w14:paraId="16FAE1A1" w14:textId="77777777" w:rsidR="006803F9" w:rsidRPr="008F6BD9" w:rsidRDefault="006803F9" w:rsidP="006803F9">
            <w:pPr>
              <w:rPr>
                <w:sz w:val="18"/>
                <w:szCs w:val="18"/>
              </w:rPr>
            </w:pPr>
            <w:r>
              <w:rPr>
                <w:rFonts w:eastAsia="Times New Roman" w:cs="Arial"/>
                <w:color w:val="FF0000"/>
                <w:sz w:val="18"/>
                <w:szCs w:val="18"/>
                <w:lang w:eastAsia="en-GB"/>
              </w:rPr>
              <w:t>Embedding principles of analysis that would have been built in to the SATs preparation students would have covered.</w:t>
            </w:r>
          </w:p>
        </w:tc>
        <w:tc>
          <w:tcPr>
            <w:tcW w:w="2217" w:type="dxa"/>
            <w:gridSpan w:val="2"/>
          </w:tcPr>
          <w:p w14:paraId="31AE9CA8" w14:textId="77777777" w:rsidR="006803F9" w:rsidRPr="008F6BD9" w:rsidRDefault="006803F9" w:rsidP="006803F9">
            <w:pPr>
              <w:rPr>
                <w:sz w:val="18"/>
                <w:szCs w:val="18"/>
              </w:rPr>
            </w:pPr>
            <w:r>
              <w:rPr>
                <w:rFonts w:eastAsia="Times New Roman" w:cs="Arial"/>
                <w:color w:val="FF0000"/>
                <w:sz w:val="18"/>
                <w:szCs w:val="18"/>
                <w:lang w:eastAsia="en-GB"/>
              </w:rPr>
              <w:t>Embedding principles of analysis that would have been built in to the SATs preparation students would have covered.</w:t>
            </w:r>
          </w:p>
        </w:tc>
        <w:tc>
          <w:tcPr>
            <w:tcW w:w="2201" w:type="dxa"/>
            <w:gridSpan w:val="2"/>
          </w:tcPr>
          <w:p w14:paraId="12BC9CBB" w14:textId="77777777" w:rsidR="006803F9" w:rsidRPr="008F6BD9" w:rsidRDefault="006803F9" w:rsidP="006803F9">
            <w:pPr>
              <w:rPr>
                <w:sz w:val="18"/>
                <w:szCs w:val="18"/>
              </w:rPr>
            </w:pPr>
          </w:p>
        </w:tc>
        <w:tc>
          <w:tcPr>
            <w:tcW w:w="2218" w:type="dxa"/>
            <w:gridSpan w:val="2"/>
          </w:tcPr>
          <w:p w14:paraId="68D57CE6" w14:textId="77777777" w:rsidR="006803F9" w:rsidRPr="008F6BD9" w:rsidRDefault="006803F9" w:rsidP="006803F9">
            <w:pPr>
              <w:rPr>
                <w:sz w:val="18"/>
                <w:szCs w:val="18"/>
              </w:rPr>
            </w:pPr>
          </w:p>
        </w:tc>
        <w:tc>
          <w:tcPr>
            <w:tcW w:w="2366" w:type="dxa"/>
            <w:gridSpan w:val="2"/>
            <w:tcBorders>
              <w:right w:val="single" w:sz="18" w:space="0" w:color="000000" w:themeColor="text1"/>
            </w:tcBorders>
          </w:tcPr>
          <w:p w14:paraId="61256645" w14:textId="77777777" w:rsidR="006803F9" w:rsidRPr="00DC5BBB" w:rsidRDefault="006803F9" w:rsidP="006803F9">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Embedding principles of analysis that would have been built in to the SATs preparation students would have covered.</w:t>
            </w:r>
          </w:p>
          <w:p w14:paraId="72D15DFF" w14:textId="09C133A1" w:rsidR="006803F9" w:rsidRPr="008F6BD9" w:rsidRDefault="006803F9" w:rsidP="006803F9">
            <w:pPr>
              <w:rPr>
                <w:sz w:val="18"/>
                <w:szCs w:val="18"/>
              </w:rPr>
            </w:pPr>
          </w:p>
        </w:tc>
      </w:tr>
      <w:tr w:rsidR="006803F9" w:rsidRPr="008F6BD9" w14:paraId="71FBFDA3" w14:textId="77777777" w:rsidTr="002163CD">
        <w:trPr>
          <w:gridBefore w:val="1"/>
          <w:gridAfter w:val="2"/>
          <w:wBefore w:w="19" w:type="dxa"/>
          <w:wAfter w:w="8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14:paraId="32CDE1BB" w14:textId="77777777" w:rsidR="006803F9" w:rsidRPr="008F6BD9" w:rsidRDefault="006803F9" w:rsidP="006803F9">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1F599A27" w14:textId="6E49369E" w:rsidR="006803F9" w:rsidRPr="008F6BD9" w:rsidRDefault="006803F9" w:rsidP="006803F9">
            <w:pPr>
              <w:rPr>
                <w:sz w:val="18"/>
                <w:szCs w:val="18"/>
              </w:rPr>
            </w:pPr>
            <w:r w:rsidRPr="008F6BD9">
              <w:rPr>
                <w:sz w:val="18"/>
                <w:szCs w:val="18"/>
              </w:rPr>
              <w:t>Careers</w:t>
            </w:r>
          </w:p>
        </w:tc>
        <w:tc>
          <w:tcPr>
            <w:tcW w:w="2454" w:type="dxa"/>
            <w:tcBorders>
              <w:left w:val="single" w:sz="18" w:space="0" w:color="000000" w:themeColor="text1"/>
              <w:bottom w:val="single" w:sz="18" w:space="0" w:color="000000" w:themeColor="text1"/>
            </w:tcBorders>
          </w:tcPr>
          <w:p w14:paraId="4B7B8E21" w14:textId="77777777" w:rsidR="006803F9" w:rsidRPr="008F6BD9" w:rsidRDefault="006803F9" w:rsidP="006803F9">
            <w:pPr>
              <w:rPr>
                <w:color w:val="70AD47" w:themeColor="accent6"/>
                <w:sz w:val="18"/>
                <w:szCs w:val="18"/>
              </w:rPr>
            </w:pPr>
          </w:p>
        </w:tc>
        <w:tc>
          <w:tcPr>
            <w:tcW w:w="2217" w:type="dxa"/>
            <w:gridSpan w:val="2"/>
            <w:tcBorders>
              <w:bottom w:val="single" w:sz="18" w:space="0" w:color="000000" w:themeColor="text1"/>
            </w:tcBorders>
          </w:tcPr>
          <w:p w14:paraId="5E085829" w14:textId="77777777" w:rsidR="006803F9" w:rsidRPr="008F6BD9" w:rsidRDefault="006803F9" w:rsidP="006803F9">
            <w:pPr>
              <w:rPr>
                <w:sz w:val="18"/>
                <w:szCs w:val="18"/>
              </w:rPr>
            </w:pPr>
          </w:p>
        </w:tc>
        <w:tc>
          <w:tcPr>
            <w:tcW w:w="2217" w:type="dxa"/>
            <w:gridSpan w:val="2"/>
            <w:tcBorders>
              <w:bottom w:val="single" w:sz="18" w:space="0" w:color="000000" w:themeColor="text1"/>
            </w:tcBorders>
          </w:tcPr>
          <w:p w14:paraId="012B0460" w14:textId="77777777" w:rsidR="006803F9" w:rsidRPr="008F6BD9" w:rsidRDefault="006803F9" w:rsidP="006803F9">
            <w:pPr>
              <w:rPr>
                <w:sz w:val="18"/>
                <w:szCs w:val="18"/>
              </w:rPr>
            </w:pPr>
          </w:p>
        </w:tc>
        <w:tc>
          <w:tcPr>
            <w:tcW w:w="2201" w:type="dxa"/>
            <w:gridSpan w:val="2"/>
            <w:tcBorders>
              <w:bottom w:val="single" w:sz="18" w:space="0" w:color="000000" w:themeColor="text1"/>
            </w:tcBorders>
          </w:tcPr>
          <w:p w14:paraId="6A53846E" w14:textId="77777777" w:rsidR="006803F9" w:rsidRPr="008F6BD9" w:rsidRDefault="006803F9" w:rsidP="006803F9">
            <w:pPr>
              <w:rPr>
                <w:sz w:val="18"/>
                <w:szCs w:val="18"/>
              </w:rPr>
            </w:pPr>
          </w:p>
        </w:tc>
        <w:tc>
          <w:tcPr>
            <w:tcW w:w="4584" w:type="dxa"/>
            <w:gridSpan w:val="4"/>
            <w:tcBorders>
              <w:bottom w:val="single" w:sz="18" w:space="0" w:color="000000" w:themeColor="text1"/>
              <w:right w:val="single" w:sz="18" w:space="0" w:color="000000" w:themeColor="text1"/>
            </w:tcBorders>
          </w:tcPr>
          <w:p w14:paraId="210C5A96" w14:textId="2D13DE70" w:rsidR="006803F9" w:rsidRPr="009760A8" w:rsidRDefault="006803F9" w:rsidP="006803F9">
            <w:pPr>
              <w:rPr>
                <w:color w:val="00B050"/>
                <w:sz w:val="18"/>
                <w:szCs w:val="18"/>
              </w:rPr>
            </w:pPr>
            <w:r>
              <w:rPr>
                <w:color w:val="00B050"/>
                <w:sz w:val="18"/>
                <w:szCs w:val="18"/>
              </w:rPr>
              <w:t>During the Literary Festival in Summer we will have visiting authors- we will ask all writers to begin their presentation with a discussion about their journey to becoming a writer.</w:t>
            </w:r>
          </w:p>
        </w:tc>
      </w:tr>
      <w:tr w:rsidR="006803F9" w:rsidRPr="008F6BD9" w14:paraId="3FAA233F" w14:textId="77777777" w:rsidTr="002163CD">
        <w:trPr>
          <w:gridBefore w:val="1"/>
          <w:gridAfter w:val="2"/>
          <w:wBefore w:w="19" w:type="dxa"/>
          <w:wAfter w:w="8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14:paraId="6B3E4B8D" w14:textId="19DC2212" w:rsidR="006803F9" w:rsidRPr="008F6BD9" w:rsidRDefault="006803F9" w:rsidP="006803F9">
            <w:pPr>
              <w:ind w:left="113" w:right="113"/>
              <w:jc w:val="center"/>
              <w:rPr>
                <w:sz w:val="18"/>
                <w:szCs w:val="18"/>
              </w:rPr>
            </w:pPr>
            <w:r w:rsidRPr="008F6BD9">
              <w:rPr>
                <w:sz w:val="18"/>
                <w:szCs w:val="18"/>
              </w:rPr>
              <w:t>Year 9</w:t>
            </w:r>
          </w:p>
        </w:tc>
        <w:tc>
          <w:tcPr>
            <w:tcW w:w="1016" w:type="dxa"/>
            <w:tcBorders>
              <w:top w:val="single" w:sz="18" w:space="0" w:color="000000" w:themeColor="text1"/>
              <w:left w:val="single" w:sz="18" w:space="0" w:color="000000" w:themeColor="text1"/>
              <w:right w:val="single" w:sz="18" w:space="0" w:color="000000" w:themeColor="text1"/>
            </w:tcBorders>
          </w:tcPr>
          <w:p w14:paraId="4FE54B72" w14:textId="73FE182F" w:rsidR="006803F9" w:rsidRPr="008F6BD9" w:rsidRDefault="006803F9" w:rsidP="006803F9">
            <w:pPr>
              <w:rPr>
                <w:sz w:val="18"/>
                <w:szCs w:val="18"/>
              </w:rPr>
            </w:pPr>
            <w:r w:rsidRPr="008F6BD9">
              <w:rPr>
                <w:sz w:val="18"/>
                <w:szCs w:val="18"/>
              </w:rPr>
              <w:t>Title and objectives</w:t>
            </w:r>
          </w:p>
        </w:tc>
        <w:tc>
          <w:tcPr>
            <w:tcW w:w="2454" w:type="dxa"/>
            <w:tcBorders>
              <w:top w:val="single" w:sz="18" w:space="0" w:color="000000" w:themeColor="text1"/>
              <w:left w:val="single" w:sz="18" w:space="0" w:color="000000" w:themeColor="text1"/>
            </w:tcBorders>
          </w:tcPr>
          <w:p w14:paraId="2A8C2B8F" w14:textId="75F2C66C" w:rsidR="006803F9" w:rsidRPr="008F6BD9" w:rsidRDefault="006803F9" w:rsidP="006803F9">
            <w:pPr>
              <w:rPr>
                <w:sz w:val="18"/>
                <w:szCs w:val="18"/>
              </w:rPr>
            </w:pPr>
            <w:r w:rsidRPr="006C6D0A">
              <w:rPr>
                <w:b/>
                <w:sz w:val="18"/>
                <w:szCs w:val="18"/>
              </w:rPr>
              <w:t>Of Mice and Men</w:t>
            </w:r>
          </w:p>
        </w:tc>
        <w:tc>
          <w:tcPr>
            <w:tcW w:w="2217" w:type="dxa"/>
            <w:gridSpan w:val="2"/>
            <w:tcBorders>
              <w:top w:val="single" w:sz="18" w:space="0" w:color="000000" w:themeColor="text1"/>
            </w:tcBorders>
          </w:tcPr>
          <w:p w14:paraId="5E6FC9F0" w14:textId="7DB3071B" w:rsidR="006803F9" w:rsidRPr="008F6BD9" w:rsidRDefault="006803F9" w:rsidP="006803F9">
            <w:pPr>
              <w:rPr>
                <w:sz w:val="18"/>
                <w:szCs w:val="18"/>
              </w:rPr>
            </w:pPr>
            <w:r>
              <w:rPr>
                <w:b/>
                <w:sz w:val="18"/>
                <w:szCs w:val="18"/>
              </w:rPr>
              <w:t>Much Ado about Nothing</w:t>
            </w:r>
          </w:p>
        </w:tc>
        <w:tc>
          <w:tcPr>
            <w:tcW w:w="2217" w:type="dxa"/>
            <w:gridSpan w:val="2"/>
            <w:tcBorders>
              <w:top w:val="single" w:sz="18" w:space="0" w:color="000000" w:themeColor="text1"/>
            </w:tcBorders>
          </w:tcPr>
          <w:p w14:paraId="01A2F6D9" w14:textId="582489F9" w:rsidR="006803F9" w:rsidRPr="008F6BD9" w:rsidRDefault="006803F9" w:rsidP="006803F9">
            <w:pPr>
              <w:rPr>
                <w:sz w:val="18"/>
                <w:szCs w:val="18"/>
              </w:rPr>
            </w:pPr>
            <w:r>
              <w:rPr>
                <w:b/>
                <w:sz w:val="18"/>
                <w:szCs w:val="18"/>
              </w:rPr>
              <w:t xml:space="preserve">Dystopian Writing </w:t>
            </w:r>
          </w:p>
        </w:tc>
        <w:tc>
          <w:tcPr>
            <w:tcW w:w="2201" w:type="dxa"/>
            <w:gridSpan w:val="2"/>
            <w:tcBorders>
              <w:top w:val="single" w:sz="18" w:space="0" w:color="000000" w:themeColor="text1"/>
            </w:tcBorders>
          </w:tcPr>
          <w:p w14:paraId="63E4A391" w14:textId="0CCDF658" w:rsidR="006803F9" w:rsidRPr="008F6BD9" w:rsidRDefault="006803F9" w:rsidP="006803F9">
            <w:pPr>
              <w:rPr>
                <w:sz w:val="18"/>
                <w:szCs w:val="18"/>
              </w:rPr>
            </w:pPr>
            <w:r w:rsidRPr="00844B5E">
              <w:rPr>
                <w:b/>
                <w:sz w:val="18"/>
                <w:szCs w:val="18"/>
              </w:rPr>
              <w:t xml:space="preserve">Viewpoint Writing </w:t>
            </w:r>
          </w:p>
        </w:tc>
        <w:tc>
          <w:tcPr>
            <w:tcW w:w="2218" w:type="dxa"/>
            <w:gridSpan w:val="2"/>
            <w:tcBorders>
              <w:top w:val="single" w:sz="18" w:space="0" w:color="000000" w:themeColor="text1"/>
            </w:tcBorders>
          </w:tcPr>
          <w:p w14:paraId="5563EF7B" w14:textId="54703C20" w:rsidR="006803F9" w:rsidRPr="008F6BD9" w:rsidRDefault="006803F9" w:rsidP="006803F9">
            <w:pPr>
              <w:rPr>
                <w:sz w:val="18"/>
                <w:szCs w:val="18"/>
              </w:rPr>
            </w:pPr>
            <w:r w:rsidRPr="00844B5E">
              <w:rPr>
                <w:b/>
                <w:sz w:val="18"/>
                <w:szCs w:val="18"/>
              </w:rPr>
              <w:t>Anthology</w:t>
            </w:r>
          </w:p>
        </w:tc>
        <w:tc>
          <w:tcPr>
            <w:tcW w:w="2366" w:type="dxa"/>
            <w:gridSpan w:val="2"/>
            <w:tcBorders>
              <w:top w:val="single" w:sz="18" w:space="0" w:color="000000" w:themeColor="text1"/>
              <w:right w:val="single" w:sz="18" w:space="0" w:color="000000" w:themeColor="text1"/>
            </w:tcBorders>
          </w:tcPr>
          <w:p w14:paraId="75E72602" w14:textId="5413E244" w:rsidR="006803F9" w:rsidRPr="008F6BD9" w:rsidRDefault="006803F9" w:rsidP="006803F9">
            <w:pPr>
              <w:rPr>
                <w:sz w:val="18"/>
                <w:szCs w:val="18"/>
              </w:rPr>
            </w:pPr>
            <w:r w:rsidRPr="00844B5E">
              <w:rPr>
                <w:b/>
                <w:sz w:val="18"/>
                <w:szCs w:val="18"/>
              </w:rPr>
              <w:t>An Inspector Calls</w:t>
            </w:r>
          </w:p>
        </w:tc>
      </w:tr>
      <w:tr w:rsidR="006803F9" w:rsidRPr="008F6BD9" w14:paraId="187C0279"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A8D08D" w:themeFill="accent6" w:themeFillTint="99"/>
          </w:tcPr>
          <w:p w14:paraId="7D16FFED"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76651158" w14:textId="5541B043" w:rsidR="006803F9" w:rsidRPr="008F6BD9" w:rsidRDefault="006803F9" w:rsidP="006803F9">
            <w:pPr>
              <w:rPr>
                <w:sz w:val="18"/>
                <w:szCs w:val="18"/>
              </w:rPr>
            </w:pPr>
            <w:r w:rsidRPr="008F6BD9">
              <w:rPr>
                <w:sz w:val="18"/>
                <w:szCs w:val="18"/>
              </w:rPr>
              <w:t>Core knowledge</w:t>
            </w:r>
          </w:p>
        </w:tc>
        <w:tc>
          <w:tcPr>
            <w:tcW w:w="2454" w:type="dxa"/>
            <w:tcBorders>
              <w:left w:val="single" w:sz="18" w:space="0" w:color="000000" w:themeColor="text1"/>
            </w:tcBorders>
          </w:tcPr>
          <w:p w14:paraId="3EB3507F" w14:textId="77777777" w:rsidR="006803F9" w:rsidRDefault="006803F9" w:rsidP="006803F9">
            <w:pPr>
              <w:rPr>
                <w:sz w:val="18"/>
                <w:szCs w:val="18"/>
              </w:rPr>
            </w:pPr>
            <w:r>
              <w:rPr>
                <w:sz w:val="18"/>
                <w:szCs w:val="18"/>
              </w:rPr>
              <w:t>Completing reading and exploring how language and structure have been used to develop ideas</w:t>
            </w:r>
          </w:p>
          <w:p w14:paraId="0023FB59" w14:textId="77777777" w:rsidR="006803F9" w:rsidRDefault="006803F9" w:rsidP="006803F9">
            <w:pPr>
              <w:pStyle w:val="ListParagraph"/>
              <w:numPr>
                <w:ilvl w:val="0"/>
                <w:numId w:val="14"/>
              </w:numPr>
              <w:spacing w:after="0" w:line="240" w:lineRule="auto"/>
              <w:rPr>
                <w:sz w:val="18"/>
                <w:szCs w:val="18"/>
              </w:rPr>
            </w:pPr>
            <w:r>
              <w:rPr>
                <w:sz w:val="18"/>
                <w:szCs w:val="18"/>
              </w:rPr>
              <w:t>Knowledge of whole novel structure and novella form</w:t>
            </w:r>
          </w:p>
          <w:p w14:paraId="7F6E2553" w14:textId="77777777" w:rsidR="006803F9" w:rsidRDefault="006803F9" w:rsidP="006803F9">
            <w:pPr>
              <w:pStyle w:val="ListParagraph"/>
              <w:numPr>
                <w:ilvl w:val="0"/>
                <w:numId w:val="14"/>
              </w:numPr>
              <w:spacing w:after="0" w:line="240" w:lineRule="auto"/>
              <w:rPr>
                <w:sz w:val="18"/>
                <w:szCs w:val="18"/>
              </w:rPr>
            </w:pPr>
            <w:r>
              <w:rPr>
                <w:sz w:val="18"/>
                <w:szCs w:val="18"/>
              </w:rPr>
              <w:t>Analysis of the characterisation</w:t>
            </w:r>
          </w:p>
          <w:p w14:paraId="3F9AD07F" w14:textId="77777777" w:rsidR="006803F9" w:rsidRDefault="006803F9" w:rsidP="006803F9">
            <w:pPr>
              <w:pStyle w:val="ListParagraph"/>
              <w:numPr>
                <w:ilvl w:val="0"/>
                <w:numId w:val="14"/>
              </w:numPr>
              <w:spacing w:after="0" w:line="240" w:lineRule="auto"/>
              <w:rPr>
                <w:sz w:val="18"/>
                <w:szCs w:val="18"/>
              </w:rPr>
            </w:pPr>
            <w:r>
              <w:rPr>
                <w:sz w:val="18"/>
                <w:szCs w:val="18"/>
              </w:rPr>
              <w:t>Use of context to support and develop interpretations</w:t>
            </w:r>
          </w:p>
          <w:p w14:paraId="313D7D37" w14:textId="77777777" w:rsidR="006803F9" w:rsidRDefault="006803F9" w:rsidP="006803F9">
            <w:pPr>
              <w:pStyle w:val="ListParagraph"/>
              <w:numPr>
                <w:ilvl w:val="0"/>
                <w:numId w:val="14"/>
              </w:numPr>
              <w:spacing w:after="0" w:line="240" w:lineRule="auto"/>
              <w:rPr>
                <w:sz w:val="18"/>
                <w:szCs w:val="18"/>
              </w:rPr>
            </w:pPr>
            <w:r>
              <w:rPr>
                <w:sz w:val="18"/>
                <w:szCs w:val="18"/>
              </w:rPr>
              <w:t>Analysis of language and structure in extracts</w:t>
            </w:r>
          </w:p>
          <w:p w14:paraId="38BCD139" w14:textId="1EF98218" w:rsidR="006803F9" w:rsidRPr="00693E6D" w:rsidRDefault="006803F9" w:rsidP="006803F9">
            <w:pPr>
              <w:shd w:val="clear" w:color="auto" w:fill="FFFFFF"/>
              <w:textAlignment w:val="baseline"/>
              <w:rPr>
                <w:sz w:val="18"/>
                <w:szCs w:val="18"/>
              </w:rPr>
            </w:pPr>
            <w:r>
              <w:rPr>
                <w:sz w:val="18"/>
                <w:szCs w:val="18"/>
              </w:rPr>
              <w:t>Exploring key themes and ideas</w:t>
            </w:r>
          </w:p>
          <w:p w14:paraId="1E574CB0" w14:textId="5CF9752C" w:rsidR="006803F9" w:rsidRPr="00693E6D" w:rsidRDefault="006803F9" w:rsidP="006803F9">
            <w:pPr>
              <w:shd w:val="clear" w:color="auto" w:fill="FFFFFF"/>
              <w:textAlignment w:val="baseline"/>
              <w:rPr>
                <w:sz w:val="18"/>
                <w:szCs w:val="18"/>
              </w:rPr>
            </w:pPr>
          </w:p>
        </w:tc>
        <w:tc>
          <w:tcPr>
            <w:tcW w:w="2217" w:type="dxa"/>
            <w:gridSpan w:val="2"/>
          </w:tcPr>
          <w:p w14:paraId="254687A6" w14:textId="77777777" w:rsidR="006803F9" w:rsidRDefault="006803F9" w:rsidP="006803F9">
            <w:pPr>
              <w:shd w:val="clear" w:color="auto" w:fill="FFFFFF"/>
              <w:textAlignment w:val="baseline"/>
              <w:rPr>
                <w:sz w:val="18"/>
                <w:szCs w:val="18"/>
              </w:rPr>
            </w:pPr>
            <w:r>
              <w:rPr>
                <w:sz w:val="18"/>
                <w:szCs w:val="18"/>
              </w:rPr>
              <w:t>Knowledge of the play form and structure</w:t>
            </w:r>
          </w:p>
          <w:p w14:paraId="1DCEA860" w14:textId="77777777" w:rsidR="006803F9" w:rsidRDefault="006803F9" w:rsidP="006803F9">
            <w:pPr>
              <w:pStyle w:val="ListParagraph"/>
              <w:numPr>
                <w:ilvl w:val="0"/>
                <w:numId w:val="12"/>
              </w:numPr>
              <w:shd w:val="clear" w:color="auto" w:fill="FFFFFF"/>
              <w:spacing w:after="0" w:line="240" w:lineRule="auto"/>
              <w:textAlignment w:val="baseline"/>
              <w:rPr>
                <w:sz w:val="18"/>
                <w:szCs w:val="18"/>
              </w:rPr>
            </w:pPr>
            <w:r>
              <w:rPr>
                <w:sz w:val="18"/>
                <w:szCs w:val="18"/>
              </w:rPr>
              <w:t>Characterisation and how characters are presented</w:t>
            </w:r>
          </w:p>
          <w:p w14:paraId="1C1E1FC7" w14:textId="77777777" w:rsidR="006803F9" w:rsidRDefault="006803F9" w:rsidP="006803F9">
            <w:pPr>
              <w:pStyle w:val="ListParagraph"/>
              <w:numPr>
                <w:ilvl w:val="0"/>
                <w:numId w:val="12"/>
              </w:numPr>
              <w:shd w:val="clear" w:color="auto" w:fill="FFFFFF"/>
              <w:spacing w:after="0" w:line="240" w:lineRule="auto"/>
              <w:textAlignment w:val="baseline"/>
              <w:rPr>
                <w:sz w:val="18"/>
                <w:szCs w:val="18"/>
              </w:rPr>
            </w:pPr>
            <w:r>
              <w:rPr>
                <w:sz w:val="18"/>
                <w:szCs w:val="18"/>
              </w:rPr>
              <w:t xml:space="preserve">Presentation of key themes </w:t>
            </w:r>
          </w:p>
          <w:p w14:paraId="4AB5D1E9" w14:textId="77777777" w:rsidR="006803F9" w:rsidRDefault="006803F9" w:rsidP="006803F9">
            <w:pPr>
              <w:pStyle w:val="ListParagraph"/>
              <w:numPr>
                <w:ilvl w:val="0"/>
                <w:numId w:val="12"/>
              </w:numPr>
              <w:shd w:val="clear" w:color="auto" w:fill="FFFFFF"/>
              <w:spacing w:after="0" w:line="240" w:lineRule="auto"/>
              <w:textAlignment w:val="baseline"/>
              <w:rPr>
                <w:sz w:val="18"/>
                <w:szCs w:val="18"/>
              </w:rPr>
            </w:pPr>
            <w:r>
              <w:rPr>
                <w:sz w:val="18"/>
                <w:szCs w:val="18"/>
              </w:rPr>
              <w:t>Using quotations to support knowledge</w:t>
            </w:r>
          </w:p>
          <w:p w14:paraId="3C42AF76" w14:textId="104B2E11" w:rsidR="006803F9" w:rsidRDefault="006803F9" w:rsidP="006803F9">
            <w:pPr>
              <w:pStyle w:val="ListParagraph"/>
              <w:numPr>
                <w:ilvl w:val="0"/>
                <w:numId w:val="12"/>
              </w:numPr>
              <w:shd w:val="clear" w:color="auto" w:fill="FFFFFF"/>
              <w:spacing w:after="0" w:line="240" w:lineRule="auto"/>
              <w:textAlignment w:val="baseline"/>
              <w:rPr>
                <w:sz w:val="18"/>
                <w:szCs w:val="18"/>
              </w:rPr>
            </w:pPr>
            <w:r>
              <w:rPr>
                <w:sz w:val="18"/>
                <w:szCs w:val="18"/>
              </w:rPr>
              <w:t>Knowledge of how Comedy Shakespearean genre</w:t>
            </w:r>
          </w:p>
          <w:p w14:paraId="2F32F773" w14:textId="77777777" w:rsidR="006803F9" w:rsidRDefault="006803F9" w:rsidP="006803F9">
            <w:pPr>
              <w:pStyle w:val="ListParagraph"/>
              <w:numPr>
                <w:ilvl w:val="0"/>
                <w:numId w:val="12"/>
              </w:numPr>
              <w:shd w:val="clear" w:color="auto" w:fill="FFFFFF"/>
              <w:spacing w:after="0" w:line="240" w:lineRule="auto"/>
              <w:textAlignment w:val="baseline"/>
              <w:rPr>
                <w:sz w:val="18"/>
                <w:szCs w:val="18"/>
              </w:rPr>
            </w:pPr>
          </w:p>
          <w:p w14:paraId="1625CF30" w14:textId="65521735" w:rsidR="006803F9" w:rsidRPr="008F6BD9" w:rsidRDefault="006803F9" w:rsidP="006803F9">
            <w:pPr>
              <w:rPr>
                <w:sz w:val="18"/>
                <w:szCs w:val="18"/>
              </w:rPr>
            </w:pPr>
            <w:r>
              <w:rPr>
                <w:sz w:val="18"/>
                <w:szCs w:val="18"/>
              </w:rPr>
              <w:t>Writing an analytical response</w:t>
            </w:r>
          </w:p>
        </w:tc>
        <w:tc>
          <w:tcPr>
            <w:tcW w:w="2217" w:type="dxa"/>
            <w:gridSpan w:val="2"/>
          </w:tcPr>
          <w:p w14:paraId="58B01F94" w14:textId="77777777" w:rsidR="006803F9" w:rsidRDefault="006803F9" w:rsidP="006803F9">
            <w:pPr>
              <w:rPr>
                <w:sz w:val="18"/>
                <w:szCs w:val="18"/>
              </w:rPr>
            </w:pPr>
            <w:r w:rsidRPr="00D31603">
              <w:rPr>
                <w:sz w:val="18"/>
                <w:szCs w:val="18"/>
              </w:rPr>
              <w:t xml:space="preserve">Writing satisfying narratives that </w:t>
            </w:r>
            <w:r>
              <w:rPr>
                <w:sz w:val="18"/>
                <w:szCs w:val="18"/>
              </w:rPr>
              <w:t>help the reader anticipate events</w:t>
            </w:r>
          </w:p>
          <w:p w14:paraId="77B84668" w14:textId="77777777" w:rsidR="006803F9" w:rsidRDefault="006803F9" w:rsidP="006803F9">
            <w:pPr>
              <w:ind w:left="360"/>
              <w:rPr>
                <w:sz w:val="18"/>
                <w:szCs w:val="18"/>
              </w:rPr>
            </w:pPr>
          </w:p>
          <w:p w14:paraId="7371F538" w14:textId="39C749F4" w:rsidR="006803F9" w:rsidRDefault="006803F9" w:rsidP="006803F9">
            <w:pPr>
              <w:rPr>
                <w:sz w:val="18"/>
                <w:szCs w:val="18"/>
              </w:rPr>
            </w:pPr>
            <w:r>
              <w:rPr>
                <w:sz w:val="18"/>
                <w:szCs w:val="18"/>
              </w:rPr>
              <w:t>Developing language choices to create atmosphere and mood through the use of figurative language and pathetic fallacy.</w:t>
            </w:r>
          </w:p>
          <w:p w14:paraId="6566A55E" w14:textId="77777777" w:rsidR="006803F9" w:rsidRDefault="006803F9" w:rsidP="006803F9">
            <w:pPr>
              <w:rPr>
                <w:sz w:val="18"/>
                <w:szCs w:val="18"/>
              </w:rPr>
            </w:pPr>
          </w:p>
          <w:p w14:paraId="438A1058" w14:textId="6E660A9A" w:rsidR="006803F9" w:rsidRPr="008F6BD9" w:rsidRDefault="006803F9" w:rsidP="006803F9">
            <w:pPr>
              <w:rPr>
                <w:sz w:val="18"/>
                <w:szCs w:val="18"/>
              </w:rPr>
            </w:pPr>
            <w:r>
              <w:rPr>
                <w:sz w:val="18"/>
                <w:szCs w:val="18"/>
              </w:rPr>
              <w:t>Understanding and replicating genre conventions</w:t>
            </w:r>
          </w:p>
        </w:tc>
        <w:tc>
          <w:tcPr>
            <w:tcW w:w="2201" w:type="dxa"/>
            <w:gridSpan w:val="2"/>
          </w:tcPr>
          <w:p w14:paraId="4657EB8E" w14:textId="77777777" w:rsidR="006803F9" w:rsidRDefault="006803F9" w:rsidP="006803F9">
            <w:pPr>
              <w:rPr>
                <w:sz w:val="18"/>
                <w:szCs w:val="18"/>
              </w:rPr>
            </w:pPr>
            <w:r>
              <w:rPr>
                <w:sz w:val="18"/>
                <w:szCs w:val="18"/>
              </w:rPr>
              <w:t>Understanding how writers present and structure arguments across a range of non-fiction texts</w:t>
            </w:r>
          </w:p>
          <w:p w14:paraId="022E8D69" w14:textId="77777777" w:rsidR="006803F9" w:rsidRDefault="006803F9" w:rsidP="006803F9">
            <w:pPr>
              <w:pStyle w:val="ListParagraph"/>
              <w:numPr>
                <w:ilvl w:val="0"/>
                <w:numId w:val="17"/>
              </w:numPr>
              <w:spacing w:after="0" w:line="240" w:lineRule="auto"/>
              <w:rPr>
                <w:sz w:val="18"/>
                <w:szCs w:val="18"/>
              </w:rPr>
            </w:pPr>
            <w:r>
              <w:rPr>
                <w:sz w:val="18"/>
                <w:szCs w:val="18"/>
              </w:rPr>
              <w:t>Rhetorical devices used for purpose</w:t>
            </w:r>
          </w:p>
          <w:p w14:paraId="4EF39597" w14:textId="77777777" w:rsidR="006803F9" w:rsidRDefault="006803F9" w:rsidP="006803F9">
            <w:pPr>
              <w:pStyle w:val="ListParagraph"/>
              <w:numPr>
                <w:ilvl w:val="0"/>
                <w:numId w:val="17"/>
              </w:numPr>
              <w:spacing w:after="0" w:line="240" w:lineRule="auto"/>
              <w:rPr>
                <w:sz w:val="18"/>
                <w:szCs w:val="18"/>
              </w:rPr>
            </w:pPr>
            <w:r>
              <w:rPr>
                <w:sz w:val="18"/>
                <w:szCs w:val="18"/>
              </w:rPr>
              <w:t>Use of anecdote</w:t>
            </w:r>
          </w:p>
          <w:p w14:paraId="71BE8E48" w14:textId="2D6CE5E4" w:rsidR="006803F9" w:rsidRDefault="006803F9" w:rsidP="006803F9">
            <w:pPr>
              <w:pStyle w:val="ListParagraph"/>
              <w:numPr>
                <w:ilvl w:val="0"/>
                <w:numId w:val="17"/>
              </w:numPr>
              <w:spacing w:after="0" w:line="240" w:lineRule="auto"/>
              <w:rPr>
                <w:sz w:val="18"/>
                <w:szCs w:val="18"/>
              </w:rPr>
            </w:pPr>
            <w:r>
              <w:rPr>
                <w:sz w:val="18"/>
                <w:szCs w:val="18"/>
              </w:rPr>
              <w:t>Emotive language used to engage and persuade  a reader</w:t>
            </w:r>
          </w:p>
          <w:p w14:paraId="36655B7D" w14:textId="77777777" w:rsidR="006803F9" w:rsidRDefault="006803F9" w:rsidP="006803F9">
            <w:pPr>
              <w:pStyle w:val="ListParagraph"/>
              <w:numPr>
                <w:ilvl w:val="0"/>
                <w:numId w:val="17"/>
              </w:numPr>
              <w:spacing w:after="0" w:line="240" w:lineRule="auto"/>
              <w:rPr>
                <w:sz w:val="18"/>
                <w:szCs w:val="18"/>
              </w:rPr>
            </w:pPr>
            <w:r>
              <w:rPr>
                <w:sz w:val="18"/>
                <w:szCs w:val="18"/>
              </w:rPr>
              <w:t xml:space="preserve">Exploring using rhetoric in our own writing </w:t>
            </w:r>
          </w:p>
          <w:p w14:paraId="6973A3A6" w14:textId="77777777" w:rsidR="006803F9" w:rsidRDefault="006803F9" w:rsidP="006803F9">
            <w:pPr>
              <w:pStyle w:val="ListParagraph"/>
              <w:numPr>
                <w:ilvl w:val="0"/>
                <w:numId w:val="17"/>
              </w:numPr>
              <w:spacing w:after="0" w:line="240" w:lineRule="auto"/>
              <w:rPr>
                <w:sz w:val="18"/>
                <w:szCs w:val="18"/>
              </w:rPr>
            </w:pPr>
            <w:r>
              <w:rPr>
                <w:sz w:val="18"/>
                <w:szCs w:val="18"/>
              </w:rPr>
              <w:t>Creating credible voices in our writing</w:t>
            </w:r>
          </w:p>
          <w:p w14:paraId="726FCEA8" w14:textId="1459FDF6" w:rsidR="006803F9" w:rsidRDefault="006803F9" w:rsidP="006803F9">
            <w:pPr>
              <w:rPr>
                <w:sz w:val="18"/>
                <w:szCs w:val="18"/>
              </w:rPr>
            </w:pPr>
            <w:r>
              <w:rPr>
                <w:sz w:val="18"/>
                <w:szCs w:val="18"/>
              </w:rPr>
              <w:t>Structuring clear arguments in our own writing</w:t>
            </w:r>
          </w:p>
          <w:p w14:paraId="14605C0A" w14:textId="77777777" w:rsidR="006803F9" w:rsidRDefault="006803F9" w:rsidP="006803F9">
            <w:pPr>
              <w:rPr>
                <w:sz w:val="18"/>
                <w:szCs w:val="18"/>
              </w:rPr>
            </w:pPr>
          </w:p>
          <w:p w14:paraId="22A1EABE" w14:textId="77777777" w:rsidR="006803F9" w:rsidRPr="008F6BD9" w:rsidRDefault="006803F9" w:rsidP="006803F9">
            <w:pPr>
              <w:rPr>
                <w:sz w:val="18"/>
                <w:szCs w:val="18"/>
              </w:rPr>
            </w:pPr>
          </w:p>
        </w:tc>
        <w:tc>
          <w:tcPr>
            <w:tcW w:w="2218" w:type="dxa"/>
            <w:gridSpan w:val="2"/>
          </w:tcPr>
          <w:p w14:paraId="4E841880" w14:textId="77777777" w:rsidR="006803F9" w:rsidRDefault="006803F9" w:rsidP="006803F9">
            <w:pPr>
              <w:rPr>
                <w:sz w:val="18"/>
                <w:szCs w:val="18"/>
              </w:rPr>
            </w:pPr>
            <w:r>
              <w:rPr>
                <w:sz w:val="18"/>
                <w:szCs w:val="18"/>
              </w:rPr>
              <w:lastRenderedPageBreak/>
              <w:t>Coverage of a number of poems throughout the anthology</w:t>
            </w:r>
          </w:p>
          <w:p w14:paraId="3CACCA28" w14:textId="77777777" w:rsidR="006803F9" w:rsidRDefault="006803F9" w:rsidP="006803F9">
            <w:pPr>
              <w:pStyle w:val="ListParagraph"/>
              <w:numPr>
                <w:ilvl w:val="0"/>
                <w:numId w:val="14"/>
              </w:numPr>
              <w:spacing w:after="0" w:line="240" w:lineRule="auto"/>
              <w:rPr>
                <w:sz w:val="18"/>
                <w:szCs w:val="18"/>
              </w:rPr>
            </w:pPr>
            <w:r>
              <w:rPr>
                <w:sz w:val="18"/>
                <w:szCs w:val="18"/>
              </w:rPr>
              <w:t>Knowledge of key themes in the poems</w:t>
            </w:r>
          </w:p>
          <w:p w14:paraId="4BD42A56" w14:textId="77777777" w:rsidR="006803F9" w:rsidRDefault="006803F9" w:rsidP="006803F9">
            <w:pPr>
              <w:pStyle w:val="ListParagraph"/>
              <w:numPr>
                <w:ilvl w:val="0"/>
                <w:numId w:val="14"/>
              </w:numPr>
              <w:spacing w:after="0" w:line="240" w:lineRule="auto"/>
              <w:rPr>
                <w:sz w:val="18"/>
                <w:szCs w:val="18"/>
              </w:rPr>
            </w:pPr>
            <w:r>
              <w:rPr>
                <w:sz w:val="18"/>
                <w:szCs w:val="18"/>
              </w:rPr>
              <w:t>Knowledge of poetic terms and structures</w:t>
            </w:r>
          </w:p>
          <w:p w14:paraId="6CA7CFE7" w14:textId="77777777" w:rsidR="006803F9" w:rsidRDefault="006803F9" w:rsidP="006803F9">
            <w:pPr>
              <w:pStyle w:val="ListParagraph"/>
              <w:numPr>
                <w:ilvl w:val="0"/>
                <w:numId w:val="14"/>
              </w:numPr>
              <w:spacing w:after="0" w:line="240" w:lineRule="auto"/>
              <w:rPr>
                <w:sz w:val="18"/>
                <w:szCs w:val="18"/>
              </w:rPr>
            </w:pPr>
            <w:r w:rsidRPr="00E47115">
              <w:rPr>
                <w:sz w:val="18"/>
                <w:szCs w:val="18"/>
              </w:rPr>
              <w:t>Making thematic links across poems studied</w:t>
            </w:r>
          </w:p>
          <w:p w14:paraId="38B74EA5" w14:textId="226E0C83" w:rsidR="006803F9" w:rsidRPr="00B07007" w:rsidRDefault="006803F9" w:rsidP="006803F9">
            <w:pPr>
              <w:pStyle w:val="ListParagraph"/>
              <w:numPr>
                <w:ilvl w:val="0"/>
                <w:numId w:val="14"/>
              </w:numPr>
              <w:spacing w:after="0" w:line="240" w:lineRule="auto"/>
              <w:rPr>
                <w:sz w:val="18"/>
                <w:szCs w:val="18"/>
              </w:rPr>
            </w:pPr>
            <w:r w:rsidRPr="00B07007">
              <w:rPr>
                <w:sz w:val="18"/>
                <w:szCs w:val="18"/>
              </w:rPr>
              <w:t>Comparing how poets use language and</w:t>
            </w:r>
            <w:r>
              <w:rPr>
                <w:sz w:val="18"/>
                <w:szCs w:val="18"/>
              </w:rPr>
              <w:t xml:space="preserve"> structure to convey meaning</w:t>
            </w:r>
          </w:p>
        </w:tc>
        <w:tc>
          <w:tcPr>
            <w:tcW w:w="2366" w:type="dxa"/>
            <w:gridSpan w:val="2"/>
            <w:tcBorders>
              <w:right w:val="single" w:sz="18" w:space="0" w:color="000000" w:themeColor="text1"/>
            </w:tcBorders>
          </w:tcPr>
          <w:p w14:paraId="4F06C9B5" w14:textId="564D1726" w:rsidR="006803F9" w:rsidRDefault="006803F9" w:rsidP="006803F9">
            <w:pPr>
              <w:rPr>
                <w:sz w:val="18"/>
                <w:szCs w:val="18"/>
              </w:rPr>
            </w:pPr>
            <w:r>
              <w:rPr>
                <w:sz w:val="18"/>
                <w:szCs w:val="18"/>
              </w:rPr>
              <w:t>Completing reading and developing knowledge of the play form and structure.</w:t>
            </w:r>
          </w:p>
          <w:p w14:paraId="6D691E1D" w14:textId="77777777" w:rsidR="006803F9" w:rsidRDefault="006803F9" w:rsidP="006803F9">
            <w:pPr>
              <w:pStyle w:val="ListParagraph"/>
              <w:numPr>
                <w:ilvl w:val="0"/>
                <w:numId w:val="14"/>
              </w:numPr>
              <w:spacing w:after="0" w:line="240" w:lineRule="auto"/>
              <w:rPr>
                <w:sz w:val="18"/>
                <w:szCs w:val="18"/>
              </w:rPr>
            </w:pPr>
            <w:r>
              <w:rPr>
                <w:sz w:val="18"/>
                <w:szCs w:val="18"/>
              </w:rPr>
              <w:t>Context and Priestley’s didactic message</w:t>
            </w:r>
          </w:p>
          <w:p w14:paraId="74B5258F" w14:textId="77777777" w:rsidR="006803F9" w:rsidRDefault="006803F9" w:rsidP="006803F9">
            <w:pPr>
              <w:pStyle w:val="ListParagraph"/>
              <w:numPr>
                <w:ilvl w:val="0"/>
                <w:numId w:val="14"/>
              </w:numPr>
              <w:spacing w:after="0" w:line="240" w:lineRule="auto"/>
              <w:rPr>
                <w:sz w:val="18"/>
                <w:szCs w:val="18"/>
              </w:rPr>
            </w:pPr>
            <w:r>
              <w:rPr>
                <w:sz w:val="18"/>
                <w:szCs w:val="18"/>
              </w:rPr>
              <w:t>Using key quotations to support interpretations and characterisation</w:t>
            </w:r>
          </w:p>
          <w:p w14:paraId="646ED5DC" w14:textId="77777777" w:rsidR="006803F9" w:rsidRDefault="006803F9" w:rsidP="006803F9">
            <w:pPr>
              <w:pStyle w:val="ListParagraph"/>
              <w:numPr>
                <w:ilvl w:val="0"/>
                <w:numId w:val="14"/>
              </w:numPr>
              <w:spacing w:after="0" w:line="240" w:lineRule="auto"/>
              <w:rPr>
                <w:sz w:val="18"/>
                <w:szCs w:val="18"/>
              </w:rPr>
            </w:pPr>
            <w:r>
              <w:rPr>
                <w:sz w:val="18"/>
                <w:szCs w:val="18"/>
              </w:rPr>
              <w:t>Understanding the structure and play form – how the ‘well-made play’ form links to the main message</w:t>
            </w:r>
          </w:p>
          <w:p w14:paraId="0B0F3CF4" w14:textId="77777777" w:rsidR="006803F9" w:rsidRDefault="006803F9" w:rsidP="006803F9">
            <w:pPr>
              <w:pStyle w:val="ListParagraph"/>
              <w:numPr>
                <w:ilvl w:val="0"/>
                <w:numId w:val="14"/>
              </w:numPr>
              <w:spacing w:after="0" w:line="240" w:lineRule="auto"/>
              <w:rPr>
                <w:sz w:val="18"/>
                <w:szCs w:val="18"/>
              </w:rPr>
            </w:pPr>
            <w:r>
              <w:rPr>
                <w:sz w:val="18"/>
                <w:szCs w:val="18"/>
              </w:rPr>
              <w:t xml:space="preserve">Analysis of language and structure </w:t>
            </w:r>
          </w:p>
          <w:p w14:paraId="6B50DEB0" w14:textId="731705AD" w:rsidR="006803F9" w:rsidRPr="008F6BD9" w:rsidRDefault="006803F9" w:rsidP="006803F9">
            <w:pPr>
              <w:rPr>
                <w:sz w:val="18"/>
                <w:szCs w:val="18"/>
              </w:rPr>
            </w:pPr>
          </w:p>
        </w:tc>
      </w:tr>
      <w:tr w:rsidR="006803F9" w:rsidRPr="008F6BD9" w14:paraId="7FD2ACC1"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A8D08D" w:themeFill="accent6" w:themeFillTint="99"/>
          </w:tcPr>
          <w:p w14:paraId="68778B3C"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4D256E3D" w14:textId="7941F9BF" w:rsidR="006803F9" w:rsidRPr="008F6BD9" w:rsidRDefault="006803F9" w:rsidP="006803F9">
            <w:pPr>
              <w:rPr>
                <w:sz w:val="18"/>
                <w:szCs w:val="18"/>
              </w:rPr>
            </w:pPr>
            <w:r w:rsidRPr="008F6BD9">
              <w:rPr>
                <w:sz w:val="18"/>
                <w:szCs w:val="18"/>
              </w:rPr>
              <w:t>Skills</w:t>
            </w:r>
          </w:p>
        </w:tc>
        <w:tc>
          <w:tcPr>
            <w:tcW w:w="2454" w:type="dxa"/>
            <w:tcBorders>
              <w:left w:val="single" w:sz="18" w:space="0" w:color="000000" w:themeColor="text1"/>
            </w:tcBorders>
          </w:tcPr>
          <w:p w14:paraId="4EA721C0"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7CC69F6F"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6ADF709D" w14:textId="77777777" w:rsidR="006803F9" w:rsidRDefault="006803F9" w:rsidP="006803F9">
            <w:pPr>
              <w:rPr>
                <w:sz w:val="18"/>
                <w:szCs w:val="18"/>
              </w:rPr>
            </w:pPr>
            <w:r>
              <w:rPr>
                <w:sz w:val="18"/>
                <w:szCs w:val="18"/>
              </w:rPr>
              <w:t>AO3, Linking our understanding of texts to their cultural, social and historical context</w:t>
            </w:r>
          </w:p>
          <w:p w14:paraId="3002F426" w14:textId="02995038" w:rsidR="006803F9" w:rsidRPr="008F6BD9" w:rsidRDefault="006803F9" w:rsidP="006803F9">
            <w:pPr>
              <w:rPr>
                <w:sz w:val="18"/>
                <w:szCs w:val="18"/>
              </w:rPr>
            </w:pPr>
          </w:p>
        </w:tc>
        <w:tc>
          <w:tcPr>
            <w:tcW w:w="2217" w:type="dxa"/>
            <w:gridSpan w:val="2"/>
          </w:tcPr>
          <w:p w14:paraId="257EBF9F" w14:textId="77777777" w:rsidR="006803F9" w:rsidRDefault="006803F9" w:rsidP="006803F9">
            <w:pPr>
              <w:rPr>
                <w:sz w:val="18"/>
                <w:szCs w:val="18"/>
              </w:rPr>
            </w:pPr>
            <w:r>
              <w:rPr>
                <w:sz w:val="18"/>
                <w:szCs w:val="18"/>
              </w:rPr>
              <w:t>AO1, Identifying and interpreting meaning from texts, using quotation to support knowledge. Understanding a writer’s intention or message</w:t>
            </w:r>
          </w:p>
          <w:p w14:paraId="7C5D3569" w14:textId="0A89ECB7" w:rsidR="006803F9" w:rsidRPr="008F6BD9" w:rsidRDefault="006803F9" w:rsidP="006803F9">
            <w:pPr>
              <w:rPr>
                <w:sz w:val="18"/>
                <w:szCs w:val="18"/>
              </w:rPr>
            </w:pPr>
            <w:r>
              <w:rPr>
                <w:sz w:val="18"/>
                <w:szCs w:val="18"/>
              </w:rPr>
              <w:t>AO3, Linking our understanding of texts to their cultural, social and historical context</w:t>
            </w:r>
          </w:p>
        </w:tc>
        <w:tc>
          <w:tcPr>
            <w:tcW w:w="2217" w:type="dxa"/>
            <w:gridSpan w:val="2"/>
          </w:tcPr>
          <w:p w14:paraId="2CEEDE64" w14:textId="77777777" w:rsidR="006803F9" w:rsidRDefault="006803F9" w:rsidP="006803F9">
            <w:pPr>
              <w:rPr>
                <w:sz w:val="18"/>
                <w:szCs w:val="18"/>
              </w:rPr>
            </w:pPr>
            <w:r>
              <w:rPr>
                <w:sz w:val="18"/>
                <w:szCs w:val="18"/>
              </w:rPr>
              <w:t xml:space="preserve">AO5&amp;6, writing interesting and well organised texts with high levels of accuracy </w:t>
            </w:r>
          </w:p>
          <w:p w14:paraId="1ED6F4A8" w14:textId="5E744102" w:rsidR="006803F9" w:rsidRPr="008F6BD9" w:rsidRDefault="006803F9" w:rsidP="006803F9">
            <w:pPr>
              <w:rPr>
                <w:sz w:val="18"/>
                <w:szCs w:val="18"/>
              </w:rPr>
            </w:pPr>
          </w:p>
        </w:tc>
        <w:tc>
          <w:tcPr>
            <w:tcW w:w="2201" w:type="dxa"/>
            <w:gridSpan w:val="2"/>
          </w:tcPr>
          <w:p w14:paraId="58553B94" w14:textId="77777777" w:rsidR="006803F9" w:rsidRDefault="006803F9" w:rsidP="006803F9">
            <w:pPr>
              <w:rPr>
                <w:sz w:val="18"/>
                <w:szCs w:val="18"/>
              </w:rPr>
            </w:pPr>
            <w:r>
              <w:rPr>
                <w:sz w:val="18"/>
                <w:szCs w:val="18"/>
              </w:rPr>
              <w:t xml:space="preserve">AO5&amp;6, writing interesting and well organised texts with high levels of accuracy </w:t>
            </w:r>
          </w:p>
          <w:p w14:paraId="3774A015" w14:textId="62D6750C" w:rsidR="006803F9" w:rsidRPr="008F6BD9" w:rsidRDefault="006803F9" w:rsidP="006803F9">
            <w:pPr>
              <w:rPr>
                <w:sz w:val="18"/>
                <w:szCs w:val="18"/>
              </w:rPr>
            </w:pPr>
          </w:p>
        </w:tc>
        <w:tc>
          <w:tcPr>
            <w:tcW w:w="2218" w:type="dxa"/>
            <w:gridSpan w:val="2"/>
          </w:tcPr>
          <w:p w14:paraId="051A9C83"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68F301E3"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4D9C596D" w14:textId="77777777" w:rsidR="006803F9" w:rsidRDefault="006803F9" w:rsidP="006803F9">
            <w:pPr>
              <w:rPr>
                <w:sz w:val="18"/>
                <w:szCs w:val="18"/>
              </w:rPr>
            </w:pPr>
            <w:r>
              <w:rPr>
                <w:sz w:val="18"/>
                <w:szCs w:val="18"/>
              </w:rPr>
              <w:t>AO3, Linking our understanding of texts to their cultural, social and historical context</w:t>
            </w:r>
          </w:p>
          <w:p w14:paraId="102E114F" w14:textId="652CDCAC" w:rsidR="006803F9" w:rsidRPr="008F6BD9" w:rsidRDefault="006803F9" w:rsidP="006803F9">
            <w:pPr>
              <w:rPr>
                <w:sz w:val="18"/>
                <w:szCs w:val="18"/>
              </w:rPr>
            </w:pPr>
          </w:p>
        </w:tc>
        <w:tc>
          <w:tcPr>
            <w:tcW w:w="2366" w:type="dxa"/>
            <w:gridSpan w:val="2"/>
            <w:tcBorders>
              <w:right w:val="single" w:sz="18" w:space="0" w:color="000000" w:themeColor="text1"/>
            </w:tcBorders>
          </w:tcPr>
          <w:p w14:paraId="0D0BFB2B"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1FAF45A4"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220F64B6" w14:textId="77777777" w:rsidR="006803F9" w:rsidRDefault="006803F9" w:rsidP="006803F9">
            <w:pPr>
              <w:rPr>
                <w:sz w:val="18"/>
                <w:szCs w:val="18"/>
              </w:rPr>
            </w:pPr>
            <w:r>
              <w:rPr>
                <w:sz w:val="18"/>
                <w:szCs w:val="18"/>
              </w:rPr>
              <w:t>AO3, Linking our understanding of texts to their cultural, social and historical context</w:t>
            </w:r>
          </w:p>
          <w:p w14:paraId="525AC8B5" w14:textId="3F6DFAF9" w:rsidR="006803F9" w:rsidRPr="008F6BD9" w:rsidRDefault="006803F9" w:rsidP="006803F9">
            <w:pPr>
              <w:rPr>
                <w:sz w:val="18"/>
                <w:szCs w:val="18"/>
              </w:rPr>
            </w:pPr>
          </w:p>
        </w:tc>
      </w:tr>
      <w:tr w:rsidR="006803F9" w:rsidRPr="008F6BD9" w14:paraId="4C821B5B"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A8D08D" w:themeFill="accent6" w:themeFillTint="99"/>
          </w:tcPr>
          <w:p w14:paraId="503A629F"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6AE64700" w14:textId="7990B49E" w:rsidR="006803F9" w:rsidRPr="008F6BD9" w:rsidRDefault="006803F9" w:rsidP="006803F9">
            <w:pPr>
              <w:rPr>
                <w:sz w:val="18"/>
                <w:szCs w:val="18"/>
              </w:rPr>
            </w:pPr>
            <w:proofErr w:type="spellStart"/>
            <w:r w:rsidRPr="008F6BD9">
              <w:rPr>
                <w:sz w:val="18"/>
                <w:szCs w:val="18"/>
              </w:rPr>
              <w:t>Covid</w:t>
            </w:r>
            <w:proofErr w:type="spellEnd"/>
            <w:r w:rsidRPr="008F6BD9">
              <w:rPr>
                <w:sz w:val="18"/>
                <w:szCs w:val="18"/>
              </w:rPr>
              <w:t xml:space="preserve"> recovery</w:t>
            </w:r>
          </w:p>
        </w:tc>
        <w:tc>
          <w:tcPr>
            <w:tcW w:w="2454" w:type="dxa"/>
            <w:tcBorders>
              <w:left w:val="single" w:sz="18" w:space="0" w:color="000000" w:themeColor="text1"/>
            </w:tcBorders>
          </w:tcPr>
          <w:p w14:paraId="1D0A6BDF" w14:textId="77777777" w:rsidR="006803F9" w:rsidRPr="00114597" w:rsidRDefault="006803F9" w:rsidP="006803F9">
            <w:pPr>
              <w:rPr>
                <w:color w:val="FF0000"/>
                <w:sz w:val="18"/>
                <w:szCs w:val="18"/>
              </w:rPr>
            </w:pPr>
            <w:r w:rsidRPr="00114597">
              <w:rPr>
                <w:color w:val="FF0000"/>
                <w:sz w:val="18"/>
                <w:szCs w:val="18"/>
              </w:rPr>
              <w:t>Literacy strategies</w:t>
            </w:r>
          </w:p>
          <w:p w14:paraId="33D90309" w14:textId="77777777" w:rsidR="006803F9" w:rsidRPr="00114597" w:rsidRDefault="006803F9" w:rsidP="006803F9">
            <w:pPr>
              <w:rPr>
                <w:color w:val="FF0000"/>
                <w:sz w:val="18"/>
                <w:szCs w:val="18"/>
              </w:rPr>
            </w:pPr>
            <w:r w:rsidRPr="00114597">
              <w:rPr>
                <w:color w:val="FF0000"/>
                <w:sz w:val="18"/>
                <w:szCs w:val="18"/>
              </w:rPr>
              <w:t>Bedrock vocabulary embedded in the lessons/spaced retrievals</w:t>
            </w:r>
          </w:p>
          <w:p w14:paraId="1F3EB1A7" w14:textId="27562C84" w:rsidR="006803F9" w:rsidRPr="008F6BD9" w:rsidRDefault="006803F9" w:rsidP="006803F9">
            <w:pPr>
              <w:rPr>
                <w:sz w:val="18"/>
                <w:szCs w:val="18"/>
              </w:rPr>
            </w:pPr>
            <w:r w:rsidRPr="00114597">
              <w:rPr>
                <w:rFonts w:eastAsia="Times New Roman" w:cs="Arial"/>
                <w:color w:val="FF0000"/>
                <w:sz w:val="18"/>
                <w:szCs w:val="18"/>
                <w:lang w:eastAsia="en-GB"/>
              </w:rPr>
              <w:t>Embedding principles of analysis and content alongside GCSE paper exposure.</w:t>
            </w:r>
          </w:p>
        </w:tc>
        <w:tc>
          <w:tcPr>
            <w:tcW w:w="2217" w:type="dxa"/>
            <w:gridSpan w:val="2"/>
          </w:tcPr>
          <w:p w14:paraId="1E074EC8" w14:textId="77777777" w:rsidR="006803F9" w:rsidRPr="00114597" w:rsidRDefault="006803F9" w:rsidP="006803F9">
            <w:pPr>
              <w:rPr>
                <w:color w:val="FF0000"/>
                <w:sz w:val="18"/>
                <w:szCs w:val="18"/>
              </w:rPr>
            </w:pPr>
            <w:r w:rsidRPr="00114597">
              <w:rPr>
                <w:color w:val="FF0000"/>
                <w:sz w:val="18"/>
                <w:szCs w:val="18"/>
              </w:rPr>
              <w:t>Literacy strategies</w:t>
            </w:r>
          </w:p>
          <w:p w14:paraId="196611F2" w14:textId="77777777" w:rsidR="006803F9" w:rsidRPr="00114597" w:rsidRDefault="006803F9" w:rsidP="006803F9">
            <w:pPr>
              <w:rPr>
                <w:color w:val="FF0000"/>
                <w:sz w:val="18"/>
                <w:szCs w:val="18"/>
              </w:rPr>
            </w:pPr>
            <w:r w:rsidRPr="00114597">
              <w:rPr>
                <w:color w:val="FF0000"/>
                <w:sz w:val="18"/>
                <w:szCs w:val="18"/>
              </w:rPr>
              <w:t>Bedrock vocabulary embedded in the lessons/spaced retrievals</w:t>
            </w:r>
          </w:p>
          <w:p w14:paraId="433227D0" w14:textId="7BCB28BB" w:rsidR="006803F9" w:rsidRPr="008F6BD9" w:rsidRDefault="006803F9" w:rsidP="006803F9">
            <w:pPr>
              <w:rPr>
                <w:sz w:val="18"/>
                <w:szCs w:val="18"/>
              </w:rPr>
            </w:pPr>
            <w:r w:rsidRPr="00114597">
              <w:rPr>
                <w:rFonts w:eastAsia="Times New Roman" w:cs="Arial"/>
                <w:color w:val="FF0000"/>
                <w:sz w:val="18"/>
                <w:szCs w:val="18"/>
                <w:lang w:eastAsia="en-GB"/>
              </w:rPr>
              <w:t>Embedding principles of analysis and content alongside GCSE paper exposure.</w:t>
            </w:r>
          </w:p>
        </w:tc>
        <w:tc>
          <w:tcPr>
            <w:tcW w:w="2217" w:type="dxa"/>
            <w:gridSpan w:val="2"/>
          </w:tcPr>
          <w:p w14:paraId="5EACC938" w14:textId="77777777" w:rsidR="006803F9" w:rsidRPr="00114597" w:rsidRDefault="006803F9" w:rsidP="006803F9">
            <w:pPr>
              <w:rPr>
                <w:color w:val="FF0000"/>
                <w:sz w:val="18"/>
                <w:szCs w:val="18"/>
              </w:rPr>
            </w:pPr>
            <w:r w:rsidRPr="00114597">
              <w:rPr>
                <w:color w:val="FF0000"/>
                <w:sz w:val="18"/>
                <w:szCs w:val="18"/>
              </w:rPr>
              <w:t>Literacy strategies</w:t>
            </w:r>
          </w:p>
          <w:p w14:paraId="25B04941" w14:textId="77777777" w:rsidR="006803F9" w:rsidRPr="00114597" w:rsidRDefault="006803F9" w:rsidP="006803F9">
            <w:pPr>
              <w:rPr>
                <w:color w:val="FF0000"/>
                <w:sz w:val="18"/>
                <w:szCs w:val="18"/>
              </w:rPr>
            </w:pPr>
            <w:r w:rsidRPr="00114597">
              <w:rPr>
                <w:color w:val="FF0000"/>
                <w:sz w:val="18"/>
                <w:szCs w:val="18"/>
              </w:rPr>
              <w:t>Bedrock vocabulary embedded in the lessons/spaced retrievals</w:t>
            </w:r>
          </w:p>
          <w:p w14:paraId="762E2FB9" w14:textId="76F70945" w:rsidR="006803F9" w:rsidRPr="008F6BD9" w:rsidRDefault="006803F9" w:rsidP="006803F9">
            <w:pPr>
              <w:rPr>
                <w:sz w:val="18"/>
                <w:szCs w:val="18"/>
              </w:rPr>
            </w:pPr>
            <w:r w:rsidRPr="00114597">
              <w:rPr>
                <w:rFonts w:eastAsia="Times New Roman" w:cs="Arial"/>
                <w:color w:val="FF0000"/>
                <w:sz w:val="18"/>
                <w:szCs w:val="18"/>
                <w:lang w:eastAsia="en-GB"/>
              </w:rPr>
              <w:t>Embedding principles of analysis and content alongside GCSE paper exposure.</w:t>
            </w:r>
          </w:p>
        </w:tc>
        <w:tc>
          <w:tcPr>
            <w:tcW w:w="2201" w:type="dxa"/>
            <w:gridSpan w:val="2"/>
          </w:tcPr>
          <w:p w14:paraId="74A0F9FD" w14:textId="77777777" w:rsidR="006803F9" w:rsidRPr="00114597" w:rsidRDefault="006803F9" w:rsidP="006803F9">
            <w:pPr>
              <w:rPr>
                <w:color w:val="FF0000"/>
                <w:sz w:val="18"/>
                <w:szCs w:val="18"/>
              </w:rPr>
            </w:pPr>
            <w:r w:rsidRPr="00114597">
              <w:rPr>
                <w:color w:val="FF0000"/>
                <w:sz w:val="18"/>
                <w:szCs w:val="18"/>
              </w:rPr>
              <w:t>Literacy strategies</w:t>
            </w:r>
          </w:p>
          <w:p w14:paraId="5EA3616F" w14:textId="77777777" w:rsidR="006803F9" w:rsidRPr="00114597" w:rsidRDefault="006803F9" w:rsidP="006803F9">
            <w:pPr>
              <w:rPr>
                <w:color w:val="FF0000"/>
                <w:sz w:val="18"/>
                <w:szCs w:val="18"/>
              </w:rPr>
            </w:pPr>
            <w:r w:rsidRPr="00114597">
              <w:rPr>
                <w:color w:val="FF0000"/>
                <w:sz w:val="18"/>
                <w:szCs w:val="18"/>
              </w:rPr>
              <w:t>Bedrock vocabulary embedded in the lessons/spaced retrievals</w:t>
            </w:r>
          </w:p>
          <w:p w14:paraId="64E9D240" w14:textId="3CDDC959" w:rsidR="006803F9" w:rsidRPr="008F6BD9" w:rsidRDefault="006803F9" w:rsidP="006803F9">
            <w:pPr>
              <w:rPr>
                <w:sz w:val="18"/>
                <w:szCs w:val="18"/>
              </w:rPr>
            </w:pPr>
            <w:r w:rsidRPr="00114597">
              <w:rPr>
                <w:rFonts w:eastAsia="Times New Roman" w:cs="Arial"/>
                <w:color w:val="FF0000"/>
                <w:sz w:val="18"/>
                <w:szCs w:val="18"/>
                <w:lang w:eastAsia="en-GB"/>
              </w:rPr>
              <w:t>Embedding principles of analysis and content alongside GCSE paper exposure.</w:t>
            </w:r>
          </w:p>
        </w:tc>
        <w:tc>
          <w:tcPr>
            <w:tcW w:w="2218" w:type="dxa"/>
            <w:gridSpan w:val="2"/>
          </w:tcPr>
          <w:p w14:paraId="74360039" w14:textId="77777777" w:rsidR="006803F9" w:rsidRPr="00114597" w:rsidRDefault="006803F9" w:rsidP="006803F9">
            <w:pPr>
              <w:rPr>
                <w:color w:val="FF0000"/>
                <w:sz w:val="18"/>
                <w:szCs w:val="18"/>
              </w:rPr>
            </w:pPr>
            <w:r w:rsidRPr="00114597">
              <w:rPr>
                <w:color w:val="FF0000"/>
                <w:sz w:val="18"/>
                <w:szCs w:val="18"/>
              </w:rPr>
              <w:t>Literacy strategies</w:t>
            </w:r>
          </w:p>
          <w:p w14:paraId="56B3939A" w14:textId="77777777" w:rsidR="006803F9" w:rsidRPr="00114597" w:rsidRDefault="006803F9" w:rsidP="006803F9">
            <w:pPr>
              <w:rPr>
                <w:color w:val="FF0000"/>
                <w:sz w:val="18"/>
                <w:szCs w:val="18"/>
              </w:rPr>
            </w:pPr>
            <w:r w:rsidRPr="00114597">
              <w:rPr>
                <w:color w:val="FF0000"/>
                <w:sz w:val="18"/>
                <w:szCs w:val="18"/>
              </w:rPr>
              <w:t>Bedrock vocabulary embedded in the lessons/spaced retrievals</w:t>
            </w:r>
          </w:p>
          <w:p w14:paraId="7933DFCD" w14:textId="42324F64" w:rsidR="006803F9" w:rsidRPr="008F6BD9" w:rsidRDefault="006803F9" w:rsidP="006803F9">
            <w:pPr>
              <w:rPr>
                <w:sz w:val="18"/>
                <w:szCs w:val="18"/>
              </w:rPr>
            </w:pPr>
            <w:r w:rsidRPr="00114597">
              <w:rPr>
                <w:rFonts w:eastAsia="Times New Roman" w:cs="Arial"/>
                <w:color w:val="FF0000"/>
                <w:sz w:val="18"/>
                <w:szCs w:val="18"/>
                <w:lang w:eastAsia="en-GB"/>
              </w:rPr>
              <w:t>Embedding principles of analysis and content alongside GCSE paper exposure.</w:t>
            </w:r>
          </w:p>
        </w:tc>
        <w:tc>
          <w:tcPr>
            <w:tcW w:w="2366" w:type="dxa"/>
            <w:gridSpan w:val="2"/>
            <w:tcBorders>
              <w:right w:val="single" w:sz="18" w:space="0" w:color="000000" w:themeColor="text1"/>
            </w:tcBorders>
          </w:tcPr>
          <w:p w14:paraId="16A266A8" w14:textId="77777777" w:rsidR="006803F9" w:rsidRPr="00114597" w:rsidRDefault="006803F9" w:rsidP="006803F9">
            <w:pPr>
              <w:rPr>
                <w:color w:val="FF0000"/>
                <w:sz w:val="18"/>
                <w:szCs w:val="18"/>
              </w:rPr>
            </w:pPr>
            <w:r w:rsidRPr="00114597">
              <w:rPr>
                <w:color w:val="FF0000"/>
                <w:sz w:val="18"/>
                <w:szCs w:val="18"/>
              </w:rPr>
              <w:t>Literacy strategies</w:t>
            </w:r>
          </w:p>
          <w:p w14:paraId="6F48E85C" w14:textId="77777777" w:rsidR="006803F9" w:rsidRPr="00114597" w:rsidRDefault="006803F9" w:rsidP="006803F9">
            <w:pPr>
              <w:rPr>
                <w:color w:val="FF0000"/>
                <w:sz w:val="18"/>
                <w:szCs w:val="18"/>
              </w:rPr>
            </w:pPr>
            <w:r w:rsidRPr="00114597">
              <w:rPr>
                <w:color w:val="FF0000"/>
                <w:sz w:val="18"/>
                <w:szCs w:val="18"/>
              </w:rPr>
              <w:t>Bedrock vocabulary embedded in the lessons/spaced retrievals</w:t>
            </w:r>
          </w:p>
          <w:p w14:paraId="561DB3A8" w14:textId="6738653D" w:rsidR="006803F9" w:rsidRPr="00114597" w:rsidRDefault="006803F9" w:rsidP="006803F9">
            <w:pPr>
              <w:rPr>
                <w:color w:val="FF0000"/>
                <w:sz w:val="18"/>
                <w:szCs w:val="18"/>
              </w:rPr>
            </w:pPr>
            <w:r w:rsidRPr="00114597">
              <w:rPr>
                <w:rFonts w:eastAsia="Times New Roman" w:cs="Arial"/>
                <w:color w:val="FF0000"/>
                <w:sz w:val="18"/>
                <w:szCs w:val="18"/>
                <w:lang w:eastAsia="en-GB"/>
              </w:rPr>
              <w:t>Embedding principles of analysis and content alongside GCSE paper exposure.</w:t>
            </w:r>
          </w:p>
        </w:tc>
      </w:tr>
      <w:tr w:rsidR="006803F9" w:rsidRPr="008F6BD9" w14:paraId="3C623948" w14:textId="77777777" w:rsidTr="002163CD">
        <w:trPr>
          <w:gridBefore w:val="1"/>
          <w:gridAfter w:val="2"/>
          <w:wBefore w:w="19" w:type="dxa"/>
          <w:wAfter w:w="88" w:type="dxa"/>
        </w:trPr>
        <w:tc>
          <w:tcPr>
            <w:tcW w:w="596" w:type="dxa"/>
            <w:vMerge/>
            <w:tcBorders>
              <w:left w:val="single" w:sz="18" w:space="0" w:color="000000" w:themeColor="text1"/>
              <w:right w:val="single" w:sz="18" w:space="0" w:color="000000" w:themeColor="text1"/>
            </w:tcBorders>
            <w:shd w:val="clear" w:color="auto" w:fill="A8D08D" w:themeFill="accent6" w:themeFillTint="99"/>
          </w:tcPr>
          <w:p w14:paraId="36605E68"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2A128849" w14:textId="59CEA262" w:rsidR="006803F9" w:rsidRPr="008F6BD9" w:rsidRDefault="006803F9" w:rsidP="006803F9">
            <w:pPr>
              <w:rPr>
                <w:sz w:val="18"/>
                <w:szCs w:val="18"/>
              </w:rPr>
            </w:pPr>
            <w:r w:rsidRPr="008F6BD9">
              <w:rPr>
                <w:sz w:val="18"/>
                <w:szCs w:val="18"/>
              </w:rPr>
              <w:t>Careers</w:t>
            </w:r>
          </w:p>
        </w:tc>
        <w:tc>
          <w:tcPr>
            <w:tcW w:w="2454" w:type="dxa"/>
            <w:tcBorders>
              <w:left w:val="single" w:sz="18" w:space="0" w:color="000000" w:themeColor="text1"/>
            </w:tcBorders>
          </w:tcPr>
          <w:p w14:paraId="24031D75" w14:textId="77777777" w:rsidR="006803F9" w:rsidRPr="008F6BD9" w:rsidRDefault="006803F9" w:rsidP="006803F9">
            <w:pPr>
              <w:rPr>
                <w:sz w:val="18"/>
                <w:szCs w:val="18"/>
              </w:rPr>
            </w:pPr>
          </w:p>
        </w:tc>
        <w:tc>
          <w:tcPr>
            <w:tcW w:w="2217" w:type="dxa"/>
            <w:gridSpan w:val="2"/>
          </w:tcPr>
          <w:p w14:paraId="268DC92D" w14:textId="77777777" w:rsidR="006803F9" w:rsidRPr="008F6BD9" w:rsidRDefault="006803F9" w:rsidP="006803F9">
            <w:pPr>
              <w:rPr>
                <w:sz w:val="18"/>
                <w:szCs w:val="18"/>
              </w:rPr>
            </w:pPr>
          </w:p>
        </w:tc>
        <w:tc>
          <w:tcPr>
            <w:tcW w:w="2217" w:type="dxa"/>
            <w:gridSpan w:val="2"/>
          </w:tcPr>
          <w:p w14:paraId="286B9B9D" w14:textId="77777777" w:rsidR="006803F9" w:rsidRPr="008F6BD9" w:rsidRDefault="006803F9" w:rsidP="006803F9">
            <w:pPr>
              <w:rPr>
                <w:sz w:val="18"/>
                <w:szCs w:val="18"/>
              </w:rPr>
            </w:pPr>
          </w:p>
        </w:tc>
        <w:tc>
          <w:tcPr>
            <w:tcW w:w="2201" w:type="dxa"/>
            <w:gridSpan w:val="2"/>
          </w:tcPr>
          <w:p w14:paraId="433DAED3" w14:textId="77777777" w:rsidR="006803F9" w:rsidRPr="008F6BD9" w:rsidRDefault="006803F9" w:rsidP="006803F9">
            <w:pPr>
              <w:rPr>
                <w:sz w:val="18"/>
                <w:szCs w:val="18"/>
              </w:rPr>
            </w:pPr>
          </w:p>
        </w:tc>
        <w:tc>
          <w:tcPr>
            <w:tcW w:w="4584" w:type="dxa"/>
            <w:gridSpan w:val="4"/>
            <w:tcBorders>
              <w:right w:val="single" w:sz="18" w:space="0" w:color="000000" w:themeColor="text1"/>
            </w:tcBorders>
          </w:tcPr>
          <w:p w14:paraId="3068B7DC" w14:textId="718A182E" w:rsidR="006803F9" w:rsidRPr="00674E53" w:rsidRDefault="006803F9" w:rsidP="006803F9">
            <w:pPr>
              <w:rPr>
                <w:color w:val="00B050"/>
                <w:sz w:val="18"/>
                <w:szCs w:val="18"/>
              </w:rPr>
            </w:pPr>
            <w:r>
              <w:rPr>
                <w:color w:val="00B050"/>
                <w:sz w:val="18"/>
                <w:szCs w:val="18"/>
              </w:rPr>
              <w:t>During the Literary Festival in Summer we will have visiting authors- we will ask all writers to begin their presentation with a discussion about their journey to becoming a writer.</w:t>
            </w:r>
          </w:p>
        </w:tc>
      </w:tr>
      <w:tr w:rsidR="006803F9" w:rsidRPr="008F6BD9" w14:paraId="032501A8" w14:textId="77777777" w:rsidTr="00E24B65">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14:paraId="1F3C4824" w14:textId="37D7EC1E" w:rsidR="006803F9" w:rsidRPr="008F6BD9" w:rsidRDefault="006803F9" w:rsidP="006803F9">
            <w:pPr>
              <w:ind w:left="113" w:right="113"/>
              <w:jc w:val="center"/>
              <w:rPr>
                <w:sz w:val="18"/>
                <w:szCs w:val="18"/>
              </w:rPr>
            </w:pPr>
            <w:r>
              <w:rPr>
                <w:sz w:val="18"/>
                <w:szCs w:val="18"/>
              </w:rPr>
              <w:t xml:space="preserve">Year 10 Language </w:t>
            </w:r>
          </w:p>
        </w:tc>
        <w:tc>
          <w:tcPr>
            <w:tcW w:w="1016" w:type="dxa"/>
            <w:tcBorders>
              <w:top w:val="single" w:sz="18" w:space="0" w:color="000000" w:themeColor="text1"/>
              <w:left w:val="single" w:sz="18" w:space="0" w:color="000000" w:themeColor="text1"/>
              <w:right w:val="single" w:sz="18" w:space="0" w:color="000000" w:themeColor="text1"/>
            </w:tcBorders>
          </w:tcPr>
          <w:p w14:paraId="66A83D68" w14:textId="77777777" w:rsidR="006803F9" w:rsidRPr="008F6BD9" w:rsidRDefault="006803F9" w:rsidP="006803F9">
            <w:pPr>
              <w:rPr>
                <w:sz w:val="18"/>
                <w:szCs w:val="18"/>
              </w:rPr>
            </w:pPr>
            <w:r w:rsidRPr="008F6BD9">
              <w:rPr>
                <w:sz w:val="18"/>
                <w:szCs w:val="18"/>
              </w:rPr>
              <w:t>Title and objectives</w:t>
            </w:r>
          </w:p>
        </w:tc>
        <w:tc>
          <w:tcPr>
            <w:tcW w:w="2501" w:type="dxa"/>
            <w:gridSpan w:val="2"/>
          </w:tcPr>
          <w:p w14:paraId="5F489EB0" w14:textId="77777777" w:rsidR="006803F9" w:rsidRDefault="006803F9" w:rsidP="006803F9">
            <w:pPr>
              <w:jc w:val="center"/>
              <w:rPr>
                <w:b/>
                <w:sz w:val="18"/>
                <w:szCs w:val="18"/>
              </w:rPr>
            </w:pPr>
            <w:r w:rsidRPr="00AD256F">
              <w:rPr>
                <w:b/>
                <w:sz w:val="18"/>
                <w:szCs w:val="18"/>
              </w:rPr>
              <w:t>Structure and Development of meaning</w:t>
            </w:r>
          </w:p>
          <w:p w14:paraId="7FFCB2F4" w14:textId="77777777" w:rsidR="006803F9" w:rsidRPr="00AD256F" w:rsidRDefault="006803F9" w:rsidP="006803F9">
            <w:pPr>
              <w:jc w:val="center"/>
              <w:rPr>
                <w:b/>
                <w:sz w:val="18"/>
                <w:szCs w:val="18"/>
              </w:rPr>
            </w:pPr>
            <w:r>
              <w:rPr>
                <w:b/>
                <w:sz w:val="18"/>
                <w:szCs w:val="18"/>
              </w:rPr>
              <w:t>(Paper 1 Fiction)</w:t>
            </w:r>
          </w:p>
        </w:tc>
        <w:tc>
          <w:tcPr>
            <w:tcW w:w="2248" w:type="dxa"/>
            <w:gridSpan w:val="2"/>
          </w:tcPr>
          <w:p w14:paraId="1C6A45DC" w14:textId="77777777" w:rsidR="006803F9" w:rsidRDefault="006803F9" w:rsidP="006803F9">
            <w:pPr>
              <w:jc w:val="center"/>
              <w:rPr>
                <w:b/>
                <w:sz w:val="18"/>
                <w:szCs w:val="18"/>
              </w:rPr>
            </w:pPr>
            <w:r w:rsidRPr="00AD256F">
              <w:rPr>
                <w:b/>
                <w:sz w:val="18"/>
                <w:szCs w:val="18"/>
              </w:rPr>
              <w:t>Language for effect and create meaning</w:t>
            </w:r>
          </w:p>
          <w:p w14:paraId="3406CF48" w14:textId="77777777" w:rsidR="006803F9" w:rsidRPr="00AD256F" w:rsidRDefault="006803F9" w:rsidP="006803F9">
            <w:pPr>
              <w:jc w:val="center"/>
              <w:rPr>
                <w:b/>
                <w:sz w:val="18"/>
                <w:szCs w:val="18"/>
              </w:rPr>
            </w:pPr>
            <w:r>
              <w:rPr>
                <w:b/>
                <w:sz w:val="18"/>
                <w:szCs w:val="18"/>
              </w:rPr>
              <w:t xml:space="preserve">(Paper 1 Fiction) </w:t>
            </w:r>
          </w:p>
        </w:tc>
        <w:tc>
          <w:tcPr>
            <w:tcW w:w="2248" w:type="dxa"/>
            <w:gridSpan w:val="2"/>
          </w:tcPr>
          <w:p w14:paraId="044AC624" w14:textId="77777777" w:rsidR="006803F9" w:rsidRPr="00FA64EA" w:rsidRDefault="006803F9" w:rsidP="006803F9">
            <w:pPr>
              <w:jc w:val="center"/>
              <w:rPr>
                <w:b/>
                <w:sz w:val="18"/>
                <w:szCs w:val="18"/>
              </w:rPr>
            </w:pPr>
            <w:r w:rsidRPr="00FA64EA">
              <w:rPr>
                <w:b/>
                <w:sz w:val="18"/>
                <w:szCs w:val="18"/>
              </w:rPr>
              <w:t>Rhetoric and the Logical Structure of an argument</w:t>
            </w:r>
          </w:p>
          <w:p w14:paraId="43A00368" w14:textId="77777777" w:rsidR="006803F9" w:rsidRPr="00FA64EA" w:rsidRDefault="006803F9" w:rsidP="006803F9">
            <w:pPr>
              <w:jc w:val="center"/>
              <w:rPr>
                <w:b/>
                <w:sz w:val="18"/>
                <w:szCs w:val="18"/>
              </w:rPr>
            </w:pPr>
            <w:r w:rsidRPr="00FA64EA">
              <w:rPr>
                <w:b/>
                <w:sz w:val="18"/>
                <w:szCs w:val="18"/>
              </w:rPr>
              <w:t>(Paper 2 non-fiction)</w:t>
            </w:r>
          </w:p>
        </w:tc>
        <w:tc>
          <w:tcPr>
            <w:tcW w:w="2244" w:type="dxa"/>
            <w:gridSpan w:val="2"/>
          </w:tcPr>
          <w:p w14:paraId="6CAF8CB0" w14:textId="77777777" w:rsidR="006803F9" w:rsidRDefault="006803F9" w:rsidP="006803F9">
            <w:pPr>
              <w:rPr>
                <w:b/>
                <w:sz w:val="18"/>
                <w:szCs w:val="18"/>
              </w:rPr>
            </w:pPr>
            <w:r w:rsidRPr="00E337CF">
              <w:rPr>
                <w:b/>
                <w:sz w:val="18"/>
                <w:szCs w:val="18"/>
              </w:rPr>
              <w:t>Identification and presentation of viewpoint</w:t>
            </w:r>
          </w:p>
          <w:p w14:paraId="25B528F6" w14:textId="77777777" w:rsidR="006803F9" w:rsidRPr="00E337CF" w:rsidRDefault="006803F9" w:rsidP="006803F9">
            <w:pPr>
              <w:rPr>
                <w:b/>
                <w:sz w:val="18"/>
                <w:szCs w:val="18"/>
              </w:rPr>
            </w:pPr>
            <w:r>
              <w:rPr>
                <w:b/>
                <w:sz w:val="18"/>
                <w:szCs w:val="18"/>
              </w:rPr>
              <w:t>(Paper 2 non-fiction)</w:t>
            </w:r>
          </w:p>
        </w:tc>
        <w:tc>
          <w:tcPr>
            <w:tcW w:w="2249" w:type="dxa"/>
            <w:gridSpan w:val="2"/>
          </w:tcPr>
          <w:p w14:paraId="31F123EF" w14:textId="77777777" w:rsidR="006803F9" w:rsidRDefault="006803F9" w:rsidP="006803F9">
            <w:pPr>
              <w:rPr>
                <w:b/>
                <w:sz w:val="18"/>
                <w:szCs w:val="18"/>
              </w:rPr>
            </w:pPr>
            <w:r w:rsidRPr="00D31603">
              <w:rPr>
                <w:b/>
                <w:sz w:val="18"/>
                <w:szCs w:val="18"/>
              </w:rPr>
              <w:t>Interactivity – Meaning and Effects</w:t>
            </w:r>
          </w:p>
          <w:p w14:paraId="0AFC5501" w14:textId="77777777" w:rsidR="006803F9" w:rsidRPr="00D31603" w:rsidRDefault="006803F9" w:rsidP="006803F9">
            <w:pPr>
              <w:rPr>
                <w:b/>
                <w:sz w:val="18"/>
                <w:szCs w:val="18"/>
              </w:rPr>
            </w:pPr>
            <w:r>
              <w:rPr>
                <w:b/>
                <w:sz w:val="18"/>
                <w:szCs w:val="18"/>
              </w:rPr>
              <w:t>(Paper 1 Fiction)</w:t>
            </w:r>
          </w:p>
        </w:tc>
        <w:tc>
          <w:tcPr>
            <w:tcW w:w="2253" w:type="dxa"/>
            <w:gridSpan w:val="2"/>
          </w:tcPr>
          <w:p w14:paraId="0D55BE4A" w14:textId="77777777" w:rsidR="006803F9" w:rsidRDefault="006803F9" w:rsidP="006803F9">
            <w:pPr>
              <w:jc w:val="center"/>
              <w:rPr>
                <w:b/>
                <w:sz w:val="18"/>
                <w:szCs w:val="18"/>
              </w:rPr>
            </w:pPr>
            <w:proofErr w:type="gramStart"/>
            <w:r w:rsidRPr="00D31603">
              <w:rPr>
                <w:b/>
                <w:sz w:val="18"/>
                <w:szCs w:val="18"/>
              </w:rPr>
              <w:t>Interactivity  -</w:t>
            </w:r>
            <w:proofErr w:type="gramEnd"/>
            <w:r w:rsidRPr="00D31603">
              <w:rPr>
                <w:b/>
                <w:sz w:val="18"/>
                <w:szCs w:val="18"/>
              </w:rPr>
              <w:t xml:space="preserve">  Interrelationship between text and reader.</w:t>
            </w:r>
          </w:p>
          <w:p w14:paraId="2D71D5D4" w14:textId="3CEBA9A5" w:rsidR="006803F9" w:rsidRPr="00D31603" w:rsidRDefault="006803F9" w:rsidP="006803F9">
            <w:pPr>
              <w:jc w:val="center"/>
              <w:rPr>
                <w:b/>
                <w:sz w:val="18"/>
                <w:szCs w:val="18"/>
              </w:rPr>
            </w:pPr>
            <w:r>
              <w:rPr>
                <w:b/>
                <w:sz w:val="18"/>
                <w:szCs w:val="18"/>
              </w:rPr>
              <w:t>(paper 2 – non-fiction)</w:t>
            </w:r>
          </w:p>
        </w:tc>
      </w:tr>
      <w:tr w:rsidR="006803F9" w:rsidRPr="008F6BD9" w14:paraId="3E63F208" w14:textId="77777777" w:rsidTr="00F95F99">
        <w:trPr>
          <w:gridBefore w:val="1"/>
          <w:gridAfter w:val="1"/>
          <w:wBefore w:w="19" w:type="dxa"/>
          <w:wAfter w:w="18" w:type="dxa"/>
          <w:trHeight w:val="7247"/>
        </w:trPr>
        <w:tc>
          <w:tcPr>
            <w:tcW w:w="596"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14:paraId="3DBD4321" w14:textId="77777777" w:rsidR="006803F9" w:rsidRPr="008F6BD9" w:rsidRDefault="006803F9" w:rsidP="006803F9">
            <w:pPr>
              <w:ind w:left="113" w:right="113"/>
              <w:jc w:val="center"/>
              <w:rPr>
                <w:sz w:val="18"/>
                <w:szCs w:val="18"/>
              </w:rPr>
            </w:pPr>
          </w:p>
        </w:tc>
        <w:tc>
          <w:tcPr>
            <w:tcW w:w="1016" w:type="dxa"/>
            <w:tcBorders>
              <w:top w:val="single" w:sz="18" w:space="0" w:color="000000" w:themeColor="text1"/>
              <w:left w:val="single" w:sz="18" w:space="0" w:color="000000" w:themeColor="text1"/>
              <w:right w:val="single" w:sz="18" w:space="0" w:color="000000" w:themeColor="text1"/>
            </w:tcBorders>
          </w:tcPr>
          <w:p w14:paraId="20C50C34" w14:textId="488F4F8D" w:rsidR="006803F9" w:rsidRPr="008F6BD9" w:rsidRDefault="006803F9" w:rsidP="006803F9">
            <w:pPr>
              <w:rPr>
                <w:sz w:val="18"/>
                <w:szCs w:val="18"/>
              </w:rPr>
            </w:pPr>
            <w:r w:rsidRPr="008F6BD9">
              <w:rPr>
                <w:sz w:val="18"/>
                <w:szCs w:val="18"/>
              </w:rPr>
              <w:t>Core knowledge</w:t>
            </w:r>
          </w:p>
        </w:tc>
        <w:tc>
          <w:tcPr>
            <w:tcW w:w="2501" w:type="dxa"/>
            <w:gridSpan w:val="2"/>
          </w:tcPr>
          <w:p w14:paraId="4271EEBF" w14:textId="77777777" w:rsidR="006803F9" w:rsidRDefault="006803F9" w:rsidP="006803F9">
            <w:pPr>
              <w:shd w:val="clear" w:color="auto" w:fill="FFFFFF"/>
              <w:textAlignment w:val="baseline"/>
              <w:rPr>
                <w:sz w:val="18"/>
                <w:szCs w:val="18"/>
              </w:rPr>
            </w:pPr>
            <w:r>
              <w:rPr>
                <w:sz w:val="18"/>
                <w:szCs w:val="18"/>
              </w:rPr>
              <w:t>Understanding how writers ‘build’ texts across a variety of fiction extracts</w:t>
            </w:r>
          </w:p>
          <w:p w14:paraId="27E0F6A5" w14:textId="77777777" w:rsidR="006803F9" w:rsidRPr="00AD256F" w:rsidRDefault="006803F9" w:rsidP="006803F9">
            <w:pPr>
              <w:pStyle w:val="ListParagraph"/>
              <w:numPr>
                <w:ilvl w:val="0"/>
                <w:numId w:val="5"/>
              </w:numPr>
              <w:shd w:val="clear" w:color="auto" w:fill="FFFFFF"/>
              <w:spacing w:after="0" w:line="240" w:lineRule="auto"/>
              <w:textAlignment w:val="baseline"/>
              <w:rPr>
                <w:sz w:val="18"/>
                <w:szCs w:val="18"/>
              </w:rPr>
            </w:pPr>
            <w:r w:rsidRPr="00AD256F">
              <w:rPr>
                <w:sz w:val="18"/>
                <w:szCs w:val="18"/>
              </w:rPr>
              <w:t>Narrative structure</w:t>
            </w:r>
          </w:p>
          <w:p w14:paraId="7C62E8EF" w14:textId="77777777" w:rsidR="006803F9" w:rsidRPr="00AD256F" w:rsidRDefault="006803F9" w:rsidP="006803F9">
            <w:pPr>
              <w:pStyle w:val="ListParagraph"/>
              <w:numPr>
                <w:ilvl w:val="0"/>
                <w:numId w:val="5"/>
              </w:numPr>
              <w:shd w:val="clear" w:color="auto" w:fill="FFFFFF"/>
              <w:spacing w:after="0" w:line="240" w:lineRule="auto"/>
              <w:textAlignment w:val="baseline"/>
              <w:rPr>
                <w:sz w:val="18"/>
                <w:szCs w:val="18"/>
              </w:rPr>
            </w:pPr>
            <w:r w:rsidRPr="00AD256F">
              <w:rPr>
                <w:sz w:val="18"/>
                <w:szCs w:val="18"/>
              </w:rPr>
              <w:t xml:space="preserve">Perspective shifts </w:t>
            </w:r>
          </w:p>
          <w:p w14:paraId="798F2696" w14:textId="77777777" w:rsidR="006803F9" w:rsidRPr="00AD256F" w:rsidRDefault="006803F9" w:rsidP="006803F9">
            <w:pPr>
              <w:pStyle w:val="ListParagraph"/>
              <w:numPr>
                <w:ilvl w:val="0"/>
                <w:numId w:val="5"/>
              </w:numPr>
              <w:shd w:val="clear" w:color="auto" w:fill="FFFFFF"/>
              <w:spacing w:after="0" w:line="240" w:lineRule="auto"/>
              <w:textAlignment w:val="baseline"/>
              <w:rPr>
                <w:sz w:val="18"/>
                <w:szCs w:val="18"/>
              </w:rPr>
            </w:pPr>
            <w:r w:rsidRPr="00AD256F">
              <w:rPr>
                <w:sz w:val="18"/>
                <w:szCs w:val="18"/>
              </w:rPr>
              <w:t>Chronology</w:t>
            </w:r>
          </w:p>
          <w:p w14:paraId="03C83BD0" w14:textId="77777777" w:rsidR="006803F9" w:rsidRDefault="006803F9" w:rsidP="006803F9">
            <w:pPr>
              <w:pStyle w:val="ListParagraph"/>
              <w:numPr>
                <w:ilvl w:val="0"/>
                <w:numId w:val="5"/>
              </w:numPr>
              <w:shd w:val="clear" w:color="auto" w:fill="FFFFFF"/>
              <w:spacing w:after="0" w:line="240" w:lineRule="auto"/>
              <w:textAlignment w:val="baseline"/>
              <w:rPr>
                <w:sz w:val="18"/>
                <w:szCs w:val="18"/>
              </w:rPr>
            </w:pPr>
            <w:r w:rsidRPr="00AD256F">
              <w:rPr>
                <w:sz w:val="18"/>
                <w:szCs w:val="18"/>
              </w:rPr>
              <w:t>Development of ideas and creation of tension</w:t>
            </w:r>
          </w:p>
          <w:p w14:paraId="33AB3CA8" w14:textId="77777777" w:rsidR="006803F9" w:rsidRDefault="006803F9" w:rsidP="006803F9">
            <w:pPr>
              <w:pStyle w:val="ListParagraph"/>
              <w:numPr>
                <w:ilvl w:val="0"/>
                <w:numId w:val="5"/>
              </w:numPr>
              <w:shd w:val="clear" w:color="auto" w:fill="FFFFFF"/>
              <w:spacing w:after="0" w:line="240" w:lineRule="auto"/>
              <w:textAlignment w:val="baseline"/>
              <w:rPr>
                <w:sz w:val="18"/>
                <w:szCs w:val="18"/>
              </w:rPr>
            </w:pPr>
            <w:r>
              <w:rPr>
                <w:sz w:val="18"/>
                <w:szCs w:val="18"/>
              </w:rPr>
              <w:t xml:space="preserve">Varied genres and context of when texts were written </w:t>
            </w:r>
          </w:p>
          <w:p w14:paraId="4B42C54F" w14:textId="77777777" w:rsidR="006803F9" w:rsidRDefault="006803F9" w:rsidP="006803F9">
            <w:pPr>
              <w:pStyle w:val="ListParagraph"/>
              <w:numPr>
                <w:ilvl w:val="0"/>
                <w:numId w:val="5"/>
              </w:numPr>
              <w:shd w:val="clear" w:color="auto" w:fill="FFFFFF"/>
              <w:spacing w:after="0" w:line="240" w:lineRule="auto"/>
              <w:textAlignment w:val="baseline"/>
              <w:rPr>
                <w:sz w:val="18"/>
                <w:szCs w:val="18"/>
              </w:rPr>
            </w:pPr>
            <w:r>
              <w:rPr>
                <w:sz w:val="18"/>
                <w:szCs w:val="18"/>
              </w:rPr>
              <w:t xml:space="preserve">Using structural techniques in our own writing </w:t>
            </w:r>
          </w:p>
          <w:p w14:paraId="5B983E17" w14:textId="77777777" w:rsidR="006803F9" w:rsidRDefault="006803F9" w:rsidP="006803F9">
            <w:pPr>
              <w:pStyle w:val="ListParagraph"/>
              <w:numPr>
                <w:ilvl w:val="0"/>
                <w:numId w:val="5"/>
              </w:numPr>
              <w:shd w:val="clear" w:color="auto" w:fill="FFFFFF"/>
              <w:spacing w:after="0" w:line="240" w:lineRule="auto"/>
              <w:textAlignment w:val="baseline"/>
              <w:rPr>
                <w:sz w:val="18"/>
                <w:szCs w:val="18"/>
              </w:rPr>
            </w:pPr>
            <w:r>
              <w:rPr>
                <w:sz w:val="18"/>
                <w:szCs w:val="18"/>
              </w:rPr>
              <w:t>Planning and editing writing</w:t>
            </w:r>
          </w:p>
          <w:p w14:paraId="7A92E2C0" w14:textId="77777777" w:rsidR="006803F9" w:rsidRPr="008E14DB" w:rsidRDefault="006803F9" w:rsidP="006803F9">
            <w:pPr>
              <w:pStyle w:val="ListParagraph"/>
              <w:shd w:val="clear" w:color="auto" w:fill="FFFFFF"/>
              <w:spacing w:after="0" w:line="240" w:lineRule="auto"/>
              <w:ind w:left="360"/>
              <w:textAlignment w:val="baseline"/>
              <w:rPr>
                <w:sz w:val="18"/>
                <w:szCs w:val="18"/>
              </w:rPr>
            </w:pPr>
          </w:p>
        </w:tc>
        <w:tc>
          <w:tcPr>
            <w:tcW w:w="2248" w:type="dxa"/>
            <w:gridSpan w:val="2"/>
          </w:tcPr>
          <w:p w14:paraId="7011DD41" w14:textId="77777777" w:rsidR="006803F9" w:rsidRDefault="006803F9" w:rsidP="006803F9">
            <w:pPr>
              <w:rPr>
                <w:sz w:val="18"/>
                <w:szCs w:val="18"/>
              </w:rPr>
            </w:pPr>
            <w:r>
              <w:rPr>
                <w:sz w:val="18"/>
                <w:szCs w:val="18"/>
              </w:rPr>
              <w:t>Understanding of how writers use language for effects across a variety of fiction texts</w:t>
            </w:r>
          </w:p>
          <w:p w14:paraId="7861EA0A" w14:textId="77777777" w:rsidR="006803F9" w:rsidRDefault="006803F9" w:rsidP="006803F9">
            <w:pPr>
              <w:pStyle w:val="ListParagraph"/>
              <w:numPr>
                <w:ilvl w:val="0"/>
                <w:numId w:val="6"/>
              </w:numPr>
              <w:spacing w:after="0" w:line="240" w:lineRule="auto"/>
              <w:rPr>
                <w:sz w:val="18"/>
                <w:szCs w:val="18"/>
              </w:rPr>
            </w:pPr>
            <w:r>
              <w:rPr>
                <w:sz w:val="18"/>
                <w:szCs w:val="18"/>
              </w:rPr>
              <w:t>Imagery and figurative devices for effect</w:t>
            </w:r>
          </w:p>
          <w:p w14:paraId="5F5C8355" w14:textId="77777777" w:rsidR="006803F9" w:rsidRDefault="006803F9" w:rsidP="006803F9">
            <w:pPr>
              <w:pStyle w:val="ListParagraph"/>
              <w:numPr>
                <w:ilvl w:val="0"/>
                <w:numId w:val="6"/>
              </w:numPr>
              <w:spacing w:after="0" w:line="240" w:lineRule="auto"/>
              <w:rPr>
                <w:sz w:val="18"/>
                <w:szCs w:val="18"/>
              </w:rPr>
            </w:pPr>
            <w:r>
              <w:rPr>
                <w:sz w:val="18"/>
                <w:szCs w:val="18"/>
              </w:rPr>
              <w:t>Semantic fields</w:t>
            </w:r>
          </w:p>
          <w:p w14:paraId="7B273DE6" w14:textId="77777777" w:rsidR="006803F9" w:rsidRDefault="006803F9" w:rsidP="006803F9">
            <w:pPr>
              <w:pStyle w:val="ListParagraph"/>
              <w:numPr>
                <w:ilvl w:val="0"/>
                <w:numId w:val="6"/>
              </w:numPr>
              <w:spacing w:after="0" w:line="240" w:lineRule="auto"/>
              <w:rPr>
                <w:sz w:val="18"/>
                <w:szCs w:val="18"/>
              </w:rPr>
            </w:pPr>
            <w:r>
              <w:rPr>
                <w:sz w:val="18"/>
                <w:szCs w:val="18"/>
              </w:rPr>
              <w:t>Juxtaposing language</w:t>
            </w:r>
          </w:p>
          <w:p w14:paraId="2B7EA195" w14:textId="77777777" w:rsidR="006803F9" w:rsidRDefault="006803F9" w:rsidP="006803F9">
            <w:pPr>
              <w:pStyle w:val="ListParagraph"/>
              <w:numPr>
                <w:ilvl w:val="0"/>
                <w:numId w:val="6"/>
              </w:numPr>
              <w:spacing w:after="0" w:line="240" w:lineRule="auto"/>
              <w:rPr>
                <w:sz w:val="18"/>
                <w:szCs w:val="18"/>
              </w:rPr>
            </w:pPr>
            <w:r>
              <w:rPr>
                <w:sz w:val="18"/>
                <w:szCs w:val="18"/>
              </w:rPr>
              <w:t>Sensory description</w:t>
            </w:r>
          </w:p>
          <w:p w14:paraId="3409A2E0" w14:textId="77777777" w:rsidR="006803F9" w:rsidRDefault="006803F9" w:rsidP="006803F9">
            <w:pPr>
              <w:pStyle w:val="ListParagraph"/>
              <w:numPr>
                <w:ilvl w:val="0"/>
                <w:numId w:val="6"/>
              </w:numPr>
              <w:spacing w:after="0" w:line="240" w:lineRule="auto"/>
              <w:rPr>
                <w:sz w:val="18"/>
                <w:szCs w:val="18"/>
              </w:rPr>
            </w:pPr>
            <w:r>
              <w:rPr>
                <w:sz w:val="18"/>
                <w:szCs w:val="18"/>
              </w:rPr>
              <w:t>Explaining how writers choose language to affect the reader’s response</w:t>
            </w:r>
          </w:p>
          <w:p w14:paraId="70BA4BBB" w14:textId="77777777" w:rsidR="006803F9" w:rsidRPr="00AD256F" w:rsidRDefault="006803F9" w:rsidP="006803F9">
            <w:pPr>
              <w:pStyle w:val="ListParagraph"/>
              <w:numPr>
                <w:ilvl w:val="0"/>
                <w:numId w:val="6"/>
              </w:numPr>
              <w:spacing w:after="0" w:line="240" w:lineRule="auto"/>
              <w:rPr>
                <w:sz w:val="18"/>
                <w:szCs w:val="18"/>
              </w:rPr>
            </w:pPr>
            <w:r>
              <w:rPr>
                <w:sz w:val="18"/>
                <w:szCs w:val="18"/>
              </w:rPr>
              <w:t>Building interpretive sentences</w:t>
            </w:r>
          </w:p>
        </w:tc>
        <w:tc>
          <w:tcPr>
            <w:tcW w:w="2248" w:type="dxa"/>
            <w:gridSpan w:val="2"/>
          </w:tcPr>
          <w:p w14:paraId="35F83567" w14:textId="77777777" w:rsidR="006803F9" w:rsidRDefault="006803F9" w:rsidP="006803F9">
            <w:pPr>
              <w:rPr>
                <w:sz w:val="18"/>
                <w:szCs w:val="18"/>
              </w:rPr>
            </w:pPr>
            <w:r>
              <w:rPr>
                <w:sz w:val="18"/>
                <w:szCs w:val="18"/>
              </w:rPr>
              <w:t>Understanding how writers present and structure arguments across a range of non-fiction texts</w:t>
            </w:r>
          </w:p>
          <w:p w14:paraId="0E257CA0" w14:textId="77777777" w:rsidR="006803F9" w:rsidRDefault="006803F9" w:rsidP="006803F9">
            <w:pPr>
              <w:pStyle w:val="ListParagraph"/>
              <w:numPr>
                <w:ilvl w:val="0"/>
                <w:numId w:val="7"/>
              </w:numPr>
              <w:spacing w:after="0" w:line="240" w:lineRule="auto"/>
              <w:rPr>
                <w:sz w:val="18"/>
                <w:szCs w:val="18"/>
              </w:rPr>
            </w:pPr>
            <w:r>
              <w:rPr>
                <w:sz w:val="18"/>
                <w:szCs w:val="18"/>
              </w:rPr>
              <w:t>Pillars of rhetoric – logos, pathos, ethos</w:t>
            </w:r>
          </w:p>
          <w:p w14:paraId="4F2AAF2F" w14:textId="77777777" w:rsidR="006803F9" w:rsidRDefault="006803F9" w:rsidP="006803F9">
            <w:pPr>
              <w:pStyle w:val="ListParagraph"/>
              <w:numPr>
                <w:ilvl w:val="0"/>
                <w:numId w:val="7"/>
              </w:numPr>
              <w:spacing w:after="0" w:line="240" w:lineRule="auto"/>
              <w:rPr>
                <w:sz w:val="18"/>
                <w:szCs w:val="18"/>
              </w:rPr>
            </w:pPr>
            <w:r>
              <w:rPr>
                <w:sz w:val="18"/>
                <w:szCs w:val="18"/>
              </w:rPr>
              <w:t>Rhetorical devices used for purpose</w:t>
            </w:r>
          </w:p>
          <w:p w14:paraId="338F8C98" w14:textId="77777777" w:rsidR="006803F9" w:rsidRDefault="006803F9" w:rsidP="006803F9">
            <w:pPr>
              <w:pStyle w:val="ListParagraph"/>
              <w:numPr>
                <w:ilvl w:val="0"/>
                <w:numId w:val="7"/>
              </w:numPr>
              <w:spacing w:after="0" w:line="240" w:lineRule="auto"/>
              <w:rPr>
                <w:sz w:val="18"/>
                <w:szCs w:val="18"/>
              </w:rPr>
            </w:pPr>
            <w:r>
              <w:rPr>
                <w:sz w:val="18"/>
                <w:szCs w:val="18"/>
              </w:rPr>
              <w:t>Use of anecdote</w:t>
            </w:r>
          </w:p>
          <w:p w14:paraId="251179FD" w14:textId="77777777" w:rsidR="006803F9" w:rsidRDefault="006803F9" w:rsidP="006803F9">
            <w:pPr>
              <w:pStyle w:val="ListParagraph"/>
              <w:numPr>
                <w:ilvl w:val="0"/>
                <w:numId w:val="7"/>
              </w:numPr>
              <w:spacing w:after="0" w:line="240" w:lineRule="auto"/>
              <w:rPr>
                <w:sz w:val="18"/>
                <w:szCs w:val="18"/>
              </w:rPr>
            </w:pPr>
            <w:r>
              <w:rPr>
                <w:sz w:val="18"/>
                <w:szCs w:val="18"/>
              </w:rPr>
              <w:t>Emotive language use to engage and persuade  a reader</w:t>
            </w:r>
          </w:p>
          <w:p w14:paraId="2A819F6D" w14:textId="77777777" w:rsidR="006803F9" w:rsidRDefault="006803F9" w:rsidP="006803F9">
            <w:pPr>
              <w:pStyle w:val="ListParagraph"/>
              <w:numPr>
                <w:ilvl w:val="0"/>
                <w:numId w:val="7"/>
              </w:numPr>
              <w:spacing w:after="0" w:line="240" w:lineRule="auto"/>
              <w:rPr>
                <w:sz w:val="18"/>
                <w:szCs w:val="18"/>
              </w:rPr>
            </w:pPr>
            <w:r>
              <w:rPr>
                <w:sz w:val="18"/>
                <w:szCs w:val="18"/>
              </w:rPr>
              <w:t xml:space="preserve">Exploring using rhetoric in our own writing </w:t>
            </w:r>
          </w:p>
          <w:p w14:paraId="49CDDB22" w14:textId="77777777" w:rsidR="006803F9" w:rsidRDefault="006803F9" w:rsidP="006803F9">
            <w:pPr>
              <w:pStyle w:val="ListParagraph"/>
              <w:numPr>
                <w:ilvl w:val="0"/>
                <w:numId w:val="7"/>
              </w:numPr>
              <w:spacing w:after="0" w:line="240" w:lineRule="auto"/>
              <w:rPr>
                <w:sz w:val="18"/>
                <w:szCs w:val="18"/>
              </w:rPr>
            </w:pPr>
            <w:r>
              <w:rPr>
                <w:sz w:val="18"/>
                <w:szCs w:val="18"/>
              </w:rPr>
              <w:t>Creating credible voices in our writing</w:t>
            </w:r>
          </w:p>
          <w:p w14:paraId="795C8C94" w14:textId="77777777" w:rsidR="006803F9" w:rsidRPr="00FA64EA" w:rsidRDefault="006803F9" w:rsidP="006803F9">
            <w:pPr>
              <w:pStyle w:val="ListParagraph"/>
              <w:numPr>
                <w:ilvl w:val="0"/>
                <w:numId w:val="7"/>
              </w:numPr>
              <w:spacing w:after="0" w:line="240" w:lineRule="auto"/>
              <w:rPr>
                <w:sz w:val="18"/>
                <w:szCs w:val="18"/>
              </w:rPr>
            </w:pPr>
            <w:r>
              <w:rPr>
                <w:sz w:val="18"/>
                <w:szCs w:val="18"/>
              </w:rPr>
              <w:t xml:space="preserve">Structuring clear arguments in our own writing </w:t>
            </w:r>
          </w:p>
        </w:tc>
        <w:tc>
          <w:tcPr>
            <w:tcW w:w="2244" w:type="dxa"/>
            <w:gridSpan w:val="2"/>
          </w:tcPr>
          <w:p w14:paraId="6E89F2D0" w14:textId="77777777" w:rsidR="006803F9" w:rsidRDefault="006803F9" w:rsidP="006803F9">
            <w:pPr>
              <w:rPr>
                <w:sz w:val="18"/>
                <w:szCs w:val="18"/>
              </w:rPr>
            </w:pPr>
            <w:r>
              <w:rPr>
                <w:sz w:val="18"/>
                <w:szCs w:val="18"/>
              </w:rPr>
              <w:t>Understanding how writers use language and structure to develop and present their opinions</w:t>
            </w:r>
          </w:p>
          <w:p w14:paraId="3D3508E1" w14:textId="77777777" w:rsidR="006803F9" w:rsidRDefault="006803F9" w:rsidP="006803F9">
            <w:pPr>
              <w:pStyle w:val="ListParagraph"/>
              <w:numPr>
                <w:ilvl w:val="0"/>
                <w:numId w:val="8"/>
              </w:numPr>
              <w:spacing w:after="0" w:line="240" w:lineRule="auto"/>
              <w:rPr>
                <w:sz w:val="18"/>
                <w:szCs w:val="18"/>
              </w:rPr>
            </w:pPr>
            <w:r>
              <w:rPr>
                <w:sz w:val="18"/>
                <w:szCs w:val="18"/>
              </w:rPr>
              <w:t>Language choices for purpose and audience</w:t>
            </w:r>
          </w:p>
          <w:p w14:paraId="36A26832" w14:textId="77777777" w:rsidR="006803F9" w:rsidRDefault="006803F9" w:rsidP="006803F9">
            <w:pPr>
              <w:pStyle w:val="ListParagraph"/>
              <w:numPr>
                <w:ilvl w:val="0"/>
                <w:numId w:val="8"/>
              </w:numPr>
              <w:spacing w:after="0" w:line="240" w:lineRule="auto"/>
              <w:rPr>
                <w:sz w:val="18"/>
                <w:szCs w:val="18"/>
              </w:rPr>
            </w:pPr>
            <w:r>
              <w:rPr>
                <w:sz w:val="18"/>
                <w:szCs w:val="18"/>
              </w:rPr>
              <w:t>Identifying and justifying the viewpoint through selecting judicious quotation</w:t>
            </w:r>
          </w:p>
          <w:p w14:paraId="0F841272" w14:textId="77777777" w:rsidR="006803F9" w:rsidRDefault="006803F9" w:rsidP="006803F9">
            <w:pPr>
              <w:pStyle w:val="ListParagraph"/>
              <w:numPr>
                <w:ilvl w:val="0"/>
                <w:numId w:val="8"/>
              </w:numPr>
              <w:spacing w:after="0" w:line="240" w:lineRule="auto"/>
              <w:rPr>
                <w:sz w:val="18"/>
                <w:szCs w:val="18"/>
              </w:rPr>
            </w:pPr>
            <w:r>
              <w:rPr>
                <w:sz w:val="18"/>
                <w:szCs w:val="18"/>
              </w:rPr>
              <w:t>Analysis of the writer’s methods and linking this back to viewpoint</w:t>
            </w:r>
          </w:p>
          <w:p w14:paraId="58C44F71" w14:textId="77777777" w:rsidR="006803F9" w:rsidRDefault="006803F9" w:rsidP="006803F9">
            <w:pPr>
              <w:pStyle w:val="ListParagraph"/>
              <w:numPr>
                <w:ilvl w:val="0"/>
                <w:numId w:val="8"/>
              </w:numPr>
              <w:spacing w:after="0" w:line="240" w:lineRule="auto"/>
              <w:rPr>
                <w:sz w:val="18"/>
                <w:szCs w:val="18"/>
              </w:rPr>
            </w:pPr>
            <w:r>
              <w:rPr>
                <w:sz w:val="18"/>
                <w:szCs w:val="18"/>
              </w:rPr>
              <w:t xml:space="preserve">Exploring the context of texts and authorial intent </w:t>
            </w:r>
          </w:p>
          <w:p w14:paraId="7E288C72" w14:textId="77777777" w:rsidR="006803F9" w:rsidRDefault="006803F9" w:rsidP="006803F9">
            <w:pPr>
              <w:pStyle w:val="ListParagraph"/>
              <w:numPr>
                <w:ilvl w:val="0"/>
                <w:numId w:val="8"/>
              </w:numPr>
              <w:spacing w:after="0" w:line="240" w:lineRule="auto"/>
              <w:rPr>
                <w:sz w:val="18"/>
                <w:szCs w:val="18"/>
              </w:rPr>
            </w:pPr>
            <w:r>
              <w:rPr>
                <w:sz w:val="18"/>
                <w:szCs w:val="18"/>
              </w:rPr>
              <w:t>Being able to make links and comparisons between writers’ viewpoints and supporting with evidence</w:t>
            </w:r>
          </w:p>
          <w:p w14:paraId="74A0EEEB" w14:textId="77777777" w:rsidR="006803F9" w:rsidRDefault="006803F9" w:rsidP="006803F9">
            <w:pPr>
              <w:pStyle w:val="ListParagraph"/>
              <w:numPr>
                <w:ilvl w:val="0"/>
                <w:numId w:val="8"/>
              </w:numPr>
              <w:spacing w:after="0" w:line="240" w:lineRule="auto"/>
              <w:rPr>
                <w:sz w:val="18"/>
                <w:szCs w:val="18"/>
              </w:rPr>
            </w:pPr>
            <w:r>
              <w:rPr>
                <w:sz w:val="18"/>
                <w:szCs w:val="18"/>
              </w:rPr>
              <w:t>Using sophisticated vocabulary in our own writing to present viewpoint</w:t>
            </w:r>
          </w:p>
          <w:p w14:paraId="5CFA90CD" w14:textId="77777777" w:rsidR="006803F9" w:rsidRDefault="006803F9" w:rsidP="006803F9">
            <w:pPr>
              <w:pStyle w:val="ListParagraph"/>
              <w:numPr>
                <w:ilvl w:val="0"/>
                <w:numId w:val="8"/>
              </w:numPr>
              <w:spacing w:after="0" w:line="240" w:lineRule="auto"/>
              <w:rPr>
                <w:sz w:val="18"/>
                <w:szCs w:val="18"/>
              </w:rPr>
            </w:pPr>
            <w:r>
              <w:rPr>
                <w:sz w:val="18"/>
                <w:szCs w:val="18"/>
              </w:rPr>
              <w:t>Extending and adding detail to our argument writing through an awareness of who and why we are writing</w:t>
            </w:r>
          </w:p>
          <w:p w14:paraId="1391E3D0" w14:textId="77777777" w:rsidR="006803F9" w:rsidRPr="00E337CF" w:rsidRDefault="006803F9" w:rsidP="006803F9">
            <w:pPr>
              <w:pStyle w:val="ListParagraph"/>
              <w:spacing w:after="0" w:line="240" w:lineRule="auto"/>
              <w:ind w:left="360"/>
              <w:rPr>
                <w:sz w:val="18"/>
                <w:szCs w:val="18"/>
              </w:rPr>
            </w:pPr>
          </w:p>
        </w:tc>
        <w:tc>
          <w:tcPr>
            <w:tcW w:w="2249" w:type="dxa"/>
            <w:gridSpan w:val="2"/>
          </w:tcPr>
          <w:p w14:paraId="5EDD6625" w14:textId="77777777" w:rsidR="006803F9" w:rsidRDefault="006803F9" w:rsidP="006803F9">
            <w:pPr>
              <w:rPr>
                <w:sz w:val="18"/>
                <w:szCs w:val="18"/>
              </w:rPr>
            </w:pPr>
            <w:r>
              <w:rPr>
                <w:sz w:val="18"/>
                <w:szCs w:val="18"/>
              </w:rPr>
              <w:t>Evaluating a writer’s use of language and structure through studying a wide range of fiction texts from varied genres.</w:t>
            </w:r>
          </w:p>
          <w:p w14:paraId="6EA4937F" w14:textId="77777777" w:rsidR="006803F9" w:rsidRDefault="006803F9" w:rsidP="006803F9">
            <w:pPr>
              <w:pStyle w:val="ListParagraph"/>
              <w:numPr>
                <w:ilvl w:val="0"/>
                <w:numId w:val="9"/>
              </w:numPr>
              <w:spacing w:after="0" w:line="240" w:lineRule="auto"/>
              <w:rPr>
                <w:sz w:val="18"/>
                <w:szCs w:val="18"/>
              </w:rPr>
            </w:pPr>
            <w:r>
              <w:rPr>
                <w:sz w:val="18"/>
                <w:szCs w:val="18"/>
              </w:rPr>
              <w:t>Responding to an evaluative statement</w:t>
            </w:r>
          </w:p>
          <w:p w14:paraId="3ABB6B38" w14:textId="77777777" w:rsidR="006803F9" w:rsidRPr="00D31603" w:rsidRDefault="006803F9" w:rsidP="006803F9">
            <w:pPr>
              <w:pStyle w:val="ListParagraph"/>
              <w:numPr>
                <w:ilvl w:val="0"/>
                <w:numId w:val="9"/>
              </w:numPr>
              <w:spacing w:after="0" w:line="240" w:lineRule="auto"/>
              <w:rPr>
                <w:sz w:val="18"/>
                <w:szCs w:val="18"/>
              </w:rPr>
            </w:pPr>
            <w:r>
              <w:rPr>
                <w:sz w:val="18"/>
                <w:szCs w:val="18"/>
              </w:rPr>
              <w:t>Selecting judicious evidence to support interpretative responses</w:t>
            </w:r>
          </w:p>
          <w:p w14:paraId="430D1564" w14:textId="77777777" w:rsidR="006803F9" w:rsidRDefault="006803F9" w:rsidP="006803F9">
            <w:pPr>
              <w:pStyle w:val="ListParagraph"/>
              <w:numPr>
                <w:ilvl w:val="0"/>
                <w:numId w:val="9"/>
              </w:numPr>
              <w:spacing w:after="0" w:line="240" w:lineRule="auto"/>
              <w:rPr>
                <w:sz w:val="18"/>
                <w:szCs w:val="18"/>
              </w:rPr>
            </w:pPr>
            <w:r>
              <w:rPr>
                <w:sz w:val="18"/>
                <w:szCs w:val="18"/>
              </w:rPr>
              <w:t xml:space="preserve">Detailed analysis of methods to explore a writer’s message </w:t>
            </w:r>
          </w:p>
          <w:p w14:paraId="67FA7332" w14:textId="77777777" w:rsidR="006803F9" w:rsidRDefault="006803F9" w:rsidP="006803F9">
            <w:pPr>
              <w:pStyle w:val="ListParagraph"/>
              <w:spacing w:after="0" w:line="240" w:lineRule="auto"/>
              <w:ind w:left="360"/>
              <w:rPr>
                <w:sz w:val="18"/>
                <w:szCs w:val="18"/>
              </w:rPr>
            </w:pPr>
            <w:r>
              <w:rPr>
                <w:sz w:val="18"/>
                <w:szCs w:val="18"/>
              </w:rPr>
              <w:t>Evaluation of how a writer presents and develops</w:t>
            </w:r>
          </w:p>
          <w:p w14:paraId="0E222527" w14:textId="77777777" w:rsidR="006803F9" w:rsidRDefault="006803F9" w:rsidP="006803F9">
            <w:pPr>
              <w:pStyle w:val="ListParagraph"/>
              <w:numPr>
                <w:ilvl w:val="0"/>
                <w:numId w:val="10"/>
              </w:numPr>
              <w:spacing w:after="0" w:line="240" w:lineRule="auto"/>
              <w:rPr>
                <w:sz w:val="18"/>
                <w:szCs w:val="18"/>
              </w:rPr>
            </w:pPr>
            <w:r>
              <w:rPr>
                <w:sz w:val="18"/>
                <w:szCs w:val="18"/>
              </w:rPr>
              <w:t>Character</w:t>
            </w:r>
          </w:p>
          <w:p w14:paraId="4EF7F06E" w14:textId="77777777" w:rsidR="006803F9" w:rsidRDefault="006803F9" w:rsidP="006803F9">
            <w:pPr>
              <w:pStyle w:val="ListParagraph"/>
              <w:numPr>
                <w:ilvl w:val="0"/>
                <w:numId w:val="10"/>
              </w:numPr>
              <w:spacing w:after="0" w:line="240" w:lineRule="auto"/>
              <w:rPr>
                <w:sz w:val="18"/>
                <w:szCs w:val="18"/>
              </w:rPr>
            </w:pPr>
            <w:r>
              <w:rPr>
                <w:sz w:val="18"/>
                <w:szCs w:val="18"/>
              </w:rPr>
              <w:t>Setting</w:t>
            </w:r>
          </w:p>
          <w:p w14:paraId="18CF8CB2" w14:textId="77777777" w:rsidR="006803F9" w:rsidRDefault="006803F9" w:rsidP="006803F9">
            <w:pPr>
              <w:pStyle w:val="ListParagraph"/>
              <w:numPr>
                <w:ilvl w:val="0"/>
                <w:numId w:val="10"/>
              </w:numPr>
              <w:spacing w:after="0" w:line="240" w:lineRule="auto"/>
              <w:rPr>
                <w:sz w:val="18"/>
                <w:szCs w:val="18"/>
              </w:rPr>
            </w:pPr>
            <w:r>
              <w:rPr>
                <w:sz w:val="18"/>
                <w:szCs w:val="18"/>
              </w:rPr>
              <w:t>Events</w:t>
            </w:r>
          </w:p>
          <w:p w14:paraId="6D554F3E" w14:textId="77777777" w:rsidR="006803F9" w:rsidRDefault="006803F9" w:rsidP="006803F9">
            <w:pPr>
              <w:rPr>
                <w:sz w:val="18"/>
                <w:szCs w:val="18"/>
              </w:rPr>
            </w:pPr>
          </w:p>
          <w:p w14:paraId="7CCE01C5" w14:textId="77777777" w:rsidR="006803F9" w:rsidRDefault="006803F9" w:rsidP="006803F9">
            <w:pPr>
              <w:rPr>
                <w:sz w:val="18"/>
                <w:szCs w:val="18"/>
              </w:rPr>
            </w:pPr>
          </w:p>
          <w:p w14:paraId="0626D356" w14:textId="77777777" w:rsidR="006803F9" w:rsidRDefault="006803F9" w:rsidP="006803F9">
            <w:pPr>
              <w:ind w:left="360"/>
              <w:rPr>
                <w:sz w:val="18"/>
                <w:szCs w:val="18"/>
              </w:rPr>
            </w:pPr>
            <w:r w:rsidRPr="00D31603">
              <w:rPr>
                <w:sz w:val="18"/>
                <w:szCs w:val="18"/>
              </w:rPr>
              <w:t xml:space="preserve">Writing satisfying narratives that </w:t>
            </w:r>
            <w:r>
              <w:rPr>
                <w:sz w:val="18"/>
                <w:szCs w:val="18"/>
              </w:rPr>
              <w:t>help the reader anticipate events</w:t>
            </w:r>
          </w:p>
          <w:p w14:paraId="1A864BF5" w14:textId="77777777" w:rsidR="006803F9" w:rsidRDefault="006803F9" w:rsidP="006803F9">
            <w:pPr>
              <w:ind w:left="360"/>
              <w:rPr>
                <w:sz w:val="18"/>
                <w:szCs w:val="18"/>
              </w:rPr>
            </w:pPr>
          </w:p>
          <w:p w14:paraId="2D1CB4F2" w14:textId="77777777" w:rsidR="006803F9" w:rsidRDefault="006803F9" w:rsidP="006803F9">
            <w:pPr>
              <w:ind w:left="360"/>
              <w:rPr>
                <w:sz w:val="18"/>
                <w:szCs w:val="18"/>
              </w:rPr>
            </w:pPr>
            <w:r>
              <w:rPr>
                <w:sz w:val="18"/>
                <w:szCs w:val="18"/>
              </w:rPr>
              <w:t>Developing language choices to create atmosphere and mood</w:t>
            </w:r>
          </w:p>
          <w:p w14:paraId="41567192" w14:textId="77777777" w:rsidR="006803F9" w:rsidRDefault="006803F9" w:rsidP="006803F9">
            <w:pPr>
              <w:ind w:left="360"/>
              <w:rPr>
                <w:sz w:val="18"/>
                <w:szCs w:val="18"/>
              </w:rPr>
            </w:pPr>
          </w:p>
          <w:p w14:paraId="2C4FB6B9" w14:textId="77777777" w:rsidR="006803F9" w:rsidRDefault="006803F9" w:rsidP="006803F9">
            <w:pPr>
              <w:ind w:left="360"/>
              <w:rPr>
                <w:sz w:val="18"/>
                <w:szCs w:val="18"/>
              </w:rPr>
            </w:pPr>
          </w:p>
          <w:p w14:paraId="09219208" w14:textId="77777777" w:rsidR="006803F9" w:rsidRPr="00D31603" w:rsidRDefault="006803F9" w:rsidP="006803F9">
            <w:pPr>
              <w:ind w:left="360"/>
              <w:rPr>
                <w:sz w:val="18"/>
                <w:szCs w:val="18"/>
              </w:rPr>
            </w:pPr>
          </w:p>
        </w:tc>
        <w:tc>
          <w:tcPr>
            <w:tcW w:w="2253" w:type="dxa"/>
            <w:gridSpan w:val="2"/>
          </w:tcPr>
          <w:p w14:paraId="67EBE092" w14:textId="77777777" w:rsidR="006803F9" w:rsidRDefault="006803F9" w:rsidP="006803F9">
            <w:pPr>
              <w:rPr>
                <w:sz w:val="18"/>
                <w:szCs w:val="18"/>
              </w:rPr>
            </w:pPr>
            <w:r>
              <w:rPr>
                <w:sz w:val="18"/>
                <w:szCs w:val="18"/>
              </w:rPr>
              <w:t xml:space="preserve">Exploration of writers’ viewpoints and comparing how these are presented </w:t>
            </w:r>
          </w:p>
          <w:p w14:paraId="5F132C8F" w14:textId="77777777" w:rsidR="006803F9" w:rsidRDefault="006803F9" w:rsidP="006803F9">
            <w:pPr>
              <w:pStyle w:val="ListParagraph"/>
              <w:numPr>
                <w:ilvl w:val="0"/>
                <w:numId w:val="11"/>
              </w:numPr>
              <w:spacing w:after="0" w:line="240" w:lineRule="auto"/>
              <w:rPr>
                <w:sz w:val="18"/>
                <w:szCs w:val="18"/>
              </w:rPr>
            </w:pPr>
            <w:r>
              <w:rPr>
                <w:sz w:val="18"/>
                <w:szCs w:val="18"/>
              </w:rPr>
              <w:t xml:space="preserve">Analysing writer’s methods and how these link to the purpose, form and audience </w:t>
            </w:r>
          </w:p>
          <w:p w14:paraId="7DA15CE3" w14:textId="77777777" w:rsidR="006803F9" w:rsidRDefault="006803F9" w:rsidP="006803F9">
            <w:pPr>
              <w:pStyle w:val="ListParagraph"/>
              <w:numPr>
                <w:ilvl w:val="0"/>
                <w:numId w:val="11"/>
              </w:numPr>
              <w:spacing w:after="0" w:line="240" w:lineRule="auto"/>
              <w:rPr>
                <w:sz w:val="18"/>
                <w:szCs w:val="18"/>
              </w:rPr>
            </w:pPr>
            <w:r>
              <w:rPr>
                <w:sz w:val="18"/>
                <w:szCs w:val="18"/>
              </w:rPr>
              <w:t>Understanding how the contexts in which texts were written affect the meaning</w:t>
            </w:r>
          </w:p>
          <w:p w14:paraId="327562BB" w14:textId="77777777" w:rsidR="006803F9" w:rsidRDefault="006803F9" w:rsidP="006803F9">
            <w:pPr>
              <w:pStyle w:val="ListParagraph"/>
              <w:numPr>
                <w:ilvl w:val="0"/>
                <w:numId w:val="11"/>
              </w:numPr>
              <w:spacing w:after="0" w:line="240" w:lineRule="auto"/>
              <w:rPr>
                <w:sz w:val="18"/>
                <w:szCs w:val="18"/>
              </w:rPr>
            </w:pPr>
            <w:r>
              <w:rPr>
                <w:sz w:val="18"/>
                <w:szCs w:val="18"/>
              </w:rPr>
              <w:t>Comparison of the ways in which writers use methods to achieve their purpose and affect the reader</w:t>
            </w:r>
          </w:p>
          <w:p w14:paraId="5C5979EC" w14:textId="235206A5" w:rsidR="006803F9" w:rsidRDefault="006803F9" w:rsidP="006803F9">
            <w:pPr>
              <w:pStyle w:val="ListParagraph"/>
              <w:numPr>
                <w:ilvl w:val="0"/>
                <w:numId w:val="11"/>
              </w:numPr>
              <w:spacing w:after="0" w:line="240" w:lineRule="auto"/>
              <w:rPr>
                <w:sz w:val="18"/>
                <w:szCs w:val="18"/>
              </w:rPr>
            </w:pPr>
            <w:r>
              <w:rPr>
                <w:sz w:val="18"/>
                <w:szCs w:val="18"/>
              </w:rPr>
              <w:t>Developing the content and context of our own writing, considering the effect on the reader</w:t>
            </w:r>
          </w:p>
          <w:p w14:paraId="6FA73257" w14:textId="77777777" w:rsidR="006803F9" w:rsidRDefault="006803F9" w:rsidP="006803F9">
            <w:pPr>
              <w:pStyle w:val="ListParagraph"/>
              <w:numPr>
                <w:ilvl w:val="0"/>
                <w:numId w:val="11"/>
              </w:numPr>
              <w:spacing w:after="0" w:line="240" w:lineRule="auto"/>
              <w:rPr>
                <w:sz w:val="18"/>
                <w:szCs w:val="18"/>
              </w:rPr>
            </w:pPr>
            <w:r>
              <w:rPr>
                <w:sz w:val="18"/>
                <w:szCs w:val="18"/>
              </w:rPr>
              <w:t>Writing appropriately for the purpose, audience and form, selecting effective vocabulary</w:t>
            </w:r>
          </w:p>
          <w:p w14:paraId="7C432B1D" w14:textId="77777777" w:rsidR="006803F9" w:rsidRDefault="006803F9" w:rsidP="006803F9">
            <w:pPr>
              <w:pStyle w:val="ListParagraph"/>
              <w:spacing w:after="0" w:line="240" w:lineRule="auto"/>
              <w:ind w:left="360"/>
              <w:rPr>
                <w:sz w:val="18"/>
                <w:szCs w:val="18"/>
              </w:rPr>
            </w:pPr>
          </w:p>
          <w:p w14:paraId="37D9ECF3" w14:textId="029FD3DC" w:rsidR="006803F9" w:rsidRPr="001504EA" w:rsidRDefault="006803F9" w:rsidP="006803F9">
            <w:pPr>
              <w:pStyle w:val="ListParagraph"/>
              <w:numPr>
                <w:ilvl w:val="0"/>
                <w:numId w:val="11"/>
              </w:numPr>
              <w:spacing w:after="0" w:line="240" w:lineRule="auto"/>
              <w:rPr>
                <w:sz w:val="18"/>
                <w:szCs w:val="18"/>
              </w:rPr>
            </w:pPr>
            <w:r>
              <w:rPr>
                <w:sz w:val="18"/>
                <w:szCs w:val="18"/>
              </w:rPr>
              <w:t>Using sentence forms accurately to add to meaning</w:t>
            </w:r>
          </w:p>
        </w:tc>
      </w:tr>
      <w:tr w:rsidR="006803F9" w:rsidRPr="008F6BD9" w14:paraId="756409F2" w14:textId="77777777" w:rsidTr="00E24B65">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14:paraId="1B48E8E3" w14:textId="77777777" w:rsidR="006803F9" w:rsidRPr="008F6BD9" w:rsidRDefault="006803F9" w:rsidP="006803F9">
            <w:pPr>
              <w:ind w:left="113" w:right="113"/>
              <w:jc w:val="center"/>
              <w:rPr>
                <w:sz w:val="18"/>
                <w:szCs w:val="18"/>
              </w:rPr>
            </w:pPr>
          </w:p>
        </w:tc>
        <w:tc>
          <w:tcPr>
            <w:tcW w:w="1016" w:type="dxa"/>
            <w:tcBorders>
              <w:top w:val="single" w:sz="18" w:space="0" w:color="000000" w:themeColor="text1"/>
              <w:left w:val="single" w:sz="18" w:space="0" w:color="000000" w:themeColor="text1"/>
              <w:right w:val="single" w:sz="18" w:space="0" w:color="000000" w:themeColor="text1"/>
            </w:tcBorders>
          </w:tcPr>
          <w:p w14:paraId="571B06FC" w14:textId="4BA48C1B" w:rsidR="006803F9" w:rsidRPr="008F6BD9" w:rsidRDefault="006803F9" w:rsidP="006803F9">
            <w:pPr>
              <w:rPr>
                <w:sz w:val="18"/>
                <w:szCs w:val="18"/>
              </w:rPr>
            </w:pPr>
            <w:r w:rsidRPr="008F6BD9">
              <w:rPr>
                <w:sz w:val="18"/>
                <w:szCs w:val="18"/>
              </w:rPr>
              <w:t>Skills</w:t>
            </w:r>
          </w:p>
        </w:tc>
        <w:tc>
          <w:tcPr>
            <w:tcW w:w="2501" w:type="dxa"/>
            <w:gridSpan w:val="2"/>
            <w:tcBorders>
              <w:top w:val="single" w:sz="18" w:space="0" w:color="000000" w:themeColor="text1"/>
              <w:left w:val="single" w:sz="18" w:space="0" w:color="000000" w:themeColor="text1"/>
            </w:tcBorders>
          </w:tcPr>
          <w:p w14:paraId="6AE39B42" w14:textId="6DE0423F" w:rsidR="006803F9" w:rsidRDefault="006803F9" w:rsidP="006803F9">
            <w:pPr>
              <w:rPr>
                <w:sz w:val="18"/>
                <w:szCs w:val="18"/>
              </w:rPr>
            </w:pPr>
            <w:r>
              <w:rPr>
                <w:sz w:val="18"/>
                <w:szCs w:val="18"/>
              </w:rPr>
              <w:t>AO1, identifying and inferring ideas from texts</w:t>
            </w:r>
          </w:p>
          <w:p w14:paraId="14592881" w14:textId="77777777" w:rsidR="006803F9" w:rsidRDefault="006803F9" w:rsidP="006803F9">
            <w:pPr>
              <w:rPr>
                <w:sz w:val="18"/>
                <w:szCs w:val="18"/>
              </w:rPr>
            </w:pPr>
            <w:r>
              <w:rPr>
                <w:sz w:val="18"/>
                <w:szCs w:val="18"/>
              </w:rPr>
              <w:lastRenderedPageBreak/>
              <w:t xml:space="preserve">AO2, Analysing the language and structural choices a writer makes </w:t>
            </w:r>
          </w:p>
          <w:p w14:paraId="42E7C611" w14:textId="28A21A86" w:rsidR="006803F9" w:rsidRPr="008F6BD9" w:rsidRDefault="006803F9" w:rsidP="006803F9">
            <w:pPr>
              <w:rPr>
                <w:sz w:val="18"/>
                <w:szCs w:val="18"/>
              </w:rPr>
            </w:pPr>
            <w:r>
              <w:rPr>
                <w:sz w:val="18"/>
                <w:szCs w:val="18"/>
              </w:rPr>
              <w:t>AO5&amp;6, writing interesting and well organised texts with high levels of accuracy</w:t>
            </w:r>
          </w:p>
        </w:tc>
        <w:tc>
          <w:tcPr>
            <w:tcW w:w="2248" w:type="dxa"/>
            <w:gridSpan w:val="2"/>
            <w:tcBorders>
              <w:top w:val="single" w:sz="18" w:space="0" w:color="000000" w:themeColor="text1"/>
            </w:tcBorders>
          </w:tcPr>
          <w:p w14:paraId="1FFBD448" w14:textId="6A285718" w:rsidR="006803F9" w:rsidRDefault="006803F9" w:rsidP="006803F9">
            <w:pPr>
              <w:rPr>
                <w:sz w:val="18"/>
                <w:szCs w:val="18"/>
              </w:rPr>
            </w:pPr>
            <w:r>
              <w:rPr>
                <w:sz w:val="18"/>
                <w:szCs w:val="18"/>
              </w:rPr>
              <w:lastRenderedPageBreak/>
              <w:t>AO1, identifying and inferring ideas from texts</w:t>
            </w:r>
          </w:p>
          <w:p w14:paraId="1B0B957E" w14:textId="77777777" w:rsidR="006803F9" w:rsidRDefault="006803F9" w:rsidP="006803F9">
            <w:pPr>
              <w:rPr>
                <w:sz w:val="18"/>
                <w:szCs w:val="18"/>
              </w:rPr>
            </w:pPr>
            <w:r>
              <w:rPr>
                <w:sz w:val="18"/>
                <w:szCs w:val="18"/>
              </w:rPr>
              <w:lastRenderedPageBreak/>
              <w:t xml:space="preserve">AO2, Analysing the language and structural choices a writer makes </w:t>
            </w:r>
          </w:p>
          <w:p w14:paraId="1AEA49AB" w14:textId="77777777" w:rsidR="006803F9" w:rsidRDefault="006803F9" w:rsidP="006803F9">
            <w:pPr>
              <w:rPr>
                <w:sz w:val="18"/>
                <w:szCs w:val="18"/>
              </w:rPr>
            </w:pPr>
            <w:r>
              <w:rPr>
                <w:sz w:val="18"/>
                <w:szCs w:val="18"/>
              </w:rPr>
              <w:t xml:space="preserve">AO5&amp;6, writing interesting and well organised texts with high levels of accuracy </w:t>
            </w:r>
          </w:p>
          <w:p w14:paraId="50A64FD1" w14:textId="55C46375" w:rsidR="006803F9" w:rsidRPr="008F6BD9" w:rsidRDefault="006803F9" w:rsidP="006803F9">
            <w:pPr>
              <w:rPr>
                <w:sz w:val="18"/>
                <w:szCs w:val="18"/>
              </w:rPr>
            </w:pPr>
            <w:r>
              <w:rPr>
                <w:sz w:val="18"/>
                <w:szCs w:val="18"/>
              </w:rPr>
              <w:t xml:space="preserve">(AO4, Evaluating a writer’s choices and building a personal response) </w:t>
            </w:r>
          </w:p>
        </w:tc>
        <w:tc>
          <w:tcPr>
            <w:tcW w:w="2248" w:type="dxa"/>
            <w:gridSpan w:val="2"/>
            <w:tcBorders>
              <w:top w:val="single" w:sz="18" w:space="0" w:color="000000" w:themeColor="text1"/>
            </w:tcBorders>
          </w:tcPr>
          <w:p w14:paraId="3499EA4B" w14:textId="2B4373F6" w:rsidR="006803F9" w:rsidRDefault="006803F9" w:rsidP="006803F9">
            <w:pPr>
              <w:rPr>
                <w:sz w:val="18"/>
                <w:szCs w:val="18"/>
              </w:rPr>
            </w:pPr>
            <w:r>
              <w:rPr>
                <w:sz w:val="18"/>
                <w:szCs w:val="18"/>
              </w:rPr>
              <w:lastRenderedPageBreak/>
              <w:t>AO1, identifying and inferring ideas from texts</w:t>
            </w:r>
          </w:p>
          <w:p w14:paraId="0FBE12B8" w14:textId="77777777" w:rsidR="006803F9" w:rsidRDefault="006803F9" w:rsidP="006803F9">
            <w:pPr>
              <w:rPr>
                <w:sz w:val="18"/>
                <w:szCs w:val="18"/>
              </w:rPr>
            </w:pPr>
            <w:r>
              <w:rPr>
                <w:sz w:val="18"/>
                <w:szCs w:val="18"/>
              </w:rPr>
              <w:lastRenderedPageBreak/>
              <w:t xml:space="preserve">AO2, Analysing the language and structural choices a writer makes </w:t>
            </w:r>
          </w:p>
          <w:p w14:paraId="1750F65F" w14:textId="18EBDB29" w:rsidR="006803F9" w:rsidRPr="008F6BD9" w:rsidRDefault="006803F9" w:rsidP="006803F9">
            <w:pPr>
              <w:rPr>
                <w:sz w:val="18"/>
                <w:szCs w:val="18"/>
              </w:rPr>
            </w:pPr>
            <w:r>
              <w:rPr>
                <w:sz w:val="18"/>
                <w:szCs w:val="18"/>
              </w:rPr>
              <w:t>AO5&amp;6, writing interesting and well organised texts with high levels of accuracy</w:t>
            </w:r>
          </w:p>
        </w:tc>
        <w:tc>
          <w:tcPr>
            <w:tcW w:w="2244" w:type="dxa"/>
            <w:gridSpan w:val="2"/>
            <w:tcBorders>
              <w:top w:val="single" w:sz="18" w:space="0" w:color="000000" w:themeColor="text1"/>
            </w:tcBorders>
          </w:tcPr>
          <w:p w14:paraId="5E42EBE5" w14:textId="7221E219" w:rsidR="006803F9" w:rsidRDefault="006803F9" w:rsidP="006803F9">
            <w:pPr>
              <w:rPr>
                <w:sz w:val="18"/>
                <w:szCs w:val="18"/>
              </w:rPr>
            </w:pPr>
            <w:r>
              <w:rPr>
                <w:sz w:val="18"/>
                <w:szCs w:val="18"/>
              </w:rPr>
              <w:lastRenderedPageBreak/>
              <w:t>AO1, identifying and inferring ideas from texts</w:t>
            </w:r>
          </w:p>
          <w:p w14:paraId="48608E14" w14:textId="77777777" w:rsidR="006803F9" w:rsidRDefault="006803F9" w:rsidP="006803F9">
            <w:pPr>
              <w:rPr>
                <w:sz w:val="18"/>
                <w:szCs w:val="18"/>
              </w:rPr>
            </w:pPr>
            <w:r>
              <w:rPr>
                <w:sz w:val="18"/>
                <w:szCs w:val="18"/>
              </w:rPr>
              <w:lastRenderedPageBreak/>
              <w:t xml:space="preserve">AO2, Analysing the language and structural choices a writer makes </w:t>
            </w:r>
          </w:p>
          <w:p w14:paraId="4642F097" w14:textId="77777777" w:rsidR="006803F9" w:rsidRDefault="006803F9" w:rsidP="006803F9">
            <w:pPr>
              <w:rPr>
                <w:sz w:val="18"/>
                <w:szCs w:val="18"/>
              </w:rPr>
            </w:pPr>
            <w:r>
              <w:rPr>
                <w:sz w:val="18"/>
                <w:szCs w:val="18"/>
              </w:rPr>
              <w:t>AO3 comparing viewpoints and perspectives of two writers and exploring how their different methods convey their ideas</w:t>
            </w:r>
          </w:p>
          <w:p w14:paraId="18084E24" w14:textId="6319DC36" w:rsidR="006803F9" w:rsidRPr="008F6BD9" w:rsidRDefault="006803F9" w:rsidP="006803F9">
            <w:pPr>
              <w:rPr>
                <w:sz w:val="18"/>
                <w:szCs w:val="18"/>
              </w:rPr>
            </w:pPr>
            <w:r>
              <w:rPr>
                <w:sz w:val="18"/>
                <w:szCs w:val="18"/>
              </w:rPr>
              <w:t>AO5&amp;6, writing interesting and well organised texts with high levels of accuracy</w:t>
            </w:r>
          </w:p>
        </w:tc>
        <w:tc>
          <w:tcPr>
            <w:tcW w:w="2249" w:type="dxa"/>
            <w:gridSpan w:val="2"/>
            <w:tcBorders>
              <w:top w:val="single" w:sz="18" w:space="0" w:color="000000" w:themeColor="text1"/>
            </w:tcBorders>
          </w:tcPr>
          <w:p w14:paraId="22C31E1B" w14:textId="77777777" w:rsidR="006803F9" w:rsidRDefault="006803F9" w:rsidP="006803F9">
            <w:pPr>
              <w:rPr>
                <w:sz w:val="18"/>
                <w:szCs w:val="18"/>
              </w:rPr>
            </w:pPr>
            <w:r>
              <w:rPr>
                <w:sz w:val="18"/>
                <w:szCs w:val="18"/>
              </w:rPr>
              <w:lastRenderedPageBreak/>
              <w:t>AO1, identifying and inferring ideas from texts</w:t>
            </w:r>
          </w:p>
          <w:p w14:paraId="3266B7B8" w14:textId="4F02225F" w:rsidR="006803F9" w:rsidRDefault="006803F9" w:rsidP="006803F9">
            <w:pPr>
              <w:rPr>
                <w:sz w:val="18"/>
                <w:szCs w:val="18"/>
              </w:rPr>
            </w:pPr>
            <w:r>
              <w:rPr>
                <w:sz w:val="18"/>
                <w:szCs w:val="18"/>
              </w:rPr>
              <w:lastRenderedPageBreak/>
              <w:t xml:space="preserve">AO2, Analysing the language and structural choices a writer makes </w:t>
            </w:r>
          </w:p>
          <w:p w14:paraId="1FED6E7B" w14:textId="6FDE87D0" w:rsidR="006803F9" w:rsidRDefault="006803F9" w:rsidP="006803F9">
            <w:pPr>
              <w:rPr>
                <w:sz w:val="18"/>
                <w:szCs w:val="18"/>
              </w:rPr>
            </w:pPr>
            <w:r>
              <w:rPr>
                <w:sz w:val="18"/>
                <w:szCs w:val="18"/>
              </w:rPr>
              <w:t>AO4, Evaluating a writer’s choices and building a personal response</w:t>
            </w:r>
          </w:p>
          <w:p w14:paraId="29A2D361" w14:textId="77777777" w:rsidR="006803F9" w:rsidRDefault="006803F9" w:rsidP="006803F9">
            <w:pPr>
              <w:rPr>
                <w:sz w:val="18"/>
                <w:szCs w:val="18"/>
              </w:rPr>
            </w:pPr>
            <w:r>
              <w:rPr>
                <w:sz w:val="18"/>
                <w:szCs w:val="18"/>
              </w:rPr>
              <w:t xml:space="preserve">AO5&amp;6, writing interesting and well organised texts with high levels of accuracy </w:t>
            </w:r>
          </w:p>
          <w:p w14:paraId="11AA7454" w14:textId="5AA6E092" w:rsidR="006803F9" w:rsidRPr="008F6BD9" w:rsidRDefault="006803F9" w:rsidP="006803F9">
            <w:pPr>
              <w:rPr>
                <w:sz w:val="18"/>
                <w:szCs w:val="18"/>
              </w:rPr>
            </w:pPr>
          </w:p>
        </w:tc>
        <w:tc>
          <w:tcPr>
            <w:tcW w:w="2253" w:type="dxa"/>
            <w:gridSpan w:val="2"/>
            <w:tcBorders>
              <w:top w:val="single" w:sz="18" w:space="0" w:color="000000" w:themeColor="text1"/>
              <w:right w:val="single" w:sz="18" w:space="0" w:color="000000" w:themeColor="text1"/>
            </w:tcBorders>
          </w:tcPr>
          <w:p w14:paraId="5DF46A51" w14:textId="77777777" w:rsidR="006803F9" w:rsidRDefault="006803F9" w:rsidP="006803F9">
            <w:pPr>
              <w:rPr>
                <w:sz w:val="18"/>
                <w:szCs w:val="18"/>
              </w:rPr>
            </w:pPr>
            <w:r>
              <w:rPr>
                <w:sz w:val="18"/>
                <w:szCs w:val="18"/>
              </w:rPr>
              <w:lastRenderedPageBreak/>
              <w:t>AO1, identifying and inferring ideas from texts</w:t>
            </w:r>
          </w:p>
          <w:p w14:paraId="049F81AB" w14:textId="77777777" w:rsidR="006803F9" w:rsidRDefault="006803F9" w:rsidP="006803F9">
            <w:pPr>
              <w:rPr>
                <w:sz w:val="18"/>
                <w:szCs w:val="18"/>
              </w:rPr>
            </w:pPr>
            <w:r>
              <w:rPr>
                <w:sz w:val="18"/>
                <w:szCs w:val="18"/>
              </w:rPr>
              <w:lastRenderedPageBreak/>
              <w:t xml:space="preserve">AO2, Analysing the language and structural choices a writer makes </w:t>
            </w:r>
          </w:p>
          <w:p w14:paraId="763E213C" w14:textId="77777777" w:rsidR="006803F9" w:rsidRDefault="006803F9" w:rsidP="006803F9">
            <w:pPr>
              <w:rPr>
                <w:sz w:val="18"/>
                <w:szCs w:val="18"/>
              </w:rPr>
            </w:pPr>
            <w:r>
              <w:rPr>
                <w:sz w:val="18"/>
                <w:szCs w:val="18"/>
              </w:rPr>
              <w:t>AO3 comparing viewpoints and perspectives of two writers and exploring how their different methods convey their ideas</w:t>
            </w:r>
          </w:p>
          <w:p w14:paraId="533D654D" w14:textId="098197AD" w:rsidR="006803F9" w:rsidRPr="008F6BD9" w:rsidRDefault="006803F9" w:rsidP="006803F9">
            <w:pPr>
              <w:rPr>
                <w:sz w:val="18"/>
                <w:szCs w:val="18"/>
              </w:rPr>
            </w:pPr>
            <w:r>
              <w:rPr>
                <w:sz w:val="18"/>
                <w:szCs w:val="18"/>
              </w:rPr>
              <w:t>AO5&amp;6, writing interesting and well organised texts with high levels of accuracy</w:t>
            </w:r>
          </w:p>
        </w:tc>
      </w:tr>
      <w:tr w:rsidR="006803F9" w:rsidRPr="008F6BD9" w14:paraId="3A90A671" w14:textId="77777777" w:rsidTr="00E24B65">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14:paraId="19DE73FD" w14:textId="77777777" w:rsidR="006803F9" w:rsidRPr="008F6BD9" w:rsidRDefault="006803F9" w:rsidP="006803F9">
            <w:pPr>
              <w:ind w:left="113" w:right="113"/>
              <w:jc w:val="center"/>
              <w:rPr>
                <w:sz w:val="18"/>
                <w:szCs w:val="18"/>
              </w:rPr>
            </w:pPr>
          </w:p>
        </w:tc>
        <w:tc>
          <w:tcPr>
            <w:tcW w:w="1016" w:type="dxa"/>
            <w:tcBorders>
              <w:top w:val="single" w:sz="18" w:space="0" w:color="000000" w:themeColor="text1"/>
              <w:left w:val="single" w:sz="18" w:space="0" w:color="000000" w:themeColor="text1"/>
              <w:right w:val="single" w:sz="18" w:space="0" w:color="000000" w:themeColor="text1"/>
            </w:tcBorders>
          </w:tcPr>
          <w:p w14:paraId="06147A1E" w14:textId="7F3403C5" w:rsidR="006803F9" w:rsidRPr="008F6BD9" w:rsidRDefault="006803F9" w:rsidP="006803F9">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top w:val="single" w:sz="18" w:space="0" w:color="000000" w:themeColor="text1"/>
              <w:left w:val="single" w:sz="18" w:space="0" w:color="000000" w:themeColor="text1"/>
            </w:tcBorders>
          </w:tcPr>
          <w:p w14:paraId="5A9D9622" w14:textId="1E5AED6A" w:rsidR="006803F9" w:rsidRPr="008F6BD9" w:rsidRDefault="006803F9" w:rsidP="006803F9">
            <w:pPr>
              <w:rPr>
                <w:sz w:val="18"/>
                <w:szCs w:val="18"/>
              </w:rPr>
            </w:pPr>
            <w:r>
              <w:rPr>
                <w:sz w:val="18"/>
                <w:szCs w:val="18"/>
              </w:rPr>
              <w:t>Key vocabulary teaching, reading for meaning strategies, explicit grammar teaching, academic writing skills</w:t>
            </w:r>
          </w:p>
        </w:tc>
        <w:tc>
          <w:tcPr>
            <w:tcW w:w="2248" w:type="dxa"/>
            <w:gridSpan w:val="2"/>
            <w:tcBorders>
              <w:top w:val="single" w:sz="18" w:space="0" w:color="000000" w:themeColor="text1"/>
            </w:tcBorders>
          </w:tcPr>
          <w:p w14:paraId="6A9569E5" w14:textId="616E0FF7" w:rsidR="006803F9" w:rsidRPr="008F6BD9" w:rsidRDefault="006803F9" w:rsidP="006803F9">
            <w:pPr>
              <w:rPr>
                <w:sz w:val="18"/>
                <w:szCs w:val="18"/>
              </w:rPr>
            </w:pPr>
            <w:r>
              <w:rPr>
                <w:sz w:val="18"/>
                <w:szCs w:val="18"/>
              </w:rPr>
              <w:t>Key vocabulary teaching, reading for meaning strategies, explicit grammar teaching, academic writing skills</w:t>
            </w:r>
          </w:p>
        </w:tc>
        <w:tc>
          <w:tcPr>
            <w:tcW w:w="2248" w:type="dxa"/>
            <w:gridSpan w:val="2"/>
            <w:tcBorders>
              <w:top w:val="single" w:sz="18" w:space="0" w:color="000000" w:themeColor="text1"/>
            </w:tcBorders>
          </w:tcPr>
          <w:p w14:paraId="010C6457" w14:textId="23DED5D2" w:rsidR="006803F9" w:rsidRPr="008F6BD9" w:rsidRDefault="006803F9" w:rsidP="006803F9">
            <w:pPr>
              <w:rPr>
                <w:sz w:val="18"/>
                <w:szCs w:val="18"/>
              </w:rPr>
            </w:pPr>
            <w:r>
              <w:rPr>
                <w:sz w:val="18"/>
                <w:szCs w:val="18"/>
              </w:rPr>
              <w:t>Key vocabulary teaching, reading for meaning strategies, explicit grammar teaching, academic writing skills</w:t>
            </w:r>
          </w:p>
        </w:tc>
        <w:tc>
          <w:tcPr>
            <w:tcW w:w="2244" w:type="dxa"/>
            <w:gridSpan w:val="2"/>
            <w:tcBorders>
              <w:top w:val="single" w:sz="18" w:space="0" w:color="000000" w:themeColor="text1"/>
            </w:tcBorders>
          </w:tcPr>
          <w:p w14:paraId="53721188" w14:textId="39D3BA04" w:rsidR="006803F9" w:rsidRPr="008F6BD9" w:rsidRDefault="006803F9" w:rsidP="006803F9">
            <w:pPr>
              <w:rPr>
                <w:sz w:val="18"/>
                <w:szCs w:val="18"/>
              </w:rPr>
            </w:pPr>
            <w:r>
              <w:rPr>
                <w:sz w:val="18"/>
                <w:szCs w:val="18"/>
              </w:rPr>
              <w:t>Key vocabulary teaching, reading for meaning strategies, explicit grammar teaching, academic writing skills</w:t>
            </w:r>
          </w:p>
        </w:tc>
        <w:tc>
          <w:tcPr>
            <w:tcW w:w="2249" w:type="dxa"/>
            <w:gridSpan w:val="2"/>
            <w:tcBorders>
              <w:top w:val="single" w:sz="18" w:space="0" w:color="000000" w:themeColor="text1"/>
            </w:tcBorders>
          </w:tcPr>
          <w:p w14:paraId="5A176386" w14:textId="3D49282C" w:rsidR="006803F9" w:rsidRPr="008F6BD9" w:rsidRDefault="006803F9" w:rsidP="006803F9">
            <w:pPr>
              <w:rPr>
                <w:sz w:val="18"/>
                <w:szCs w:val="18"/>
              </w:rPr>
            </w:pPr>
            <w:r>
              <w:rPr>
                <w:sz w:val="18"/>
                <w:szCs w:val="18"/>
              </w:rPr>
              <w:t>Key vocabulary teaching, reading for meaning strategies, explicit grammar teaching, academic writing skills</w:t>
            </w:r>
          </w:p>
        </w:tc>
        <w:tc>
          <w:tcPr>
            <w:tcW w:w="2253" w:type="dxa"/>
            <w:gridSpan w:val="2"/>
            <w:tcBorders>
              <w:top w:val="single" w:sz="18" w:space="0" w:color="000000" w:themeColor="text1"/>
              <w:right w:val="single" w:sz="18" w:space="0" w:color="000000" w:themeColor="text1"/>
            </w:tcBorders>
          </w:tcPr>
          <w:p w14:paraId="4E51FE2B" w14:textId="7F4B1A11" w:rsidR="006803F9" w:rsidRPr="008F6BD9" w:rsidRDefault="006803F9" w:rsidP="006803F9">
            <w:pPr>
              <w:rPr>
                <w:sz w:val="18"/>
                <w:szCs w:val="18"/>
              </w:rPr>
            </w:pPr>
            <w:r>
              <w:rPr>
                <w:sz w:val="18"/>
                <w:szCs w:val="18"/>
              </w:rPr>
              <w:t>Key vocabulary teaching, reading for meaning strategies, explicit grammar teaching, academic writing skills</w:t>
            </w:r>
          </w:p>
        </w:tc>
      </w:tr>
      <w:tr w:rsidR="006803F9" w:rsidRPr="008F6BD9" w14:paraId="5D8BEC8B" w14:textId="77777777" w:rsidTr="00E24B65">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14:paraId="5A4E0954" w14:textId="77777777" w:rsidR="006803F9" w:rsidRPr="008F6BD9" w:rsidRDefault="006803F9" w:rsidP="006803F9">
            <w:pPr>
              <w:ind w:left="113" w:right="113"/>
              <w:jc w:val="center"/>
              <w:rPr>
                <w:sz w:val="18"/>
                <w:szCs w:val="18"/>
              </w:rPr>
            </w:pPr>
          </w:p>
        </w:tc>
        <w:tc>
          <w:tcPr>
            <w:tcW w:w="1016" w:type="dxa"/>
            <w:tcBorders>
              <w:top w:val="single" w:sz="18" w:space="0" w:color="000000" w:themeColor="text1"/>
              <w:left w:val="single" w:sz="18" w:space="0" w:color="000000" w:themeColor="text1"/>
              <w:right w:val="single" w:sz="18" w:space="0" w:color="000000" w:themeColor="text1"/>
            </w:tcBorders>
          </w:tcPr>
          <w:p w14:paraId="7EC8B1E8" w14:textId="7B5ECF7E" w:rsidR="006803F9" w:rsidRPr="008F6BD9" w:rsidRDefault="006803F9" w:rsidP="006803F9">
            <w:pPr>
              <w:rPr>
                <w:sz w:val="18"/>
                <w:szCs w:val="18"/>
              </w:rPr>
            </w:pPr>
            <w:r w:rsidRPr="008F6BD9">
              <w:rPr>
                <w:sz w:val="18"/>
                <w:szCs w:val="18"/>
              </w:rPr>
              <w:t>Careers</w:t>
            </w:r>
          </w:p>
        </w:tc>
        <w:tc>
          <w:tcPr>
            <w:tcW w:w="2501" w:type="dxa"/>
            <w:gridSpan w:val="2"/>
            <w:tcBorders>
              <w:top w:val="single" w:sz="18" w:space="0" w:color="000000" w:themeColor="text1"/>
              <w:left w:val="single" w:sz="18" w:space="0" w:color="000000" w:themeColor="text1"/>
            </w:tcBorders>
          </w:tcPr>
          <w:p w14:paraId="745DFBAD" w14:textId="77777777" w:rsidR="006803F9" w:rsidRPr="008F6BD9" w:rsidRDefault="006803F9" w:rsidP="006803F9">
            <w:pPr>
              <w:rPr>
                <w:sz w:val="18"/>
                <w:szCs w:val="18"/>
              </w:rPr>
            </w:pPr>
          </w:p>
        </w:tc>
        <w:tc>
          <w:tcPr>
            <w:tcW w:w="2248" w:type="dxa"/>
            <w:gridSpan w:val="2"/>
            <w:tcBorders>
              <w:top w:val="single" w:sz="18" w:space="0" w:color="000000" w:themeColor="text1"/>
            </w:tcBorders>
          </w:tcPr>
          <w:p w14:paraId="548D195A" w14:textId="77777777" w:rsidR="006803F9" w:rsidRPr="008F6BD9" w:rsidRDefault="006803F9" w:rsidP="006803F9">
            <w:pPr>
              <w:rPr>
                <w:sz w:val="18"/>
                <w:szCs w:val="18"/>
              </w:rPr>
            </w:pPr>
          </w:p>
        </w:tc>
        <w:tc>
          <w:tcPr>
            <w:tcW w:w="2248" w:type="dxa"/>
            <w:gridSpan w:val="2"/>
            <w:tcBorders>
              <w:top w:val="single" w:sz="18" w:space="0" w:color="000000" w:themeColor="text1"/>
            </w:tcBorders>
          </w:tcPr>
          <w:p w14:paraId="44127520" w14:textId="77777777" w:rsidR="006803F9" w:rsidRPr="008F6BD9" w:rsidRDefault="006803F9" w:rsidP="006803F9">
            <w:pPr>
              <w:rPr>
                <w:sz w:val="18"/>
                <w:szCs w:val="18"/>
              </w:rPr>
            </w:pPr>
          </w:p>
        </w:tc>
        <w:tc>
          <w:tcPr>
            <w:tcW w:w="2244" w:type="dxa"/>
            <w:gridSpan w:val="2"/>
            <w:tcBorders>
              <w:top w:val="single" w:sz="18" w:space="0" w:color="000000" w:themeColor="text1"/>
            </w:tcBorders>
          </w:tcPr>
          <w:p w14:paraId="132427E4" w14:textId="77777777" w:rsidR="006803F9" w:rsidRDefault="006803F9" w:rsidP="006803F9">
            <w:pPr>
              <w:rPr>
                <w:sz w:val="18"/>
                <w:szCs w:val="18"/>
              </w:rPr>
            </w:pPr>
            <w:r>
              <w:rPr>
                <w:sz w:val="18"/>
                <w:szCs w:val="18"/>
              </w:rPr>
              <w:t xml:space="preserve">Media careers/ newspaper and print journalism </w:t>
            </w:r>
          </w:p>
          <w:p w14:paraId="6D1B1271" w14:textId="62F62501" w:rsidR="006803F9" w:rsidRDefault="007B1361" w:rsidP="006803F9">
            <w:pPr>
              <w:rPr>
                <w:sz w:val="18"/>
                <w:szCs w:val="18"/>
              </w:rPr>
            </w:pPr>
            <w:r>
              <w:rPr>
                <w:sz w:val="18"/>
                <w:szCs w:val="18"/>
              </w:rPr>
              <w:t>Journalism and news writing workshop</w:t>
            </w:r>
          </w:p>
          <w:p w14:paraId="429F773B" w14:textId="77777777" w:rsidR="006803F9" w:rsidRPr="008F6BD9" w:rsidRDefault="006803F9" w:rsidP="006803F9">
            <w:pPr>
              <w:rPr>
                <w:sz w:val="18"/>
                <w:szCs w:val="18"/>
              </w:rPr>
            </w:pPr>
          </w:p>
        </w:tc>
        <w:tc>
          <w:tcPr>
            <w:tcW w:w="2249" w:type="dxa"/>
            <w:gridSpan w:val="2"/>
            <w:tcBorders>
              <w:top w:val="single" w:sz="18" w:space="0" w:color="000000" w:themeColor="text1"/>
            </w:tcBorders>
          </w:tcPr>
          <w:p w14:paraId="7AADE7C6" w14:textId="77777777" w:rsidR="006803F9" w:rsidRPr="008F6BD9" w:rsidRDefault="006803F9" w:rsidP="006803F9">
            <w:pPr>
              <w:rPr>
                <w:sz w:val="18"/>
                <w:szCs w:val="18"/>
              </w:rPr>
            </w:pPr>
          </w:p>
        </w:tc>
        <w:tc>
          <w:tcPr>
            <w:tcW w:w="2253" w:type="dxa"/>
            <w:gridSpan w:val="2"/>
            <w:tcBorders>
              <w:top w:val="single" w:sz="18" w:space="0" w:color="000000" w:themeColor="text1"/>
              <w:right w:val="single" w:sz="18" w:space="0" w:color="000000" w:themeColor="text1"/>
            </w:tcBorders>
          </w:tcPr>
          <w:p w14:paraId="7CA192DC" w14:textId="6E0B5530" w:rsidR="006803F9" w:rsidRPr="008F6BD9" w:rsidRDefault="007B1361" w:rsidP="006803F9">
            <w:pPr>
              <w:rPr>
                <w:sz w:val="18"/>
                <w:szCs w:val="18"/>
              </w:rPr>
            </w:pPr>
            <w:r>
              <w:rPr>
                <w:sz w:val="18"/>
                <w:szCs w:val="18"/>
              </w:rPr>
              <w:t>Talk the Talk – presentation and public speaking skills and workshop</w:t>
            </w:r>
          </w:p>
        </w:tc>
      </w:tr>
      <w:tr w:rsidR="006803F9" w:rsidRPr="008F6BD9" w14:paraId="2B4CC7CC" w14:textId="77777777" w:rsidTr="007E43C6">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14:paraId="5BFE7C9E" w14:textId="70EADBD1" w:rsidR="006803F9" w:rsidRPr="008F6BD9" w:rsidRDefault="006803F9" w:rsidP="006803F9">
            <w:pPr>
              <w:ind w:left="113" w:right="113"/>
              <w:jc w:val="center"/>
              <w:rPr>
                <w:sz w:val="18"/>
                <w:szCs w:val="18"/>
              </w:rPr>
            </w:pPr>
            <w:r w:rsidRPr="008F6BD9">
              <w:rPr>
                <w:sz w:val="18"/>
                <w:szCs w:val="18"/>
              </w:rPr>
              <w:t>Year 10</w:t>
            </w:r>
            <w:r>
              <w:rPr>
                <w:sz w:val="18"/>
                <w:szCs w:val="18"/>
              </w:rPr>
              <w:t xml:space="preserve"> Literature</w:t>
            </w:r>
          </w:p>
        </w:tc>
        <w:tc>
          <w:tcPr>
            <w:tcW w:w="1016" w:type="dxa"/>
            <w:tcBorders>
              <w:top w:val="single" w:sz="18" w:space="0" w:color="000000" w:themeColor="text1"/>
              <w:left w:val="single" w:sz="18" w:space="0" w:color="000000" w:themeColor="text1"/>
              <w:right w:val="single" w:sz="18" w:space="0" w:color="000000" w:themeColor="text1"/>
            </w:tcBorders>
          </w:tcPr>
          <w:p w14:paraId="4CFF975C" w14:textId="77777777" w:rsidR="006803F9" w:rsidRPr="008F6BD9" w:rsidRDefault="006803F9" w:rsidP="006803F9">
            <w:pPr>
              <w:rPr>
                <w:sz w:val="18"/>
                <w:szCs w:val="18"/>
              </w:rPr>
            </w:pPr>
            <w:r w:rsidRPr="008F6BD9">
              <w:rPr>
                <w:sz w:val="18"/>
                <w:szCs w:val="18"/>
              </w:rPr>
              <w:t>Title and objectives</w:t>
            </w:r>
          </w:p>
        </w:tc>
        <w:tc>
          <w:tcPr>
            <w:tcW w:w="2501" w:type="dxa"/>
            <w:gridSpan w:val="2"/>
            <w:tcBorders>
              <w:top w:val="single" w:sz="18" w:space="0" w:color="000000" w:themeColor="text1"/>
              <w:left w:val="single" w:sz="18" w:space="0" w:color="000000" w:themeColor="text1"/>
            </w:tcBorders>
          </w:tcPr>
          <w:p w14:paraId="045E75B9" w14:textId="55B92CED" w:rsidR="006803F9" w:rsidRPr="00F27145" w:rsidRDefault="006803F9" w:rsidP="006803F9">
            <w:pPr>
              <w:jc w:val="center"/>
              <w:rPr>
                <w:b/>
                <w:sz w:val="18"/>
                <w:szCs w:val="18"/>
              </w:rPr>
            </w:pPr>
            <w:r>
              <w:rPr>
                <w:b/>
                <w:sz w:val="18"/>
                <w:szCs w:val="18"/>
              </w:rPr>
              <w:t xml:space="preserve">A Christmas Carol </w:t>
            </w:r>
          </w:p>
        </w:tc>
        <w:tc>
          <w:tcPr>
            <w:tcW w:w="2248" w:type="dxa"/>
            <w:gridSpan w:val="2"/>
            <w:tcBorders>
              <w:top w:val="single" w:sz="18" w:space="0" w:color="000000" w:themeColor="text1"/>
            </w:tcBorders>
          </w:tcPr>
          <w:p w14:paraId="66543D85" w14:textId="77777777" w:rsidR="006803F9" w:rsidRDefault="006803F9" w:rsidP="006803F9">
            <w:pPr>
              <w:jc w:val="center"/>
              <w:rPr>
                <w:b/>
                <w:sz w:val="18"/>
                <w:szCs w:val="18"/>
              </w:rPr>
            </w:pPr>
            <w:r w:rsidRPr="00F27145">
              <w:rPr>
                <w:b/>
                <w:sz w:val="18"/>
                <w:szCs w:val="18"/>
              </w:rPr>
              <w:t>A Christmas Carol (x4 weeks)</w:t>
            </w:r>
          </w:p>
          <w:p w14:paraId="48C8FE0B" w14:textId="77777777" w:rsidR="006803F9" w:rsidRPr="00F27145" w:rsidRDefault="006803F9" w:rsidP="006803F9">
            <w:pPr>
              <w:jc w:val="center"/>
              <w:rPr>
                <w:b/>
                <w:sz w:val="18"/>
                <w:szCs w:val="18"/>
              </w:rPr>
            </w:pPr>
            <w:r w:rsidRPr="00F27145">
              <w:rPr>
                <w:b/>
                <w:sz w:val="18"/>
                <w:szCs w:val="18"/>
              </w:rPr>
              <w:t>Macbeth (x4 weeks)</w:t>
            </w:r>
          </w:p>
          <w:p w14:paraId="6EDEFEF1" w14:textId="4B5711D7" w:rsidR="006803F9" w:rsidRPr="008F6BD9" w:rsidRDefault="006803F9" w:rsidP="006803F9">
            <w:pPr>
              <w:jc w:val="center"/>
              <w:rPr>
                <w:sz w:val="18"/>
                <w:szCs w:val="18"/>
              </w:rPr>
            </w:pPr>
          </w:p>
        </w:tc>
        <w:tc>
          <w:tcPr>
            <w:tcW w:w="2248" w:type="dxa"/>
            <w:gridSpan w:val="2"/>
            <w:tcBorders>
              <w:top w:val="single" w:sz="18" w:space="0" w:color="000000" w:themeColor="text1"/>
            </w:tcBorders>
          </w:tcPr>
          <w:p w14:paraId="7BE753CA" w14:textId="7696C092" w:rsidR="006803F9" w:rsidRDefault="006803F9" w:rsidP="006803F9">
            <w:pPr>
              <w:jc w:val="center"/>
              <w:rPr>
                <w:b/>
                <w:sz w:val="18"/>
                <w:szCs w:val="18"/>
              </w:rPr>
            </w:pPr>
            <w:r>
              <w:rPr>
                <w:b/>
                <w:sz w:val="18"/>
                <w:szCs w:val="18"/>
              </w:rPr>
              <w:t xml:space="preserve">Macbeth </w:t>
            </w:r>
          </w:p>
          <w:p w14:paraId="7486707A" w14:textId="77777777" w:rsidR="006803F9" w:rsidRPr="00CC62C6" w:rsidRDefault="006803F9" w:rsidP="006803F9">
            <w:pPr>
              <w:jc w:val="center"/>
              <w:rPr>
                <w:b/>
                <w:sz w:val="18"/>
                <w:szCs w:val="18"/>
              </w:rPr>
            </w:pPr>
          </w:p>
        </w:tc>
        <w:tc>
          <w:tcPr>
            <w:tcW w:w="2244" w:type="dxa"/>
            <w:gridSpan w:val="2"/>
            <w:tcBorders>
              <w:top w:val="single" w:sz="18" w:space="0" w:color="000000" w:themeColor="text1"/>
            </w:tcBorders>
          </w:tcPr>
          <w:p w14:paraId="64960183" w14:textId="745E7C0A" w:rsidR="006803F9" w:rsidRDefault="006803F9" w:rsidP="00816CFA">
            <w:pPr>
              <w:jc w:val="center"/>
              <w:rPr>
                <w:b/>
                <w:sz w:val="18"/>
                <w:szCs w:val="18"/>
              </w:rPr>
            </w:pPr>
            <w:r>
              <w:rPr>
                <w:b/>
                <w:sz w:val="18"/>
                <w:szCs w:val="18"/>
              </w:rPr>
              <w:t xml:space="preserve">An Inspector Calls </w:t>
            </w:r>
            <w:r w:rsidR="00816CFA">
              <w:rPr>
                <w:b/>
                <w:sz w:val="18"/>
                <w:szCs w:val="18"/>
              </w:rPr>
              <w:t xml:space="preserve">            (x2 hours per week)</w:t>
            </w:r>
          </w:p>
          <w:p w14:paraId="69C4EEE8" w14:textId="41319003" w:rsidR="006803F9" w:rsidRDefault="006803F9" w:rsidP="00816CFA">
            <w:pPr>
              <w:jc w:val="center"/>
              <w:rPr>
                <w:b/>
                <w:sz w:val="18"/>
                <w:szCs w:val="18"/>
              </w:rPr>
            </w:pPr>
            <w:r>
              <w:rPr>
                <w:b/>
                <w:sz w:val="18"/>
                <w:szCs w:val="18"/>
              </w:rPr>
              <w:t>Anthology Poetry Power and Conflict</w:t>
            </w:r>
            <w:r w:rsidR="00816CFA">
              <w:rPr>
                <w:b/>
                <w:sz w:val="18"/>
                <w:szCs w:val="18"/>
              </w:rPr>
              <w:t xml:space="preserve">                        (x1 hour per week) </w:t>
            </w:r>
          </w:p>
          <w:p w14:paraId="430E1ED6" w14:textId="77777777" w:rsidR="006803F9" w:rsidRPr="00E473F4" w:rsidRDefault="006803F9" w:rsidP="00816CFA">
            <w:pPr>
              <w:jc w:val="center"/>
              <w:rPr>
                <w:b/>
                <w:sz w:val="18"/>
                <w:szCs w:val="18"/>
              </w:rPr>
            </w:pPr>
          </w:p>
        </w:tc>
        <w:tc>
          <w:tcPr>
            <w:tcW w:w="2249" w:type="dxa"/>
            <w:gridSpan w:val="2"/>
            <w:tcBorders>
              <w:top w:val="single" w:sz="18" w:space="0" w:color="000000" w:themeColor="text1"/>
            </w:tcBorders>
          </w:tcPr>
          <w:p w14:paraId="0FC1C871" w14:textId="77777777" w:rsidR="006803F9" w:rsidRDefault="006803F9" w:rsidP="00816CFA">
            <w:pPr>
              <w:jc w:val="center"/>
              <w:rPr>
                <w:b/>
                <w:sz w:val="18"/>
                <w:szCs w:val="18"/>
              </w:rPr>
            </w:pPr>
            <w:r w:rsidRPr="00E47115">
              <w:rPr>
                <w:b/>
                <w:sz w:val="18"/>
                <w:szCs w:val="18"/>
              </w:rPr>
              <w:t>An Inspector Calls</w:t>
            </w:r>
            <w:r>
              <w:rPr>
                <w:b/>
                <w:sz w:val="18"/>
                <w:szCs w:val="18"/>
              </w:rPr>
              <w:t xml:space="preserve"> (x3 weeks)</w:t>
            </w:r>
          </w:p>
          <w:p w14:paraId="18336295" w14:textId="77777777" w:rsidR="006803F9" w:rsidRDefault="006803F9" w:rsidP="00816CFA">
            <w:pPr>
              <w:jc w:val="center"/>
              <w:rPr>
                <w:b/>
                <w:sz w:val="18"/>
                <w:szCs w:val="18"/>
              </w:rPr>
            </w:pPr>
          </w:p>
          <w:p w14:paraId="0659A534" w14:textId="77777777" w:rsidR="006803F9" w:rsidRDefault="006803F9" w:rsidP="00816CFA">
            <w:pPr>
              <w:jc w:val="center"/>
              <w:rPr>
                <w:b/>
                <w:sz w:val="18"/>
                <w:szCs w:val="18"/>
              </w:rPr>
            </w:pPr>
            <w:r>
              <w:rPr>
                <w:b/>
                <w:sz w:val="18"/>
                <w:szCs w:val="18"/>
              </w:rPr>
              <w:t>Anthology Poetry (x3 weeks)</w:t>
            </w:r>
          </w:p>
          <w:p w14:paraId="382382C6" w14:textId="77777777" w:rsidR="006803F9" w:rsidRPr="00E47115" w:rsidRDefault="006803F9" w:rsidP="00816CFA">
            <w:pPr>
              <w:jc w:val="center"/>
              <w:rPr>
                <w:b/>
                <w:sz w:val="18"/>
                <w:szCs w:val="18"/>
              </w:rPr>
            </w:pPr>
          </w:p>
          <w:p w14:paraId="455CB953" w14:textId="77777777" w:rsidR="006803F9" w:rsidRPr="008F6BD9" w:rsidRDefault="006803F9" w:rsidP="00816CFA">
            <w:pPr>
              <w:jc w:val="center"/>
              <w:rPr>
                <w:sz w:val="18"/>
                <w:szCs w:val="18"/>
              </w:rPr>
            </w:pPr>
          </w:p>
        </w:tc>
        <w:tc>
          <w:tcPr>
            <w:tcW w:w="2253" w:type="dxa"/>
            <w:gridSpan w:val="2"/>
            <w:tcBorders>
              <w:top w:val="single" w:sz="18" w:space="0" w:color="000000" w:themeColor="text1"/>
              <w:right w:val="single" w:sz="18" w:space="0" w:color="000000" w:themeColor="text1"/>
            </w:tcBorders>
          </w:tcPr>
          <w:p w14:paraId="113E855D" w14:textId="256E9A02" w:rsidR="006803F9" w:rsidRDefault="006803F9" w:rsidP="00816CFA">
            <w:pPr>
              <w:jc w:val="center"/>
              <w:rPr>
                <w:b/>
                <w:sz w:val="18"/>
                <w:szCs w:val="18"/>
              </w:rPr>
            </w:pPr>
            <w:r>
              <w:rPr>
                <w:b/>
                <w:sz w:val="18"/>
                <w:szCs w:val="18"/>
              </w:rPr>
              <w:t>Anthology Poetry and Unseen Poetry</w:t>
            </w:r>
          </w:p>
          <w:p w14:paraId="268EFCF4" w14:textId="77777777" w:rsidR="006803F9" w:rsidRDefault="006803F9" w:rsidP="00816CFA">
            <w:pPr>
              <w:jc w:val="center"/>
              <w:rPr>
                <w:b/>
                <w:sz w:val="18"/>
                <w:szCs w:val="18"/>
              </w:rPr>
            </w:pPr>
          </w:p>
          <w:p w14:paraId="568AF102" w14:textId="567F68F8" w:rsidR="006803F9" w:rsidRPr="00E47115" w:rsidRDefault="006803F9" w:rsidP="00816CFA">
            <w:pPr>
              <w:jc w:val="center"/>
              <w:rPr>
                <w:b/>
                <w:sz w:val="18"/>
                <w:szCs w:val="18"/>
              </w:rPr>
            </w:pPr>
          </w:p>
        </w:tc>
      </w:tr>
      <w:tr w:rsidR="006803F9" w:rsidRPr="008F6BD9" w14:paraId="472403A5"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D9E2F3" w:themeFill="accent5" w:themeFillTint="33"/>
          </w:tcPr>
          <w:p w14:paraId="3B99B06E"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12124534" w14:textId="60CA933D" w:rsidR="006803F9" w:rsidRPr="008F6BD9" w:rsidRDefault="006803F9" w:rsidP="006803F9">
            <w:pPr>
              <w:rPr>
                <w:sz w:val="18"/>
                <w:szCs w:val="18"/>
              </w:rPr>
            </w:pPr>
            <w:r w:rsidRPr="008F6BD9">
              <w:rPr>
                <w:sz w:val="18"/>
                <w:szCs w:val="18"/>
              </w:rPr>
              <w:t>Core knowledge</w:t>
            </w:r>
          </w:p>
        </w:tc>
        <w:tc>
          <w:tcPr>
            <w:tcW w:w="2501" w:type="dxa"/>
            <w:gridSpan w:val="2"/>
            <w:tcBorders>
              <w:left w:val="single" w:sz="18" w:space="0" w:color="000000" w:themeColor="text1"/>
            </w:tcBorders>
          </w:tcPr>
          <w:p w14:paraId="2973274D" w14:textId="57B208BB" w:rsidR="006803F9" w:rsidRPr="008A360A" w:rsidRDefault="006803F9" w:rsidP="006803F9">
            <w:pPr>
              <w:rPr>
                <w:sz w:val="18"/>
                <w:szCs w:val="18"/>
              </w:rPr>
            </w:pPr>
            <w:r>
              <w:t>Reading, understanding and knowledge of the novella form and Dickens’ authorial intention for writing the text</w:t>
            </w:r>
          </w:p>
          <w:p w14:paraId="0D2501E9" w14:textId="4AF80F63" w:rsidR="006803F9" w:rsidRDefault="006803F9" w:rsidP="006803F9">
            <w:pPr>
              <w:pStyle w:val="ListParagraph"/>
              <w:numPr>
                <w:ilvl w:val="0"/>
                <w:numId w:val="12"/>
              </w:numPr>
              <w:spacing w:after="0" w:line="240" w:lineRule="auto"/>
              <w:rPr>
                <w:sz w:val="18"/>
                <w:szCs w:val="18"/>
              </w:rPr>
            </w:pPr>
            <w:r>
              <w:rPr>
                <w:sz w:val="18"/>
                <w:szCs w:val="18"/>
              </w:rPr>
              <w:t>Reading and understanding of the plot</w:t>
            </w:r>
          </w:p>
          <w:p w14:paraId="5FC6F3B3" w14:textId="4C13D6D4" w:rsidR="006803F9" w:rsidRDefault="006803F9" w:rsidP="006803F9">
            <w:pPr>
              <w:pStyle w:val="ListParagraph"/>
              <w:numPr>
                <w:ilvl w:val="0"/>
                <w:numId w:val="12"/>
              </w:numPr>
              <w:spacing w:after="0" w:line="240" w:lineRule="auto"/>
              <w:rPr>
                <w:sz w:val="18"/>
                <w:szCs w:val="18"/>
              </w:rPr>
            </w:pPr>
            <w:r>
              <w:rPr>
                <w:sz w:val="18"/>
                <w:szCs w:val="18"/>
              </w:rPr>
              <w:t>Knowledge of Dickens’ ideas and the social context</w:t>
            </w:r>
          </w:p>
          <w:p w14:paraId="30256912" w14:textId="7CA218E2" w:rsidR="006803F9" w:rsidRDefault="006803F9" w:rsidP="006803F9">
            <w:pPr>
              <w:pStyle w:val="ListParagraph"/>
              <w:numPr>
                <w:ilvl w:val="0"/>
                <w:numId w:val="12"/>
              </w:numPr>
              <w:spacing w:after="0" w:line="240" w:lineRule="auto"/>
              <w:rPr>
                <w:sz w:val="18"/>
                <w:szCs w:val="18"/>
              </w:rPr>
            </w:pPr>
            <w:r>
              <w:rPr>
                <w:sz w:val="18"/>
                <w:szCs w:val="18"/>
              </w:rPr>
              <w:t xml:space="preserve">Understanding of Victorian Society, the poor law and social attitudes to </w:t>
            </w:r>
            <w:proofErr w:type="spellStart"/>
            <w:r>
              <w:rPr>
                <w:sz w:val="18"/>
                <w:szCs w:val="18"/>
              </w:rPr>
              <w:t>povery</w:t>
            </w:r>
            <w:proofErr w:type="spellEnd"/>
          </w:p>
          <w:p w14:paraId="32F4B0F0" w14:textId="0B61D338" w:rsidR="006803F9" w:rsidRPr="008A360A" w:rsidRDefault="006803F9" w:rsidP="006803F9">
            <w:pPr>
              <w:pStyle w:val="ListParagraph"/>
              <w:numPr>
                <w:ilvl w:val="0"/>
                <w:numId w:val="12"/>
              </w:numPr>
              <w:spacing w:after="0" w:line="240" w:lineRule="auto"/>
              <w:rPr>
                <w:sz w:val="18"/>
                <w:szCs w:val="18"/>
              </w:rPr>
            </w:pPr>
            <w:r>
              <w:rPr>
                <w:sz w:val="18"/>
                <w:szCs w:val="18"/>
              </w:rPr>
              <w:t>Characterisation of Scrooge</w:t>
            </w:r>
          </w:p>
          <w:p w14:paraId="425BA80A" w14:textId="77777777" w:rsidR="006803F9" w:rsidRDefault="006803F9" w:rsidP="006803F9">
            <w:pPr>
              <w:pStyle w:val="ListParagraph"/>
              <w:numPr>
                <w:ilvl w:val="0"/>
                <w:numId w:val="12"/>
              </w:numPr>
              <w:spacing w:after="0" w:line="240" w:lineRule="auto"/>
              <w:rPr>
                <w:sz w:val="18"/>
                <w:szCs w:val="18"/>
              </w:rPr>
            </w:pPr>
            <w:r>
              <w:rPr>
                <w:sz w:val="18"/>
                <w:szCs w:val="18"/>
              </w:rPr>
              <w:t xml:space="preserve">Supporting understanding with key quotations </w:t>
            </w:r>
          </w:p>
          <w:p w14:paraId="0F2D737F" w14:textId="514A5748" w:rsidR="006803F9" w:rsidRPr="00F27145" w:rsidRDefault="006803F9" w:rsidP="006803F9">
            <w:pPr>
              <w:pStyle w:val="ListParagraph"/>
              <w:numPr>
                <w:ilvl w:val="0"/>
                <w:numId w:val="12"/>
              </w:numPr>
              <w:shd w:val="clear" w:color="auto" w:fill="FFFFFF"/>
              <w:spacing w:after="0" w:line="240" w:lineRule="auto"/>
              <w:textAlignment w:val="baseline"/>
              <w:rPr>
                <w:sz w:val="18"/>
                <w:szCs w:val="18"/>
              </w:rPr>
            </w:pPr>
            <w:r>
              <w:rPr>
                <w:sz w:val="18"/>
                <w:szCs w:val="18"/>
              </w:rPr>
              <w:t>Creating interpretative responses</w:t>
            </w:r>
          </w:p>
        </w:tc>
        <w:tc>
          <w:tcPr>
            <w:tcW w:w="2248" w:type="dxa"/>
            <w:gridSpan w:val="2"/>
          </w:tcPr>
          <w:p w14:paraId="5DB48F0D" w14:textId="6239DF75" w:rsidR="006803F9" w:rsidRDefault="006803F9" w:rsidP="006803F9">
            <w:pPr>
              <w:rPr>
                <w:sz w:val="18"/>
                <w:szCs w:val="18"/>
              </w:rPr>
            </w:pPr>
            <w:r>
              <w:rPr>
                <w:sz w:val="18"/>
                <w:szCs w:val="18"/>
              </w:rPr>
              <w:t xml:space="preserve">Developing knowledge of the texts. Reading for understanding </w:t>
            </w:r>
          </w:p>
          <w:p w14:paraId="613E6591" w14:textId="77777777" w:rsidR="006803F9" w:rsidRDefault="006803F9" w:rsidP="006803F9">
            <w:pPr>
              <w:rPr>
                <w:sz w:val="18"/>
                <w:szCs w:val="18"/>
              </w:rPr>
            </w:pPr>
          </w:p>
          <w:p w14:paraId="03376442" w14:textId="605217A4" w:rsidR="006803F9" w:rsidRDefault="006803F9" w:rsidP="006803F9">
            <w:pPr>
              <w:rPr>
                <w:b/>
                <w:sz w:val="18"/>
                <w:szCs w:val="18"/>
              </w:rPr>
            </w:pPr>
            <w:r>
              <w:rPr>
                <w:b/>
                <w:sz w:val="18"/>
                <w:szCs w:val="18"/>
              </w:rPr>
              <w:t xml:space="preserve"> A Christmas Carol</w:t>
            </w:r>
          </w:p>
          <w:p w14:paraId="0C89292F" w14:textId="77777777" w:rsidR="006803F9" w:rsidRDefault="006803F9" w:rsidP="006803F9">
            <w:pPr>
              <w:rPr>
                <w:sz w:val="18"/>
                <w:szCs w:val="18"/>
              </w:rPr>
            </w:pPr>
            <w:r>
              <w:rPr>
                <w:sz w:val="18"/>
                <w:szCs w:val="18"/>
              </w:rPr>
              <w:t>Completing reading and exploring how language and structure have been used to develop ideas</w:t>
            </w:r>
          </w:p>
          <w:p w14:paraId="04FDA67A" w14:textId="77777777" w:rsidR="006803F9" w:rsidRDefault="006803F9" w:rsidP="006803F9">
            <w:pPr>
              <w:pStyle w:val="ListParagraph"/>
              <w:numPr>
                <w:ilvl w:val="0"/>
                <w:numId w:val="13"/>
              </w:numPr>
              <w:spacing w:after="0" w:line="240" w:lineRule="auto"/>
              <w:rPr>
                <w:sz w:val="18"/>
                <w:szCs w:val="18"/>
              </w:rPr>
            </w:pPr>
            <w:r>
              <w:rPr>
                <w:sz w:val="18"/>
                <w:szCs w:val="18"/>
              </w:rPr>
              <w:t>Knowledge of whole novel structure and novella form</w:t>
            </w:r>
          </w:p>
          <w:p w14:paraId="11E844DB" w14:textId="77777777" w:rsidR="006803F9" w:rsidRDefault="006803F9" w:rsidP="006803F9">
            <w:pPr>
              <w:pStyle w:val="ListParagraph"/>
              <w:numPr>
                <w:ilvl w:val="0"/>
                <w:numId w:val="13"/>
              </w:numPr>
              <w:spacing w:after="0" w:line="240" w:lineRule="auto"/>
              <w:rPr>
                <w:sz w:val="18"/>
                <w:szCs w:val="18"/>
              </w:rPr>
            </w:pPr>
            <w:r>
              <w:rPr>
                <w:sz w:val="18"/>
                <w:szCs w:val="18"/>
              </w:rPr>
              <w:t>Analysis of the characterisation</w:t>
            </w:r>
          </w:p>
          <w:p w14:paraId="16A63152" w14:textId="77777777" w:rsidR="006803F9" w:rsidRDefault="006803F9" w:rsidP="006803F9">
            <w:pPr>
              <w:pStyle w:val="ListParagraph"/>
              <w:numPr>
                <w:ilvl w:val="0"/>
                <w:numId w:val="13"/>
              </w:numPr>
              <w:spacing w:after="0" w:line="240" w:lineRule="auto"/>
              <w:rPr>
                <w:sz w:val="18"/>
                <w:szCs w:val="18"/>
              </w:rPr>
            </w:pPr>
            <w:r>
              <w:rPr>
                <w:sz w:val="18"/>
                <w:szCs w:val="18"/>
              </w:rPr>
              <w:t>Use of context to support and develop interpretations</w:t>
            </w:r>
          </w:p>
          <w:p w14:paraId="00BECD44" w14:textId="77777777" w:rsidR="006803F9" w:rsidRDefault="006803F9" w:rsidP="006803F9">
            <w:pPr>
              <w:pStyle w:val="ListParagraph"/>
              <w:numPr>
                <w:ilvl w:val="0"/>
                <w:numId w:val="13"/>
              </w:numPr>
              <w:spacing w:after="0" w:line="240" w:lineRule="auto"/>
              <w:rPr>
                <w:sz w:val="18"/>
                <w:szCs w:val="18"/>
              </w:rPr>
            </w:pPr>
            <w:r>
              <w:rPr>
                <w:sz w:val="18"/>
                <w:szCs w:val="18"/>
              </w:rPr>
              <w:t>Analysis of language and structure in extracts</w:t>
            </w:r>
          </w:p>
          <w:p w14:paraId="51E4E28A" w14:textId="4322B3DD" w:rsidR="006803F9" w:rsidRDefault="006803F9" w:rsidP="006803F9">
            <w:pPr>
              <w:rPr>
                <w:sz w:val="18"/>
                <w:szCs w:val="18"/>
              </w:rPr>
            </w:pPr>
            <w:r>
              <w:rPr>
                <w:sz w:val="18"/>
                <w:szCs w:val="18"/>
              </w:rPr>
              <w:t>Exploring key themes and ideas</w:t>
            </w:r>
          </w:p>
          <w:p w14:paraId="255AFDF7" w14:textId="77777777" w:rsidR="006803F9" w:rsidRDefault="006803F9" w:rsidP="006803F9">
            <w:pPr>
              <w:rPr>
                <w:sz w:val="18"/>
                <w:szCs w:val="18"/>
              </w:rPr>
            </w:pPr>
          </w:p>
          <w:p w14:paraId="72E0BD3C" w14:textId="3EB21BE4" w:rsidR="006803F9" w:rsidRDefault="006803F9" w:rsidP="006803F9">
            <w:pPr>
              <w:rPr>
                <w:b/>
                <w:sz w:val="18"/>
                <w:szCs w:val="18"/>
              </w:rPr>
            </w:pPr>
            <w:r>
              <w:rPr>
                <w:b/>
                <w:sz w:val="18"/>
                <w:szCs w:val="18"/>
              </w:rPr>
              <w:t>Macbeth:</w:t>
            </w:r>
          </w:p>
          <w:p w14:paraId="2C9D9688" w14:textId="77777777" w:rsidR="006803F9" w:rsidRDefault="006803F9" w:rsidP="006803F9">
            <w:pPr>
              <w:shd w:val="clear" w:color="auto" w:fill="FFFFFF"/>
              <w:textAlignment w:val="baseline"/>
              <w:rPr>
                <w:sz w:val="18"/>
                <w:szCs w:val="18"/>
              </w:rPr>
            </w:pPr>
            <w:r>
              <w:rPr>
                <w:sz w:val="18"/>
                <w:szCs w:val="18"/>
              </w:rPr>
              <w:t>Knowledge of the play form and structure</w:t>
            </w:r>
          </w:p>
          <w:p w14:paraId="34A4A338" w14:textId="77777777" w:rsidR="006803F9" w:rsidRDefault="006803F9" w:rsidP="006803F9">
            <w:pPr>
              <w:pStyle w:val="ListParagraph"/>
              <w:numPr>
                <w:ilvl w:val="0"/>
                <w:numId w:val="13"/>
              </w:numPr>
              <w:shd w:val="clear" w:color="auto" w:fill="FFFFFF"/>
              <w:spacing w:after="0" w:line="240" w:lineRule="auto"/>
              <w:textAlignment w:val="baseline"/>
              <w:rPr>
                <w:sz w:val="18"/>
                <w:szCs w:val="18"/>
              </w:rPr>
            </w:pPr>
            <w:r>
              <w:rPr>
                <w:sz w:val="18"/>
                <w:szCs w:val="18"/>
              </w:rPr>
              <w:t>Characterisation and how characters are presented</w:t>
            </w:r>
          </w:p>
          <w:p w14:paraId="2B165D95" w14:textId="77777777" w:rsidR="006803F9" w:rsidRDefault="006803F9" w:rsidP="006803F9">
            <w:pPr>
              <w:pStyle w:val="ListParagraph"/>
              <w:numPr>
                <w:ilvl w:val="0"/>
                <w:numId w:val="13"/>
              </w:numPr>
              <w:shd w:val="clear" w:color="auto" w:fill="FFFFFF"/>
              <w:spacing w:after="0" w:line="240" w:lineRule="auto"/>
              <w:textAlignment w:val="baseline"/>
              <w:rPr>
                <w:sz w:val="18"/>
                <w:szCs w:val="18"/>
              </w:rPr>
            </w:pPr>
            <w:r>
              <w:rPr>
                <w:sz w:val="18"/>
                <w:szCs w:val="18"/>
              </w:rPr>
              <w:t xml:space="preserve">Presentation of key themes </w:t>
            </w:r>
          </w:p>
          <w:p w14:paraId="1410E67D" w14:textId="77777777" w:rsidR="006803F9" w:rsidRDefault="006803F9" w:rsidP="006803F9">
            <w:pPr>
              <w:pStyle w:val="ListParagraph"/>
              <w:numPr>
                <w:ilvl w:val="0"/>
                <w:numId w:val="13"/>
              </w:numPr>
              <w:shd w:val="clear" w:color="auto" w:fill="FFFFFF"/>
              <w:spacing w:after="0" w:line="240" w:lineRule="auto"/>
              <w:textAlignment w:val="baseline"/>
              <w:rPr>
                <w:sz w:val="18"/>
                <w:szCs w:val="18"/>
              </w:rPr>
            </w:pPr>
            <w:r>
              <w:rPr>
                <w:sz w:val="18"/>
                <w:szCs w:val="18"/>
              </w:rPr>
              <w:t>Using quotations to support knowledge</w:t>
            </w:r>
          </w:p>
          <w:p w14:paraId="6766F637" w14:textId="77777777" w:rsidR="006803F9" w:rsidRDefault="006803F9" w:rsidP="006803F9">
            <w:pPr>
              <w:pStyle w:val="ListParagraph"/>
              <w:numPr>
                <w:ilvl w:val="0"/>
                <w:numId w:val="13"/>
              </w:numPr>
              <w:shd w:val="clear" w:color="auto" w:fill="FFFFFF"/>
              <w:spacing w:after="0" w:line="240" w:lineRule="auto"/>
              <w:textAlignment w:val="baseline"/>
              <w:rPr>
                <w:sz w:val="18"/>
                <w:szCs w:val="18"/>
              </w:rPr>
            </w:pPr>
            <w:r>
              <w:rPr>
                <w:sz w:val="18"/>
                <w:szCs w:val="18"/>
              </w:rPr>
              <w:t>Knowledge of how Macbeth could be defined as a tragic hero, regicide and the divine right of kings</w:t>
            </w:r>
          </w:p>
          <w:p w14:paraId="2167B8FD" w14:textId="77777777" w:rsidR="006803F9" w:rsidRDefault="006803F9" w:rsidP="006803F9">
            <w:pPr>
              <w:pStyle w:val="ListParagraph"/>
              <w:numPr>
                <w:ilvl w:val="0"/>
                <w:numId w:val="13"/>
              </w:numPr>
              <w:spacing w:after="0" w:line="240" w:lineRule="auto"/>
              <w:rPr>
                <w:sz w:val="18"/>
                <w:szCs w:val="18"/>
              </w:rPr>
            </w:pPr>
            <w:r>
              <w:rPr>
                <w:sz w:val="18"/>
                <w:szCs w:val="18"/>
              </w:rPr>
              <w:t xml:space="preserve">Writing an analytical response </w:t>
            </w:r>
          </w:p>
          <w:p w14:paraId="574CAB81" w14:textId="464510E3" w:rsidR="006803F9" w:rsidRPr="00CC62C6" w:rsidRDefault="006803F9" w:rsidP="006803F9">
            <w:pPr>
              <w:pStyle w:val="ListParagraph"/>
              <w:numPr>
                <w:ilvl w:val="0"/>
                <w:numId w:val="13"/>
              </w:numPr>
              <w:spacing w:after="0" w:line="240" w:lineRule="auto"/>
              <w:rPr>
                <w:sz w:val="18"/>
                <w:szCs w:val="18"/>
              </w:rPr>
            </w:pPr>
            <w:r>
              <w:rPr>
                <w:sz w:val="18"/>
                <w:szCs w:val="18"/>
              </w:rPr>
              <w:t xml:space="preserve">Knowledge of Jacobean society and belief systems with regard to </w:t>
            </w:r>
            <w:r>
              <w:rPr>
                <w:sz w:val="18"/>
                <w:szCs w:val="18"/>
              </w:rPr>
              <w:lastRenderedPageBreak/>
              <w:t>gender roles, the supernatural, tyranny and power</w:t>
            </w:r>
          </w:p>
        </w:tc>
        <w:tc>
          <w:tcPr>
            <w:tcW w:w="2248" w:type="dxa"/>
            <w:gridSpan w:val="2"/>
          </w:tcPr>
          <w:p w14:paraId="22AB657D" w14:textId="01492D61" w:rsidR="006803F9" w:rsidRPr="00F27145" w:rsidRDefault="006803F9" w:rsidP="006803F9">
            <w:pPr>
              <w:pStyle w:val="ListParagraph"/>
              <w:numPr>
                <w:ilvl w:val="0"/>
                <w:numId w:val="13"/>
              </w:numPr>
              <w:spacing w:after="0" w:line="240" w:lineRule="auto"/>
              <w:rPr>
                <w:sz w:val="18"/>
                <w:szCs w:val="18"/>
              </w:rPr>
            </w:pPr>
            <w:r w:rsidRPr="00F27145">
              <w:rPr>
                <w:sz w:val="18"/>
                <w:szCs w:val="18"/>
              </w:rPr>
              <w:lastRenderedPageBreak/>
              <w:t xml:space="preserve"> Context and presentation of gender roles and the power dynamic between Macbeth and Lady Macbeth</w:t>
            </w:r>
          </w:p>
          <w:p w14:paraId="246123B6" w14:textId="1788A77C" w:rsidR="006803F9" w:rsidRPr="00F27145" w:rsidRDefault="006803F9" w:rsidP="006803F9">
            <w:pPr>
              <w:pStyle w:val="ListParagraph"/>
              <w:numPr>
                <w:ilvl w:val="0"/>
                <w:numId w:val="13"/>
              </w:numPr>
              <w:spacing w:after="0" w:line="240" w:lineRule="auto"/>
              <w:rPr>
                <w:sz w:val="18"/>
                <w:szCs w:val="18"/>
              </w:rPr>
            </w:pPr>
            <w:r>
              <w:rPr>
                <w:sz w:val="18"/>
                <w:szCs w:val="18"/>
              </w:rPr>
              <w:t>Detailed a</w:t>
            </w:r>
            <w:r w:rsidRPr="00F27145">
              <w:rPr>
                <w:sz w:val="18"/>
                <w:szCs w:val="18"/>
              </w:rPr>
              <w:t>nalysis of language and structure</w:t>
            </w:r>
          </w:p>
          <w:p w14:paraId="3DA3B28B" w14:textId="77777777" w:rsidR="006803F9" w:rsidRPr="00F27145" w:rsidRDefault="006803F9" w:rsidP="006803F9">
            <w:pPr>
              <w:pStyle w:val="ListParagraph"/>
              <w:numPr>
                <w:ilvl w:val="0"/>
                <w:numId w:val="13"/>
              </w:numPr>
              <w:spacing w:after="0" w:line="240" w:lineRule="auto"/>
              <w:rPr>
                <w:sz w:val="18"/>
                <w:szCs w:val="18"/>
              </w:rPr>
            </w:pPr>
            <w:r w:rsidRPr="00F27145">
              <w:rPr>
                <w:sz w:val="18"/>
                <w:szCs w:val="18"/>
              </w:rPr>
              <w:t>Exploration of key themes and how this relates to the historical and social context</w:t>
            </w:r>
          </w:p>
          <w:p w14:paraId="4C054587" w14:textId="77777777" w:rsidR="006803F9" w:rsidRPr="00CC62C6" w:rsidRDefault="006803F9" w:rsidP="006803F9">
            <w:pPr>
              <w:pStyle w:val="ListParagraph"/>
              <w:numPr>
                <w:ilvl w:val="0"/>
                <w:numId w:val="13"/>
              </w:numPr>
              <w:spacing w:after="0" w:line="240" w:lineRule="auto"/>
              <w:rPr>
                <w:b/>
                <w:sz w:val="18"/>
                <w:szCs w:val="18"/>
              </w:rPr>
            </w:pPr>
            <w:r w:rsidRPr="00F27145">
              <w:rPr>
                <w:sz w:val="18"/>
                <w:szCs w:val="18"/>
              </w:rPr>
              <w:t>Shakespeare’s ideas and message</w:t>
            </w:r>
          </w:p>
          <w:p w14:paraId="1081A29F" w14:textId="77777777" w:rsidR="006803F9" w:rsidRDefault="006803F9" w:rsidP="006803F9">
            <w:pPr>
              <w:pStyle w:val="ListParagraph"/>
              <w:numPr>
                <w:ilvl w:val="0"/>
                <w:numId w:val="14"/>
              </w:numPr>
              <w:spacing w:after="0" w:line="240" w:lineRule="auto"/>
              <w:rPr>
                <w:sz w:val="18"/>
                <w:szCs w:val="18"/>
              </w:rPr>
            </w:pPr>
            <w:r>
              <w:rPr>
                <w:sz w:val="18"/>
                <w:szCs w:val="18"/>
              </w:rPr>
              <w:t>Understanding of the narrative structure and Shakespeare’s use of juxtaposing characters</w:t>
            </w:r>
          </w:p>
          <w:p w14:paraId="7509A24D" w14:textId="58F1C457" w:rsidR="006803F9" w:rsidRPr="00CC62C6" w:rsidRDefault="006803F9" w:rsidP="006803F9">
            <w:pPr>
              <w:pStyle w:val="ListParagraph"/>
              <w:numPr>
                <w:ilvl w:val="0"/>
                <w:numId w:val="14"/>
              </w:numPr>
              <w:spacing w:after="0" w:line="240" w:lineRule="auto"/>
              <w:rPr>
                <w:sz w:val="18"/>
                <w:szCs w:val="18"/>
              </w:rPr>
            </w:pPr>
            <w:r>
              <w:rPr>
                <w:sz w:val="18"/>
                <w:szCs w:val="18"/>
              </w:rPr>
              <w:t>Macbeth’s hubristic journey and Lady Macbeth’s descent in to madness, linking this to Shakespeare’s intentions.</w:t>
            </w:r>
          </w:p>
        </w:tc>
        <w:tc>
          <w:tcPr>
            <w:tcW w:w="2244" w:type="dxa"/>
            <w:gridSpan w:val="2"/>
          </w:tcPr>
          <w:p w14:paraId="0DA45292" w14:textId="77777777" w:rsidR="006803F9" w:rsidRDefault="006803F9" w:rsidP="006803F9">
            <w:pPr>
              <w:rPr>
                <w:sz w:val="18"/>
                <w:szCs w:val="18"/>
              </w:rPr>
            </w:pPr>
            <w:r>
              <w:rPr>
                <w:sz w:val="18"/>
                <w:szCs w:val="18"/>
              </w:rPr>
              <w:t>An Inspector Calls</w:t>
            </w:r>
          </w:p>
          <w:p w14:paraId="74006269" w14:textId="77777777" w:rsidR="006803F9" w:rsidRDefault="006803F9" w:rsidP="006803F9">
            <w:pPr>
              <w:rPr>
                <w:sz w:val="18"/>
                <w:szCs w:val="18"/>
              </w:rPr>
            </w:pPr>
          </w:p>
          <w:p w14:paraId="4DCC38E6" w14:textId="77777777" w:rsidR="006803F9" w:rsidRDefault="006803F9" w:rsidP="006803F9">
            <w:pPr>
              <w:rPr>
                <w:sz w:val="18"/>
                <w:szCs w:val="18"/>
              </w:rPr>
            </w:pPr>
            <w:r>
              <w:rPr>
                <w:sz w:val="18"/>
                <w:szCs w:val="18"/>
              </w:rPr>
              <w:t>Revisiting the plot of the play and the characters</w:t>
            </w:r>
          </w:p>
          <w:p w14:paraId="2EAFB8FB" w14:textId="77777777" w:rsidR="006803F9" w:rsidRDefault="006803F9" w:rsidP="006803F9">
            <w:pPr>
              <w:pStyle w:val="ListParagraph"/>
              <w:numPr>
                <w:ilvl w:val="0"/>
                <w:numId w:val="14"/>
              </w:numPr>
              <w:spacing w:after="0" w:line="240" w:lineRule="auto"/>
              <w:rPr>
                <w:sz w:val="18"/>
                <w:szCs w:val="18"/>
              </w:rPr>
            </w:pPr>
            <w:r>
              <w:rPr>
                <w:sz w:val="18"/>
                <w:szCs w:val="18"/>
              </w:rPr>
              <w:t>Context and Priestley’s didactic message</w:t>
            </w:r>
          </w:p>
          <w:p w14:paraId="26583E77" w14:textId="77777777" w:rsidR="006803F9" w:rsidRDefault="006803F9" w:rsidP="006803F9">
            <w:pPr>
              <w:pStyle w:val="ListParagraph"/>
              <w:numPr>
                <w:ilvl w:val="0"/>
                <w:numId w:val="14"/>
              </w:numPr>
              <w:spacing w:after="0" w:line="240" w:lineRule="auto"/>
              <w:rPr>
                <w:sz w:val="18"/>
                <w:szCs w:val="18"/>
              </w:rPr>
            </w:pPr>
            <w:r>
              <w:rPr>
                <w:sz w:val="18"/>
                <w:szCs w:val="18"/>
              </w:rPr>
              <w:t>Using key quotations to support interpretations and characterisation</w:t>
            </w:r>
          </w:p>
          <w:p w14:paraId="2261276F" w14:textId="77777777" w:rsidR="006803F9" w:rsidRDefault="006803F9" w:rsidP="006803F9">
            <w:pPr>
              <w:pStyle w:val="ListParagraph"/>
              <w:numPr>
                <w:ilvl w:val="0"/>
                <w:numId w:val="14"/>
              </w:numPr>
              <w:spacing w:after="0" w:line="240" w:lineRule="auto"/>
              <w:rPr>
                <w:sz w:val="18"/>
                <w:szCs w:val="18"/>
              </w:rPr>
            </w:pPr>
            <w:r>
              <w:rPr>
                <w:sz w:val="18"/>
                <w:szCs w:val="18"/>
              </w:rPr>
              <w:t>Understanding the structure and play form – how the ‘well-made play’ form links to the main message</w:t>
            </w:r>
          </w:p>
          <w:p w14:paraId="04329CC1" w14:textId="77777777" w:rsidR="006803F9" w:rsidRDefault="006803F9" w:rsidP="006803F9">
            <w:pPr>
              <w:pStyle w:val="ListParagraph"/>
              <w:numPr>
                <w:ilvl w:val="0"/>
                <w:numId w:val="14"/>
              </w:numPr>
              <w:spacing w:after="0" w:line="240" w:lineRule="auto"/>
              <w:rPr>
                <w:sz w:val="18"/>
                <w:szCs w:val="18"/>
              </w:rPr>
            </w:pPr>
            <w:r>
              <w:rPr>
                <w:sz w:val="18"/>
                <w:szCs w:val="18"/>
              </w:rPr>
              <w:t xml:space="preserve">Analysis of language and structure </w:t>
            </w:r>
          </w:p>
          <w:p w14:paraId="24B439E8" w14:textId="77777777" w:rsidR="006803F9" w:rsidRDefault="006803F9" w:rsidP="006803F9">
            <w:pPr>
              <w:rPr>
                <w:sz w:val="18"/>
                <w:szCs w:val="18"/>
              </w:rPr>
            </w:pPr>
          </w:p>
          <w:p w14:paraId="311E500D" w14:textId="77777777" w:rsidR="006803F9" w:rsidRDefault="006803F9" w:rsidP="006803F9">
            <w:pPr>
              <w:rPr>
                <w:sz w:val="18"/>
                <w:szCs w:val="18"/>
              </w:rPr>
            </w:pPr>
            <w:r>
              <w:rPr>
                <w:sz w:val="18"/>
                <w:szCs w:val="18"/>
              </w:rPr>
              <w:t>Anthology Poetry</w:t>
            </w:r>
          </w:p>
          <w:p w14:paraId="72F1C33C" w14:textId="77777777" w:rsidR="006803F9" w:rsidRDefault="006803F9" w:rsidP="006803F9">
            <w:pPr>
              <w:rPr>
                <w:sz w:val="18"/>
                <w:szCs w:val="18"/>
              </w:rPr>
            </w:pPr>
          </w:p>
          <w:p w14:paraId="3FDBBDB2" w14:textId="77777777" w:rsidR="006803F9" w:rsidRDefault="006803F9" w:rsidP="006803F9">
            <w:pPr>
              <w:rPr>
                <w:sz w:val="18"/>
                <w:szCs w:val="18"/>
              </w:rPr>
            </w:pPr>
            <w:r>
              <w:rPr>
                <w:sz w:val="18"/>
                <w:szCs w:val="18"/>
              </w:rPr>
              <w:t>Coverage of a number of poems throughout the anthology</w:t>
            </w:r>
          </w:p>
          <w:p w14:paraId="6C093AE4" w14:textId="77777777" w:rsidR="006803F9" w:rsidRDefault="006803F9" w:rsidP="006803F9">
            <w:pPr>
              <w:pStyle w:val="ListParagraph"/>
              <w:numPr>
                <w:ilvl w:val="0"/>
                <w:numId w:val="14"/>
              </w:numPr>
              <w:spacing w:after="0" w:line="240" w:lineRule="auto"/>
              <w:rPr>
                <w:sz w:val="18"/>
                <w:szCs w:val="18"/>
              </w:rPr>
            </w:pPr>
            <w:r>
              <w:rPr>
                <w:sz w:val="18"/>
                <w:szCs w:val="18"/>
              </w:rPr>
              <w:t>Knowledge of key themes in the poems</w:t>
            </w:r>
          </w:p>
          <w:p w14:paraId="392525E1" w14:textId="77777777" w:rsidR="006803F9" w:rsidRDefault="006803F9" w:rsidP="006803F9">
            <w:pPr>
              <w:pStyle w:val="ListParagraph"/>
              <w:numPr>
                <w:ilvl w:val="0"/>
                <w:numId w:val="14"/>
              </w:numPr>
              <w:spacing w:after="0" w:line="240" w:lineRule="auto"/>
              <w:rPr>
                <w:sz w:val="18"/>
                <w:szCs w:val="18"/>
              </w:rPr>
            </w:pPr>
            <w:r>
              <w:rPr>
                <w:sz w:val="18"/>
                <w:szCs w:val="18"/>
              </w:rPr>
              <w:t>Knowledge of poetic terms and structures</w:t>
            </w:r>
          </w:p>
          <w:p w14:paraId="612AF5B0" w14:textId="77777777" w:rsidR="006803F9" w:rsidRDefault="006803F9" w:rsidP="006803F9">
            <w:pPr>
              <w:pStyle w:val="ListParagraph"/>
              <w:numPr>
                <w:ilvl w:val="0"/>
                <w:numId w:val="14"/>
              </w:numPr>
              <w:spacing w:after="0" w:line="240" w:lineRule="auto"/>
              <w:rPr>
                <w:sz w:val="18"/>
                <w:szCs w:val="18"/>
              </w:rPr>
            </w:pPr>
            <w:r>
              <w:rPr>
                <w:sz w:val="18"/>
                <w:szCs w:val="18"/>
              </w:rPr>
              <w:t xml:space="preserve">Analysis of language </w:t>
            </w:r>
          </w:p>
          <w:p w14:paraId="48204FAE" w14:textId="77777777" w:rsidR="006803F9" w:rsidRPr="009A4ABB" w:rsidRDefault="006803F9" w:rsidP="006803F9">
            <w:pPr>
              <w:pStyle w:val="ListParagraph"/>
              <w:numPr>
                <w:ilvl w:val="0"/>
                <w:numId w:val="14"/>
              </w:numPr>
              <w:spacing w:after="0" w:line="240" w:lineRule="auto"/>
              <w:rPr>
                <w:sz w:val="18"/>
                <w:szCs w:val="18"/>
              </w:rPr>
            </w:pPr>
            <w:r>
              <w:rPr>
                <w:sz w:val="18"/>
                <w:szCs w:val="18"/>
              </w:rPr>
              <w:t>Making thematic links across poems studied</w:t>
            </w:r>
          </w:p>
        </w:tc>
        <w:tc>
          <w:tcPr>
            <w:tcW w:w="2249" w:type="dxa"/>
            <w:gridSpan w:val="2"/>
          </w:tcPr>
          <w:p w14:paraId="1A9DB1E3" w14:textId="77777777" w:rsidR="006803F9" w:rsidRDefault="006803F9" w:rsidP="006803F9">
            <w:pPr>
              <w:rPr>
                <w:sz w:val="18"/>
                <w:szCs w:val="18"/>
              </w:rPr>
            </w:pPr>
            <w:r>
              <w:rPr>
                <w:sz w:val="18"/>
                <w:szCs w:val="18"/>
              </w:rPr>
              <w:t>An Inspector Calls</w:t>
            </w:r>
          </w:p>
          <w:p w14:paraId="2EBE059E" w14:textId="77777777" w:rsidR="006803F9" w:rsidRDefault="006803F9" w:rsidP="006803F9">
            <w:pPr>
              <w:rPr>
                <w:sz w:val="18"/>
                <w:szCs w:val="18"/>
              </w:rPr>
            </w:pPr>
          </w:p>
          <w:p w14:paraId="4AEA420F" w14:textId="77777777" w:rsidR="006803F9" w:rsidRDefault="006803F9" w:rsidP="006803F9">
            <w:pPr>
              <w:rPr>
                <w:sz w:val="18"/>
                <w:szCs w:val="18"/>
              </w:rPr>
            </w:pPr>
            <w:r>
              <w:rPr>
                <w:sz w:val="18"/>
                <w:szCs w:val="18"/>
              </w:rPr>
              <w:t xml:space="preserve">Preparing exam responses </w:t>
            </w:r>
          </w:p>
          <w:p w14:paraId="17F5141D" w14:textId="77777777" w:rsidR="006803F9" w:rsidRDefault="006803F9" w:rsidP="006803F9">
            <w:pPr>
              <w:pStyle w:val="ListParagraph"/>
              <w:numPr>
                <w:ilvl w:val="0"/>
                <w:numId w:val="14"/>
              </w:numPr>
              <w:spacing w:after="0" w:line="240" w:lineRule="auto"/>
              <w:rPr>
                <w:sz w:val="18"/>
                <w:szCs w:val="18"/>
              </w:rPr>
            </w:pPr>
            <w:r>
              <w:rPr>
                <w:sz w:val="18"/>
                <w:szCs w:val="18"/>
              </w:rPr>
              <w:t>Developing essay responses with knowledge of context</w:t>
            </w:r>
          </w:p>
          <w:p w14:paraId="30116E22" w14:textId="77777777" w:rsidR="006803F9" w:rsidRDefault="006803F9" w:rsidP="006803F9">
            <w:pPr>
              <w:pStyle w:val="ListParagraph"/>
              <w:numPr>
                <w:ilvl w:val="0"/>
                <w:numId w:val="14"/>
              </w:numPr>
              <w:spacing w:after="0" w:line="240" w:lineRule="auto"/>
              <w:rPr>
                <w:sz w:val="18"/>
                <w:szCs w:val="18"/>
              </w:rPr>
            </w:pPr>
            <w:r>
              <w:rPr>
                <w:sz w:val="18"/>
                <w:szCs w:val="18"/>
              </w:rPr>
              <w:t>Analytical responses</w:t>
            </w:r>
          </w:p>
          <w:p w14:paraId="27BAE0C6" w14:textId="77777777" w:rsidR="006803F9" w:rsidRDefault="006803F9" w:rsidP="006803F9">
            <w:pPr>
              <w:pStyle w:val="ListParagraph"/>
              <w:numPr>
                <w:ilvl w:val="0"/>
                <w:numId w:val="14"/>
              </w:numPr>
              <w:spacing w:after="0" w:line="240" w:lineRule="auto"/>
              <w:rPr>
                <w:sz w:val="18"/>
                <w:szCs w:val="18"/>
              </w:rPr>
            </w:pPr>
            <w:r>
              <w:rPr>
                <w:sz w:val="18"/>
                <w:szCs w:val="18"/>
              </w:rPr>
              <w:t>Developing essay responses with knowledge of Priestley’s message and judicious quotations</w:t>
            </w:r>
          </w:p>
          <w:p w14:paraId="474DDE47" w14:textId="77777777" w:rsidR="006803F9" w:rsidRDefault="006803F9" w:rsidP="006803F9">
            <w:pPr>
              <w:rPr>
                <w:sz w:val="18"/>
                <w:szCs w:val="18"/>
              </w:rPr>
            </w:pPr>
          </w:p>
          <w:p w14:paraId="1155152D" w14:textId="77777777" w:rsidR="006803F9" w:rsidRDefault="006803F9" w:rsidP="006803F9">
            <w:pPr>
              <w:rPr>
                <w:sz w:val="18"/>
                <w:szCs w:val="18"/>
              </w:rPr>
            </w:pPr>
            <w:r>
              <w:rPr>
                <w:sz w:val="18"/>
                <w:szCs w:val="18"/>
              </w:rPr>
              <w:t xml:space="preserve">Anthology Poetry </w:t>
            </w:r>
          </w:p>
          <w:p w14:paraId="081A087D" w14:textId="77777777" w:rsidR="006803F9" w:rsidRDefault="006803F9" w:rsidP="006803F9">
            <w:pPr>
              <w:rPr>
                <w:sz w:val="18"/>
                <w:szCs w:val="18"/>
              </w:rPr>
            </w:pPr>
          </w:p>
          <w:p w14:paraId="69C44C2B" w14:textId="77777777" w:rsidR="006803F9" w:rsidRDefault="006803F9" w:rsidP="006803F9">
            <w:pPr>
              <w:rPr>
                <w:sz w:val="18"/>
                <w:szCs w:val="18"/>
              </w:rPr>
            </w:pPr>
            <w:r>
              <w:rPr>
                <w:sz w:val="18"/>
                <w:szCs w:val="18"/>
              </w:rPr>
              <w:t>Coverage of a number of poems throughout the anthology</w:t>
            </w:r>
          </w:p>
          <w:p w14:paraId="2AAB06A2" w14:textId="77777777" w:rsidR="006803F9" w:rsidRDefault="006803F9" w:rsidP="006803F9">
            <w:pPr>
              <w:pStyle w:val="ListParagraph"/>
              <w:numPr>
                <w:ilvl w:val="0"/>
                <w:numId w:val="14"/>
              </w:numPr>
              <w:spacing w:after="0" w:line="240" w:lineRule="auto"/>
              <w:rPr>
                <w:sz w:val="18"/>
                <w:szCs w:val="18"/>
              </w:rPr>
            </w:pPr>
            <w:r>
              <w:rPr>
                <w:sz w:val="18"/>
                <w:szCs w:val="18"/>
              </w:rPr>
              <w:t>Knowledge of key themes in the poems</w:t>
            </w:r>
          </w:p>
          <w:p w14:paraId="7E2A35BC" w14:textId="77777777" w:rsidR="006803F9" w:rsidRDefault="006803F9" w:rsidP="006803F9">
            <w:pPr>
              <w:pStyle w:val="ListParagraph"/>
              <w:numPr>
                <w:ilvl w:val="0"/>
                <w:numId w:val="14"/>
              </w:numPr>
              <w:spacing w:after="0" w:line="240" w:lineRule="auto"/>
              <w:rPr>
                <w:sz w:val="18"/>
                <w:szCs w:val="18"/>
              </w:rPr>
            </w:pPr>
            <w:r>
              <w:rPr>
                <w:sz w:val="18"/>
                <w:szCs w:val="18"/>
              </w:rPr>
              <w:t>Knowledge of poetic terms and structures</w:t>
            </w:r>
          </w:p>
          <w:p w14:paraId="345C790A" w14:textId="77777777" w:rsidR="006803F9" w:rsidRDefault="006803F9" w:rsidP="006803F9">
            <w:pPr>
              <w:pStyle w:val="ListParagraph"/>
              <w:numPr>
                <w:ilvl w:val="0"/>
                <w:numId w:val="14"/>
              </w:numPr>
              <w:spacing w:after="0" w:line="240" w:lineRule="auto"/>
              <w:rPr>
                <w:sz w:val="18"/>
                <w:szCs w:val="18"/>
              </w:rPr>
            </w:pPr>
            <w:r>
              <w:rPr>
                <w:sz w:val="18"/>
                <w:szCs w:val="18"/>
              </w:rPr>
              <w:t xml:space="preserve">Analysis of language </w:t>
            </w:r>
          </w:p>
          <w:p w14:paraId="5A9C4554" w14:textId="77777777" w:rsidR="006803F9" w:rsidRDefault="006803F9" w:rsidP="006803F9">
            <w:pPr>
              <w:pStyle w:val="ListParagraph"/>
              <w:numPr>
                <w:ilvl w:val="0"/>
                <w:numId w:val="14"/>
              </w:numPr>
              <w:spacing w:after="0" w:line="240" w:lineRule="auto"/>
              <w:rPr>
                <w:sz w:val="18"/>
                <w:szCs w:val="18"/>
              </w:rPr>
            </w:pPr>
            <w:r w:rsidRPr="00E47115">
              <w:rPr>
                <w:sz w:val="18"/>
                <w:szCs w:val="18"/>
              </w:rPr>
              <w:t>Making thematic links across poems studied</w:t>
            </w:r>
          </w:p>
          <w:p w14:paraId="381C9968" w14:textId="77777777" w:rsidR="006803F9" w:rsidRPr="00E47115" w:rsidRDefault="006803F9" w:rsidP="006803F9">
            <w:pPr>
              <w:pStyle w:val="ListParagraph"/>
              <w:numPr>
                <w:ilvl w:val="0"/>
                <w:numId w:val="14"/>
              </w:numPr>
              <w:spacing w:after="0" w:line="240" w:lineRule="auto"/>
              <w:rPr>
                <w:sz w:val="18"/>
                <w:szCs w:val="18"/>
              </w:rPr>
            </w:pPr>
            <w:r>
              <w:rPr>
                <w:sz w:val="18"/>
                <w:szCs w:val="18"/>
              </w:rPr>
              <w:t>Comparing how poets use language and structure to convey meaning</w:t>
            </w:r>
          </w:p>
        </w:tc>
        <w:tc>
          <w:tcPr>
            <w:tcW w:w="2253" w:type="dxa"/>
            <w:gridSpan w:val="2"/>
            <w:tcBorders>
              <w:right w:val="single" w:sz="18" w:space="0" w:color="000000" w:themeColor="text1"/>
            </w:tcBorders>
          </w:tcPr>
          <w:p w14:paraId="3C360838" w14:textId="77777777" w:rsidR="006803F9" w:rsidRDefault="006803F9" w:rsidP="006803F9">
            <w:pPr>
              <w:rPr>
                <w:sz w:val="18"/>
                <w:szCs w:val="18"/>
              </w:rPr>
            </w:pPr>
            <w:r>
              <w:rPr>
                <w:sz w:val="18"/>
                <w:szCs w:val="18"/>
              </w:rPr>
              <w:t xml:space="preserve">Anthology Poetry </w:t>
            </w:r>
          </w:p>
          <w:p w14:paraId="7FE61339" w14:textId="77777777" w:rsidR="006803F9" w:rsidRDefault="006803F9" w:rsidP="006803F9">
            <w:pPr>
              <w:rPr>
                <w:sz w:val="18"/>
                <w:szCs w:val="18"/>
              </w:rPr>
            </w:pPr>
          </w:p>
          <w:p w14:paraId="387C6B77" w14:textId="77777777" w:rsidR="006803F9" w:rsidRDefault="006803F9" w:rsidP="006803F9">
            <w:pPr>
              <w:rPr>
                <w:sz w:val="18"/>
                <w:szCs w:val="18"/>
              </w:rPr>
            </w:pPr>
            <w:r>
              <w:rPr>
                <w:sz w:val="18"/>
                <w:szCs w:val="18"/>
              </w:rPr>
              <w:t>Coverage of a number of poems throughout the anthology</w:t>
            </w:r>
          </w:p>
          <w:p w14:paraId="18339484" w14:textId="77777777" w:rsidR="006803F9" w:rsidRDefault="006803F9" w:rsidP="006803F9">
            <w:pPr>
              <w:pStyle w:val="ListParagraph"/>
              <w:numPr>
                <w:ilvl w:val="0"/>
                <w:numId w:val="14"/>
              </w:numPr>
              <w:spacing w:after="0" w:line="240" w:lineRule="auto"/>
              <w:rPr>
                <w:sz w:val="18"/>
                <w:szCs w:val="18"/>
              </w:rPr>
            </w:pPr>
            <w:r>
              <w:rPr>
                <w:sz w:val="18"/>
                <w:szCs w:val="18"/>
              </w:rPr>
              <w:t>Knowledge of key themes in the poems</w:t>
            </w:r>
          </w:p>
          <w:p w14:paraId="0DD54F18" w14:textId="77777777" w:rsidR="006803F9" w:rsidRDefault="006803F9" w:rsidP="006803F9">
            <w:pPr>
              <w:pStyle w:val="ListParagraph"/>
              <w:numPr>
                <w:ilvl w:val="0"/>
                <w:numId w:val="14"/>
              </w:numPr>
              <w:spacing w:after="0" w:line="240" w:lineRule="auto"/>
              <w:rPr>
                <w:sz w:val="18"/>
                <w:szCs w:val="18"/>
              </w:rPr>
            </w:pPr>
            <w:r>
              <w:rPr>
                <w:sz w:val="18"/>
                <w:szCs w:val="18"/>
              </w:rPr>
              <w:t>Knowledge of poetic terms and structures</w:t>
            </w:r>
          </w:p>
          <w:p w14:paraId="4B47F59A" w14:textId="77777777" w:rsidR="006803F9" w:rsidRDefault="006803F9" w:rsidP="006803F9">
            <w:pPr>
              <w:pStyle w:val="ListParagraph"/>
              <w:numPr>
                <w:ilvl w:val="0"/>
                <w:numId w:val="14"/>
              </w:numPr>
              <w:spacing w:after="0" w:line="240" w:lineRule="auto"/>
              <w:rPr>
                <w:sz w:val="18"/>
                <w:szCs w:val="18"/>
              </w:rPr>
            </w:pPr>
            <w:r>
              <w:rPr>
                <w:sz w:val="18"/>
                <w:szCs w:val="18"/>
              </w:rPr>
              <w:t xml:space="preserve">Analysis of language </w:t>
            </w:r>
          </w:p>
          <w:p w14:paraId="22A60364" w14:textId="77777777" w:rsidR="006803F9" w:rsidRDefault="006803F9" w:rsidP="006803F9">
            <w:pPr>
              <w:pStyle w:val="ListParagraph"/>
              <w:numPr>
                <w:ilvl w:val="0"/>
                <w:numId w:val="14"/>
              </w:numPr>
              <w:spacing w:after="0" w:line="240" w:lineRule="auto"/>
              <w:rPr>
                <w:sz w:val="18"/>
                <w:szCs w:val="18"/>
              </w:rPr>
            </w:pPr>
            <w:r w:rsidRPr="00E47115">
              <w:rPr>
                <w:sz w:val="18"/>
                <w:szCs w:val="18"/>
              </w:rPr>
              <w:t>Making thematic links across poems studied</w:t>
            </w:r>
          </w:p>
          <w:p w14:paraId="55DCE320" w14:textId="77777777" w:rsidR="006803F9" w:rsidRDefault="006803F9" w:rsidP="006803F9">
            <w:pPr>
              <w:rPr>
                <w:sz w:val="18"/>
                <w:szCs w:val="18"/>
              </w:rPr>
            </w:pPr>
            <w:r>
              <w:rPr>
                <w:sz w:val="18"/>
                <w:szCs w:val="18"/>
              </w:rPr>
              <w:t>Comparing how poets use language and structure to convey meaning</w:t>
            </w:r>
          </w:p>
          <w:p w14:paraId="16022DA0" w14:textId="77777777" w:rsidR="006803F9" w:rsidRDefault="006803F9" w:rsidP="006803F9">
            <w:pPr>
              <w:rPr>
                <w:sz w:val="18"/>
                <w:szCs w:val="18"/>
              </w:rPr>
            </w:pPr>
          </w:p>
          <w:p w14:paraId="6C9D1549" w14:textId="77777777" w:rsidR="006803F9" w:rsidRDefault="006803F9" w:rsidP="006803F9">
            <w:pPr>
              <w:rPr>
                <w:sz w:val="18"/>
                <w:szCs w:val="18"/>
              </w:rPr>
            </w:pPr>
          </w:p>
          <w:p w14:paraId="61467A45" w14:textId="77777777" w:rsidR="006803F9" w:rsidRDefault="006803F9" w:rsidP="006803F9">
            <w:pPr>
              <w:rPr>
                <w:sz w:val="18"/>
                <w:szCs w:val="18"/>
              </w:rPr>
            </w:pPr>
            <w:r>
              <w:rPr>
                <w:sz w:val="18"/>
                <w:szCs w:val="18"/>
              </w:rPr>
              <w:t>Unseen Poetry</w:t>
            </w:r>
          </w:p>
          <w:p w14:paraId="67CD8081" w14:textId="77777777" w:rsidR="006803F9" w:rsidRDefault="006803F9" w:rsidP="006803F9">
            <w:pPr>
              <w:pStyle w:val="ListParagraph"/>
              <w:numPr>
                <w:ilvl w:val="0"/>
                <w:numId w:val="14"/>
              </w:numPr>
              <w:spacing w:after="0" w:line="240" w:lineRule="auto"/>
              <w:rPr>
                <w:sz w:val="18"/>
                <w:szCs w:val="18"/>
              </w:rPr>
            </w:pPr>
            <w:r>
              <w:rPr>
                <w:sz w:val="18"/>
                <w:szCs w:val="18"/>
              </w:rPr>
              <w:t>Knowledge of how to approach and annotate an unseen poem</w:t>
            </w:r>
          </w:p>
          <w:p w14:paraId="51C7D417" w14:textId="77777777" w:rsidR="006803F9" w:rsidRDefault="006803F9" w:rsidP="006803F9">
            <w:pPr>
              <w:pStyle w:val="ListParagraph"/>
              <w:numPr>
                <w:ilvl w:val="0"/>
                <w:numId w:val="14"/>
              </w:numPr>
              <w:spacing w:after="0" w:line="240" w:lineRule="auto"/>
              <w:rPr>
                <w:sz w:val="18"/>
                <w:szCs w:val="18"/>
              </w:rPr>
            </w:pPr>
            <w:r>
              <w:rPr>
                <w:sz w:val="18"/>
                <w:szCs w:val="18"/>
              </w:rPr>
              <w:t>Analysis of language and structure</w:t>
            </w:r>
          </w:p>
          <w:p w14:paraId="7A206087" w14:textId="4CCFF3D8" w:rsidR="006803F9" w:rsidRPr="00E47115" w:rsidRDefault="006803F9" w:rsidP="006803F9">
            <w:pPr>
              <w:pStyle w:val="ListParagraph"/>
              <w:numPr>
                <w:ilvl w:val="0"/>
                <w:numId w:val="14"/>
              </w:numPr>
              <w:spacing w:after="0" w:line="240" w:lineRule="auto"/>
              <w:rPr>
                <w:sz w:val="18"/>
                <w:szCs w:val="18"/>
              </w:rPr>
            </w:pPr>
            <w:r>
              <w:rPr>
                <w:sz w:val="18"/>
                <w:szCs w:val="18"/>
              </w:rPr>
              <w:t>Application of poetic terms and analysis skills</w:t>
            </w:r>
          </w:p>
        </w:tc>
      </w:tr>
      <w:tr w:rsidR="006803F9" w:rsidRPr="008F6BD9" w14:paraId="3F0CEDFE"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D9E2F3" w:themeFill="accent5" w:themeFillTint="33"/>
          </w:tcPr>
          <w:p w14:paraId="4BAC9A4C"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37A828C8" w14:textId="3D7BAE06" w:rsidR="006803F9" w:rsidRPr="008F6BD9" w:rsidRDefault="006803F9" w:rsidP="006803F9">
            <w:pPr>
              <w:rPr>
                <w:sz w:val="18"/>
                <w:szCs w:val="18"/>
              </w:rPr>
            </w:pPr>
            <w:r w:rsidRPr="008F6BD9">
              <w:rPr>
                <w:sz w:val="18"/>
                <w:szCs w:val="18"/>
              </w:rPr>
              <w:t>Skills</w:t>
            </w:r>
          </w:p>
        </w:tc>
        <w:tc>
          <w:tcPr>
            <w:tcW w:w="2501" w:type="dxa"/>
            <w:gridSpan w:val="2"/>
            <w:tcBorders>
              <w:left w:val="single" w:sz="18" w:space="0" w:color="000000" w:themeColor="text1"/>
            </w:tcBorders>
          </w:tcPr>
          <w:p w14:paraId="20044FD7" w14:textId="77777777" w:rsidR="006803F9" w:rsidRDefault="006803F9" w:rsidP="006803F9">
            <w:pPr>
              <w:rPr>
                <w:sz w:val="18"/>
                <w:szCs w:val="18"/>
              </w:rPr>
            </w:pPr>
            <w:r>
              <w:rPr>
                <w:sz w:val="18"/>
                <w:szCs w:val="18"/>
              </w:rPr>
              <w:t>AO1, Identifying and interpreting meaning from texts, using quotation to support knowledge. Understanding a writer’s intention or message</w:t>
            </w:r>
          </w:p>
          <w:p w14:paraId="49314BF5" w14:textId="6077A061" w:rsidR="006803F9" w:rsidRPr="008F6BD9" w:rsidRDefault="006803F9" w:rsidP="006803F9">
            <w:pPr>
              <w:rPr>
                <w:sz w:val="18"/>
                <w:szCs w:val="18"/>
              </w:rPr>
            </w:pPr>
            <w:r>
              <w:rPr>
                <w:sz w:val="18"/>
                <w:szCs w:val="18"/>
              </w:rPr>
              <w:t>AO3, Linking our understanding of texts to their cultural, social and historical context</w:t>
            </w:r>
          </w:p>
        </w:tc>
        <w:tc>
          <w:tcPr>
            <w:tcW w:w="2248" w:type="dxa"/>
            <w:gridSpan w:val="2"/>
          </w:tcPr>
          <w:p w14:paraId="060C6ECA" w14:textId="77777777" w:rsidR="006803F9" w:rsidRDefault="006803F9" w:rsidP="006803F9">
            <w:pPr>
              <w:rPr>
                <w:sz w:val="18"/>
                <w:szCs w:val="18"/>
              </w:rPr>
            </w:pPr>
            <w:r>
              <w:rPr>
                <w:b/>
                <w:sz w:val="18"/>
                <w:szCs w:val="18"/>
              </w:rPr>
              <w:t xml:space="preserve">ACC: </w:t>
            </w:r>
            <w:r>
              <w:rPr>
                <w:sz w:val="18"/>
                <w:szCs w:val="18"/>
              </w:rPr>
              <w:t>AO1, Identifying and interpreting meaning from texts, using quotation to support knowledge. Understanding a writer’s intention or message</w:t>
            </w:r>
          </w:p>
          <w:p w14:paraId="5E78DF05" w14:textId="77777777" w:rsidR="006803F9" w:rsidRDefault="006803F9" w:rsidP="006803F9">
            <w:pPr>
              <w:rPr>
                <w:sz w:val="18"/>
                <w:szCs w:val="18"/>
              </w:rPr>
            </w:pPr>
            <w:r>
              <w:rPr>
                <w:sz w:val="18"/>
                <w:szCs w:val="18"/>
              </w:rPr>
              <w:t>AO3, Linking our understanding of texts to their cultural, social and historical context</w:t>
            </w:r>
          </w:p>
          <w:p w14:paraId="5E109E61" w14:textId="77777777" w:rsidR="006803F9" w:rsidRDefault="006803F9" w:rsidP="006803F9">
            <w:pPr>
              <w:rPr>
                <w:sz w:val="18"/>
                <w:szCs w:val="18"/>
              </w:rPr>
            </w:pPr>
            <w:r w:rsidRPr="00CC62C6">
              <w:rPr>
                <w:b/>
                <w:sz w:val="18"/>
                <w:szCs w:val="18"/>
              </w:rPr>
              <w:t>Macbeth</w:t>
            </w:r>
            <w:r>
              <w:rPr>
                <w:sz w:val="18"/>
                <w:szCs w:val="18"/>
              </w:rPr>
              <w:t xml:space="preserve">: AO1, Identifying and interpreting meaning from texts, using quotation to support knowledge. Understanding a writer’s intention or message  </w:t>
            </w:r>
          </w:p>
          <w:p w14:paraId="3E98C7BB"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2BC91ECD" w14:textId="5FE7E63F" w:rsidR="006803F9" w:rsidRPr="00CC62C6" w:rsidRDefault="006803F9" w:rsidP="006803F9">
            <w:pPr>
              <w:rPr>
                <w:sz w:val="18"/>
                <w:szCs w:val="18"/>
              </w:rPr>
            </w:pPr>
          </w:p>
        </w:tc>
        <w:tc>
          <w:tcPr>
            <w:tcW w:w="2248" w:type="dxa"/>
            <w:gridSpan w:val="2"/>
          </w:tcPr>
          <w:p w14:paraId="40B74033"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5126CB8E" w14:textId="5656376F" w:rsidR="006803F9" w:rsidRDefault="006803F9" w:rsidP="006803F9">
            <w:pPr>
              <w:rPr>
                <w:sz w:val="18"/>
                <w:szCs w:val="18"/>
              </w:rPr>
            </w:pPr>
            <w:r>
              <w:rPr>
                <w:sz w:val="18"/>
                <w:szCs w:val="18"/>
              </w:rPr>
              <w:t>AO2, Close analysis of a writer’s use of language and structure linking this to the form of text and the writer’s message</w:t>
            </w:r>
          </w:p>
          <w:p w14:paraId="4499871F" w14:textId="50E19C62" w:rsidR="006803F9" w:rsidRDefault="006803F9" w:rsidP="006803F9">
            <w:pPr>
              <w:rPr>
                <w:sz w:val="18"/>
                <w:szCs w:val="18"/>
              </w:rPr>
            </w:pPr>
            <w:r>
              <w:rPr>
                <w:sz w:val="18"/>
                <w:szCs w:val="18"/>
              </w:rPr>
              <w:t>AO3, Linking our understanding of texts to their cultural, social and historical context</w:t>
            </w:r>
          </w:p>
          <w:p w14:paraId="5DAF70BF" w14:textId="16FE9C1A" w:rsidR="006803F9" w:rsidRPr="008F6BD9" w:rsidRDefault="006803F9" w:rsidP="006803F9">
            <w:pPr>
              <w:rPr>
                <w:sz w:val="18"/>
                <w:szCs w:val="18"/>
              </w:rPr>
            </w:pPr>
          </w:p>
        </w:tc>
        <w:tc>
          <w:tcPr>
            <w:tcW w:w="2244" w:type="dxa"/>
            <w:gridSpan w:val="2"/>
          </w:tcPr>
          <w:p w14:paraId="1ECC01EC"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13727B07"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29E6692D" w14:textId="77777777" w:rsidR="006803F9" w:rsidRDefault="006803F9" w:rsidP="006803F9">
            <w:pPr>
              <w:rPr>
                <w:sz w:val="18"/>
                <w:szCs w:val="18"/>
              </w:rPr>
            </w:pPr>
            <w:r>
              <w:rPr>
                <w:sz w:val="18"/>
                <w:szCs w:val="18"/>
              </w:rPr>
              <w:t>AO3, Linking our understanding of texts to their cultural, social and historical context</w:t>
            </w:r>
          </w:p>
          <w:p w14:paraId="2E852ACD" w14:textId="46FE2486" w:rsidR="006803F9" w:rsidRPr="008F6BD9" w:rsidRDefault="006803F9" w:rsidP="006803F9">
            <w:pPr>
              <w:rPr>
                <w:sz w:val="18"/>
                <w:szCs w:val="18"/>
              </w:rPr>
            </w:pPr>
          </w:p>
        </w:tc>
        <w:tc>
          <w:tcPr>
            <w:tcW w:w="2249" w:type="dxa"/>
            <w:gridSpan w:val="2"/>
          </w:tcPr>
          <w:p w14:paraId="2FFF2554"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6A47DEE1"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623E55FF" w14:textId="77777777" w:rsidR="006803F9" w:rsidRDefault="006803F9" w:rsidP="006803F9">
            <w:pPr>
              <w:rPr>
                <w:sz w:val="18"/>
                <w:szCs w:val="18"/>
              </w:rPr>
            </w:pPr>
            <w:r>
              <w:rPr>
                <w:sz w:val="18"/>
                <w:szCs w:val="18"/>
              </w:rPr>
              <w:t>AO3, Linking our understanding of texts to their cultural, social and historical context</w:t>
            </w:r>
          </w:p>
          <w:p w14:paraId="45C7C507" w14:textId="075DAE94" w:rsidR="006803F9" w:rsidRPr="008F6BD9" w:rsidRDefault="006803F9" w:rsidP="006803F9">
            <w:pPr>
              <w:rPr>
                <w:sz w:val="18"/>
                <w:szCs w:val="18"/>
              </w:rPr>
            </w:pPr>
          </w:p>
        </w:tc>
        <w:tc>
          <w:tcPr>
            <w:tcW w:w="2253" w:type="dxa"/>
            <w:gridSpan w:val="2"/>
            <w:tcBorders>
              <w:right w:val="single" w:sz="18" w:space="0" w:color="000000" w:themeColor="text1"/>
            </w:tcBorders>
          </w:tcPr>
          <w:p w14:paraId="26CE63B0" w14:textId="77777777" w:rsidR="006803F9" w:rsidRDefault="006803F9" w:rsidP="006803F9">
            <w:pPr>
              <w:rPr>
                <w:sz w:val="18"/>
                <w:szCs w:val="18"/>
              </w:rPr>
            </w:pPr>
            <w:r>
              <w:rPr>
                <w:sz w:val="18"/>
                <w:szCs w:val="18"/>
              </w:rPr>
              <w:t xml:space="preserve">AO1, Identifying and interpreting meaning from texts, using quotation to support knowledge. Understanding a writer’s intention or message  </w:t>
            </w:r>
          </w:p>
          <w:p w14:paraId="56D323D0" w14:textId="77777777" w:rsidR="006803F9" w:rsidRDefault="006803F9" w:rsidP="006803F9">
            <w:pPr>
              <w:rPr>
                <w:sz w:val="18"/>
                <w:szCs w:val="18"/>
              </w:rPr>
            </w:pPr>
            <w:r>
              <w:rPr>
                <w:sz w:val="18"/>
                <w:szCs w:val="18"/>
              </w:rPr>
              <w:t>AO2, Close analysis of a writer’s use of language and structure linking this to the form of text and the writer’s message</w:t>
            </w:r>
          </w:p>
          <w:p w14:paraId="7D11CA56" w14:textId="77777777" w:rsidR="006803F9" w:rsidRDefault="006803F9" w:rsidP="006803F9">
            <w:pPr>
              <w:rPr>
                <w:sz w:val="18"/>
                <w:szCs w:val="18"/>
              </w:rPr>
            </w:pPr>
            <w:r>
              <w:rPr>
                <w:sz w:val="18"/>
                <w:szCs w:val="18"/>
              </w:rPr>
              <w:t>AO3, Linking our understanding of texts to their cultural, social and historical context</w:t>
            </w:r>
          </w:p>
          <w:p w14:paraId="1BDE6D1F" w14:textId="58A7EEA9" w:rsidR="006803F9" w:rsidRPr="008F6BD9" w:rsidRDefault="006803F9" w:rsidP="006803F9">
            <w:pPr>
              <w:rPr>
                <w:sz w:val="18"/>
                <w:szCs w:val="18"/>
              </w:rPr>
            </w:pPr>
          </w:p>
        </w:tc>
      </w:tr>
      <w:tr w:rsidR="006803F9" w:rsidRPr="008F6BD9" w14:paraId="66FE6658"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D9E2F3" w:themeFill="accent5" w:themeFillTint="33"/>
          </w:tcPr>
          <w:p w14:paraId="6E12F7CC" w14:textId="77777777" w:rsidR="006803F9" w:rsidRPr="008F6BD9" w:rsidRDefault="006803F9" w:rsidP="006803F9">
            <w:pPr>
              <w:rPr>
                <w:sz w:val="18"/>
                <w:szCs w:val="18"/>
              </w:rPr>
            </w:pPr>
          </w:p>
        </w:tc>
        <w:tc>
          <w:tcPr>
            <w:tcW w:w="1016" w:type="dxa"/>
            <w:tcBorders>
              <w:left w:val="single" w:sz="18" w:space="0" w:color="000000" w:themeColor="text1"/>
              <w:right w:val="single" w:sz="18" w:space="0" w:color="000000" w:themeColor="text1"/>
            </w:tcBorders>
          </w:tcPr>
          <w:p w14:paraId="68B934BC" w14:textId="79695327" w:rsidR="006803F9" w:rsidRPr="008F6BD9" w:rsidRDefault="006803F9" w:rsidP="006803F9">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left w:val="single" w:sz="18" w:space="0" w:color="000000" w:themeColor="text1"/>
            </w:tcBorders>
          </w:tcPr>
          <w:p w14:paraId="2428F23B" w14:textId="616B941E" w:rsidR="006803F9" w:rsidRPr="008F6BD9" w:rsidRDefault="006803F9" w:rsidP="006803F9">
            <w:pPr>
              <w:rPr>
                <w:sz w:val="18"/>
                <w:szCs w:val="18"/>
              </w:rPr>
            </w:pPr>
            <w:r>
              <w:rPr>
                <w:sz w:val="18"/>
                <w:szCs w:val="18"/>
              </w:rPr>
              <w:t>Reading for meaning strategies, literacy strategies, academic writing skills, key vocabulary teaching, Tier 3 vocabulary and terminology, context teaching to support awareness of social issues</w:t>
            </w:r>
          </w:p>
        </w:tc>
        <w:tc>
          <w:tcPr>
            <w:tcW w:w="2248" w:type="dxa"/>
            <w:gridSpan w:val="2"/>
          </w:tcPr>
          <w:p w14:paraId="51E1846B" w14:textId="76BE4028" w:rsidR="006803F9" w:rsidRPr="008F6BD9" w:rsidRDefault="006803F9" w:rsidP="006803F9">
            <w:pPr>
              <w:rPr>
                <w:sz w:val="18"/>
                <w:szCs w:val="18"/>
              </w:rPr>
            </w:pPr>
            <w:r>
              <w:rPr>
                <w:sz w:val="18"/>
                <w:szCs w:val="18"/>
              </w:rPr>
              <w:t>Reading for meaning strategies, literacy strategies, academic writing skills, key vocabulary teaching, Tier 3 vocabulary and terminology, context teaching to support awareness of social issues</w:t>
            </w:r>
          </w:p>
        </w:tc>
        <w:tc>
          <w:tcPr>
            <w:tcW w:w="2248" w:type="dxa"/>
            <w:gridSpan w:val="2"/>
          </w:tcPr>
          <w:p w14:paraId="53A1E58C" w14:textId="34FCA593" w:rsidR="006803F9" w:rsidRPr="008F6BD9" w:rsidRDefault="006803F9" w:rsidP="006803F9">
            <w:pPr>
              <w:rPr>
                <w:sz w:val="18"/>
                <w:szCs w:val="18"/>
              </w:rPr>
            </w:pPr>
            <w:r>
              <w:rPr>
                <w:sz w:val="18"/>
                <w:szCs w:val="18"/>
              </w:rPr>
              <w:t>Reading for meaning strategies, literacy strategies, academic writing skills, key vocabulary teaching, Tier 3 vocabulary and terminology, context teaching to support awareness of social issues</w:t>
            </w:r>
          </w:p>
        </w:tc>
        <w:tc>
          <w:tcPr>
            <w:tcW w:w="2244" w:type="dxa"/>
            <w:gridSpan w:val="2"/>
          </w:tcPr>
          <w:p w14:paraId="04EFFC30" w14:textId="5F00B002" w:rsidR="006803F9" w:rsidRPr="008F6BD9" w:rsidRDefault="006803F9" w:rsidP="006803F9">
            <w:pPr>
              <w:rPr>
                <w:sz w:val="18"/>
                <w:szCs w:val="18"/>
              </w:rPr>
            </w:pPr>
            <w:r>
              <w:rPr>
                <w:sz w:val="18"/>
                <w:szCs w:val="18"/>
              </w:rPr>
              <w:t>Reading for meaning strategies, literacy strategies, academic writing skills, key vocabulary teaching, Tier 3 vocabulary and terminology, context teaching to support awareness of social issues</w:t>
            </w:r>
          </w:p>
        </w:tc>
        <w:tc>
          <w:tcPr>
            <w:tcW w:w="2249" w:type="dxa"/>
            <w:gridSpan w:val="2"/>
          </w:tcPr>
          <w:p w14:paraId="05AA6621" w14:textId="075DA1EB" w:rsidR="006803F9" w:rsidRPr="008F6BD9" w:rsidRDefault="006803F9" w:rsidP="006803F9">
            <w:pPr>
              <w:rPr>
                <w:sz w:val="18"/>
                <w:szCs w:val="18"/>
              </w:rPr>
            </w:pPr>
            <w:r>
              <w:rPr>
                <w:sz w:val="18"/>
                <w:szCs w:val="18"/>
              </w:rPr>
              <w:t>Reading for meaning strategies, literacy strategies, academic writing skills, key vocabulary teaching, Tier 3 vocabulary and terminology, context teaching to support awareness of social issues</w:t>
            </w:r>
          </w:p>
        </w:tc>
        <w:tc>
          <w:tcPr>
            <w:tcW w:w="2253" w:type="dxa"/>
            <w:gridSpan w:val="2"/>
            <w:tcBorders>
              <w:right w:val="single" w:sz="18" w:space="0" w:color="000000" w:themeColor="text1"/>
            </w:tcBorders>
          </w:tcPr>
          <w:p w14:paraId="751CA54D" w14:textId="5DBEBD19" w:rsidR="006803F9" w:rsidRPr="008F6BD9" w:rsidRDefault="006803F9" w:rsidP="006803F9">
            <w:pPr>
              <w:rPr>
                <w:sz w:val="18"/>
                <w:szCs w:val="18"/>
              </w:rPr>
            </w:pPr>
            <w:r>
              <w:rPr>
                <w:sz w:val="18"/>
                <w:szCs w:val="18"/>
              </w:rPr>
              <w:t>Reading for meaning strategies, literacy strategies, academic writing skills, key vocabulary teaching, Tier 3 vocabulary and terminology, context teaching to support awareness of social issues</w:t>
            </w:r>
          </w:p>
        </w:tc>
      </w:tr>
      <w:tr w:rsidR="00465854" w:rsidRPr="008F6BD9" w14:paraId="6AE1EB27" w14:textId="77777777" w:rsidTr="007E43C6">
        <w:trPr>
          <w:gridBefore w:val="1"/>
          <w:gridAfter w:val="1"/>
          <w:wBefore w:w="19" w:type="dxa"/>
          <w:wAfter w:w="1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14:paraId="48A9230C" w14:textId="77777777" w:rsidR="00465854" w:rsidRPr="008F6BD9" w:rsidRDefault="00465854" w:rsidP="0046585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1BB25E7A" w14:textId="18FA84A0" w:rsidR="00465854" w:rsidRPr="008F6BD9" w:rsidRDefault="00465854" w:rsidP="00465854">
            <w:pPr>
              <w:rPr>
                <w:sz w:val="18"/>
                <w:szCs w:val="18"/>
              </w:rPr>
            </w:pPr>
            <w:r w:rsidRPr="008F6BD9">
              <w:rPr>
                <w:sz w:val="18"/>
                <w:szCs w:val="18"/>
              </w:rPr>
              <w:t>Careers</w:t>
            </w:r>
          </w:p>
        </w:tc>
        <w:tc>
          <w:tcPr>
            <w:tcW w:w="2501" w:type="dxa"/>
            <w:gridSpan w:val="2"/>
            <w:tcBorders>
              <w:left w:val="single" w:sz="18" w:space="0" w:color="000000" w:themeColor="text1"/>
              <w:bottom w:val="single" w:sz="18" w:space="0" w:color="000000" w:themeColor="text1"/>
            </w:tcBorders>
          </w:tcPr>
          <w:p w14:paraId="24DF1D01" w14:textId="77777777" w:rsidR="00465854" w:rsidRPr="008F6BD9" w:rsidRDefault="00465854" w:rsidP="00465854">
            <w:pPr>
              <w:rPr>
                <w:sz w:val="18"/>
                <w:szCs w:val="18"/>
              </w:rPr>
            </w:pPr>
          </w:p>
        </w:tc>
        <w:tc>
          <w:tcPr>
            <w:tcW w:w="2248" w:type="dxa"/>
            <w:gridSpan w:val="2"/>
            <w:tcBorders>
              <w:bottom w:val="single" w:sz="18" w:space="0" w:color="000000" w:themeColor="text1"/>
            </w:tcBorders>
          </w:tcPr>
          <w:p w14:paraId="1E68690F" w14:textId="5994E68A" w:rsidR="00465854" w:rsidRPr="008F6BD9" w:rsidRDefault="007B1361" w:rsidP="00465854">
            <w:pPr>
              <w:rPr>
                <w:sz w:val="18"/>
                <w:szCs w:val="18"/>
              </w:rPr>
            </w:pPr>
            <w:r>
              <w:rPr>
                <w:sz w:val="18"/>
                <w:szCs w:val="18"/>
              </w:rPr>
              <w:t>Theatre visit</w:t>
            </w:r>
          </w:p>
        </w:tc>
        <w:tc>
          <w:tcPr>
            <w:tcW w:w="2248" w:type="dxa"/>
            <w:gridSpan w:val="2"/>
            <w:tcBorders>
              <w:bottom w:val="single" w:sz="18" w:space="0" w:color="000000" w:themeColor="text1"/>
            </w:tcBorders>
          </w:tcPr>
          <w:p w14:paraId="2693390C" w14:textId="77777777" w:rsidR="00465854" w:rsidRPr="008F6BD9" w:rsidRDefault="00465854" w:rsidP="00465854">
            <w:pPr>
              <w:rPr>
                <w:sz w:val="18"/>
                <w:szCs w:val="18"/>
              </w:rPr>
            </w:pPr>
          </w:p>
        </w:tc>
        <w:tc>
          <w:tcPr>
            <w:tcW w:w="2244" w:type="dxa"/>
            <w:gridSpan w:val="2"/>
            <w:tcBorders>
              <w:bottom w:val="single" w:sz="18" w:space="0" w:color="000000" w:themeColor="text1"/>
            </w:tcBorders>
          </w:tcPr>
          <w:p w14:paraId="79FA7122" w14:textId="77777777" w:rsidR="00465854" w:rsidRDefault="00465854" w:rsidP="00465854">
            <w:pPr>
              <w:rPr>
                <w:sz w:val="18"/>
                <w:szCs w:val="18"/>
              </w:rPr>
            </w:pPr>
            <w:r>
              <w:rPr>
                <w:sz w:val="18"/>
                <w:szCs w:val="18"/>
              </w:rPr>
              <w:t xml:space="preserve">Visit by Theatre professional – rehearsal workshop </w:t>
            </w:r>
          </w:p>
          <w:p w14:paraId="7900379B" w14:textId="77777777" w:rsidR="00465854" w:rsidRPr="008F6BD9" w:rsidRDefault="00465854" w:rsidP="00465854">
            <w:pPr>
              <w:rPr>
                <w:sz w:val="18"/>
                <w:szCs w:val="18"/>
              </w:rPr>
            </w:pPr>
          </w:p>
        </w:tc>
        <w:tc>
          <w:tcPr>
            <w:tcW w:w="2249" w:type="dxa"/>
            <w:gridSpan w:val="2"/>
            <w:tcBorders>
              <w:bottom w:val="single" w:sz="18" w:space="0" w:color="000000" w:themeColor="text1"/>
            </w:tcBorders>
          </w:tcPr>
          <w:p w14:paraId="186222A2" w14:textId="77777777" w:rsidR="00465854" w:rsidRPr="008F6BD9" w:rsidRDefault="00465854" w:rsidP="00465854">
            <w:pPr>
              <w:rPr>
                <w:sz w:val="18"/>
                <w:szCs w:val="18"/>
              </w:rPr>
            </w:pPr>
          </w:p>
        </w:tc>
        <w:tc>
          <w:tcPr>
            <w:tcW w:w="2253" w:type="dxa"/>
            <w:gridSpan w:val="2"/>
            <w:tcBorders>
              <w:bottom w:val="single" w:sz="18" w:space="0" w:color="000000" w:themeColor="text1"/>
              <w:right w:val="single" w:sz="18" w:space="0" w:color="000000" w:themeColor="text1"/>
            </w:tcBorders>
          </w:tcPr>
          <w:p w14:paraId="07D754EE" w14:textId="04A715C3" w:rsidR="00465854" w:rsidRPr="008F6BD9" w:rsidRDefault="00465854" w:rsidP="00465854">
            <w:pPr>
              <w:rPr>
                <w:sz w:val="18"/>
                <w:szCs w:val="18"/>
              </w:rPr>
            </w:pPr>
          </w:p>
        </w:tc>
      </w:tr>
      <w:tr w:rsidR="00465854" w:rsidRPr="008F6BD9" w14:paraId="584F6532" w14:textId="77777777" w:rsidTr="007E43C6">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14:paraId="780715F3" w14:textId="52BD7236" w:rsidR="00465854" w:rsidRPr="008F6BD9" w:rsidRDefault="00465854" w:rsidP="00465854">
            <w:pPr>
              <w:ind w:left="113" w:right="113"/>
              <w:jc w:val="center"/>
              <w:rPr>
                <w:sz w:val="18"/>
                <w:szCs w:val="18"/>
              </w:rPr>
            </w:pPr>
            <w:r w:rsidRPr="008F6BD9">
              <w:rPr>
                <w:sz w:val="18"/>
                <w:szCs w:val="18"/>
              </w:rPr>
              <w:t>Year 11</w:t>
            </w:r>
            <w:r>
              <w:rPr>
                <w:sz w:val="18"/>
                <w:szCs w:val="18"/>
              </w:rPr>
              <w:t xml:space="preserve"> Language</w:t>
            </w:r>
          </w:p>
        </w:tc>
        <w:tc>
          <w:tcPr>
            <w:tcW w:w="1016" w:type="dxa"/>
            <w:tcBorders>
              <w:top w:val="single" w:sz="18" w:space="0" w:color="000000" w:themeColor="text1"/>
              <w:left w:val="single" w:sz="18" w:space="0" w:color="000000" w:themeColor="text1"/>
              <w:right w:val="single" w:sz="18" w:space="0" w:color="000000" w:themeColor="text1"/>
            </w:tcBorders>
          </w:tcPr>
          <w:p w14:paraId="42E202F0" w14:textId="77777777" w:rsidR="00465854" w:rsidRPr="008F6BD9" w:rsidRDefault="00465854" w:rsidP="00465854">
            <w:pPr>
              <w:rPr>
                <w:sz w:val="18"/>
                <w:szCs w:val="18"/>
              </w:rPr>
            </w:pPr>
            <w:r w:rsidRPr="008F6BD9">
              <w:rPr>
                <w:sz w:val="18"/>
                <w:szCs w:val="18"/>
              </w:rPr>
              <w:t>Title and objectives</w:t>
            </w:r>
          </w:p>
        </w:tc>
        <w:tc>
          <w:tcPr>
            <w:tcW w:w="2501" w:type="dxa"/>
            <w:gridSpan w:val="2"/>
            <w:tcBorders>
              <w:top w:val="single" w:sz="18" w:space="0" w:color="000000" w:themeColor="text1"/>
              <w:left w:val="single" w:sz="18" w:space="0" w:color="000000" w:themeColor="text1"/>
            </w:tcBorders>
          </w:tcPr>
          <w:p w14:paraId="73978E2C" w14:textId="77777777" w:rsidR="00465854" w:rsidRPr="00584406" w:rsidRDefault="00465854" w:rsidP="00465854">
            <w:pPr>
              <w:rPr>
                <w:sz w:val="18"/>
                <w:szCs w:val="18"/>
              </w:rPr>
            </w:pPr>
            <w:r w:rsidRPr="00584406">
              <w:rPr>
                <w:sz w:val="18"/>
                <w:szCs w:val="18"/>
              </w:rPr>
              <w:t xml:space="preserve">AQA Language Paper 1 </w:t>
            </w:r>
          </w:p>
          <w:p w14:paraId="183617C9" w14:textId="77777777" w:rsidR="00465854" w:rsidRPr="00584406" w:rsidRDefault="00465854" w:rsidP="00465854">
            <w:pPr>
              <w:rPr>
                <w:sz w:val="18"/>
                <w:szCs w:val="18"/>
              </w:rPr>
            </w:pPr>
            <w:r w:rsidRPr="00584406">
              <w:rPr>
                <w:sz w:val="18"/>
                <w:szCs w:val="18"/>
              </w:rPr>
              <w:t xml:space="preserve">Question by Question </w:t>
            </w:r>
          </w:p>
          <w:p w14:paraId="6E3B3FC6" w14:textId="77777777" w:rsidR="00465854" w:rsidRPr="00584406" w:rsidRDefault="00465854" w:rsidP="00465854">
            <w:pPr>
              <w:rPr>
                <w:sz w:val="18"/>
                <w:szCs w:val="18"/>
              </w:rPr>
            </w:pPr>
          </w:p>
        </w:tc>
        <w:tc>
          <w:tcPr>
            <w:tcW w:w="2248" w:type="dxa"/>
            <w:gridSpan w:val="2"/>
            <w:tcBorders>
              <w:top w:val="single" w:sz="18" w:space="0" w:color="000000" w:themeColor="text1"/>
            </w:tcBorders>
          </w:tcPr>
          <w:p w14:paraId="720A9340" w14:textId="77777777" w:rsidR="00465854" w:rsidRPr="00584406" w:rsidRDefault="00465854" w:rsidP="00465854">
            <w:pPr>
              <w:rPr>
                <w:sz w:val="18"/>
                <w:szCs w:val="18"/>
              </w:rPr>
            </w:pPr>
            <w:r w:rsidRPr="00584406">
              <w:rPr>
                <w:sz w:val="18"/>
                <w:szCs w:val="18"/>
              </w:rPr>
              <w:t xml:space="preserve">AQA Language Paper 1 </w:t>
            </w:r>
          </w:p>
          <w:p w14:paraId="1ABFF610" w14:textId="77777777" w:rsidR="00465854" w:rsidRPr="00584406" w:rsidRDefault="00465854" w:rsidP="00465854">
            <w:pPr>
              <w:rPr>
                <w:sz w:val="18"/>
                <w:szCs w:val="18"/>
              </w:rPr>
            </w:pPr>
            <w:r w:rsidRPr="00584406">
              <w:rPr>
                <w:sz w:val="18"/>
                <w:szCs w:val="18"/>
              </w:rPr>
              <w:t xml:space="preserve">Question by Question </w:t>
            </w:r>
          </w:p>
          <w:p w14:paraId="514F885F" w14:textId="77777777" w:rsidR="00465854" w:rsidRPr="00584406" w:rsidRDefault="00465854" w:rsidP="00465854">
            <w:pPr>
              <w:rPr>
                <w:sz w:val="18"/>
                <w:szCs w:val="18"/>
              </w:rPr>
            </w:pPr>
          </w:p>
        </w:tc>
        <w:tc>
          <w:tcPr>
            <w:tcW w:w="2248" w:type="dxa"/>
            <w:gridSpan w:val="2"/>
            <w:tcBorders>
              <w:top w:val="single" w:sz="18" w:space="0" w:color="000000" w:themeColor="text1"/>
            </w:tcBorders>
          </w:tcPr>
          <w:p w14:paraId="732F8611" w14:textId="6C609B38" w:rsidR="00465854" w:rsidRDefault="00465854" w:rsidP="00465854">
            <w:pPr>
              <w:jc w:val="center"/>
            </w:pPr>
            <w:r>
              <w:t xml:space="preserve">AQA Language </w:t>
            </w:r>
            <w:r w:rsidRPr="00584406">
              <w:t xml:space="preserve">Paper 2 </w:t>
            </w:r>
          </w:p>
          <w:p w14:paraId="7083BC73" w14:textId="6FDF80E4" w:rsidR="00465854" w:rsidRPr="00584406" w:rsidRDefault="00465854" w:rsidP="00465854">
            <w:pPr>
              <w:jc w:val="center"/>
            </w:pPr>
            <w:r>
              <w:t xml:space="preserve">Question by Question </w:t>
            </w:r>
          </w:p>
          <w:p w14:paraId="0137270D" w14:textId="77777777" w:rsidR="00465854" w:rsidRPr="00584406" w:rsidRDefault="00465854" w:rsidP="00465854">
            <w:pPr>
              <w:jc w:val="center"/>
              <w:rPr>
                <w:sz w:val="18"/>
                <w:szCs w:val="18"/>
              </w:rPr>
            </w:pPr>
          </w:p>
        </w:tc>
        <w:tc>
          <w:tcPr>
            <w:tcW w:w="2244" w:type="dxa"/>
            <w:gridSpan w:val="2"/>
            <w:tcBorders>
              <w:top w:val="single" w:sz="18" w:space="0" w:color="000000" w:themeColor="text1"/>
            </w:tcBorders>
          </w:tcPr>
          <w:p w14:paraId="160B7484" w14:textId="77777777" w:rsidR="00465854" w:rsidRDefault="00465854" w:rsidP="00465854">
            <w:pPr>
              <w:jc w:val="center"/>
            </w:pPr>
            <w:r>
              <w:t xml:space="preserve">AQA Language </w:t>
            </w:r>
            <w:r w:rsidRPr="00584406">
              <w:t xml:space="preserve">Paper 2 </w:t>
            </w:r>
          </w:p>
          <w:p w14:paraId="5081BC47" w14:textId="77777777" w:rsidR="00465854" w:rsidRPr="00584406" w:rsidRDefault="00465854" w:rsidP="00465854">
            <w:pPr>
              <w:jc w:val="center"/>
            </w:pPr>
            <w:r>
              <w:t xml:space="preserve">Question by Question </w:t>
            </w:r>
          </w:p>
          <w:p w14:paraId="60B6281D" w14:textId="77777777" w:rsidR="00465854" w:rsidRPr="00584406" w:rsidRDefault="00465854" w:rsidP="00465854">
            <w:pPr>
              <w:jc w:val="center"/>
              <w:rPr>
                <w:sz w:val="18"/>
                <w:szCs w:val="18"/>
              </w:rPr>
            </w:pPr>
          </w:p>
        </w:tc>
        <w:tc>
          <w:tcPr>
            <w:tcW w:w="2249" w:type="dxa"/>
            <w:gridSpan w:val="2"/>
            <w:tcBorders>
              <w:top w:val="single" w:sz="18" w:space="0" w:color="000000" w:themeColor="text1"/>
            </w:tcBorders>
          </w:tcPr>
          <w:p w14:paraId="472DC889" w14:textId="22A42D8F" w:rsidR="00465854" w:rsidRPr="00584406" w:rsidRDefault="00465854" w:rsidP="00465854">
            <w:pPr>
              <w:jc w:val="center"/>
            </w:pPr>
            <w:r>
              <w:t xml:space="preserve">Paper 1 and 2 Revision </w:t>
            </w:r>
          </w:p>
          <w:p w14:paraId="42730E1B" w14:textId="77777777" w:rsidR="00465854" w:rsidRPr="00584406" w:rsidRDefault="00465854" w:rsidP="00465854">
            <w:pPr>
              <w:jc w:val="center"/>
              <w:rPr>
                <w:sz w:val="18"/>
                <w:szCs w:val="18"/>
              </w:rPr>
            </w:pPr>
          </w:p>
        </w:tc>
        <w:tc>
          <w:tcPr>
            <w:tcW w:w="2253" w:type="dxa"/>
            <w:gridSpan w:val="2"/>
            <w:tcBorders>
              <w:top w:val="single" w:sz="18" w:space="0" w:color="000000" w:themeColor="text1"/>
              <w:right w:val="single" w:sz="18" w:space="0" w:color="000000" w:themeColor="text1"/>
            </w:tcBorders>
          </w:tcPr>
          <w:p w14:paraId="453CF45D" w14:textId="77777777" w:rsidR="00465854" w:rsidRPr="00584406" w:rsidRDefault="00465854" w:rsidP="00465854">
            <w:pPr>
              <w:jc w:val="center"/>
            </w:pPr>
            <w:r>
              <w:t xml:space="preserve">Paper 1 and 2 Revision </w:t>
            </w:r>
          </w:p>
          <w:p w14:paraId="036517D1" w14:textId="1427B7A8" w:rsidR="00465854" w:rsidRPr="00584406" w:rsidRDefault="00465854" w:rsidP="00465854">
            <w:pPr>
              <w:rPr>
                <w:sz w:val="18"/>
                <w:szCs w:val="18"/>
              </w:rPr>
            </w:pPr>
          </w:p>
        </w:tc>
      </w:tr>
      <w:tr w:rsidR="00465854" w:rsidRPr="008F6BD9" w14:paraId="56A6D1E2"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B4C6E7" w:themeFill="accent5" w:themeFillTint="66"/>
          </w:tcPr>
          <w:p w14:paraId="78EA272F"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49EE1EF9" w14:textId="138298AC" w:rsidR="00465854" w:rsidRPr="008F6BD9" w:rsidRDefault="00465854" w:rsidP="00465854">
            <w:pPr>
              <w:rPr>
                <w:sz w:val="18"/>
                <w:szCs w:val="18"/>
              </w:rPr>
            </w:pPr>
            <w:r w:rsidRPr="008F6BD9">
              <w:rPr>
                <w:sz w:val="18"/>
                <w:szCs w:val="18"/>
              </w:rPr>
              <w:t>Core knowledge</w:t>
            </w:r>
          </w:p>
        </w:tc>
        <w:tc>
          <w:tcPr>
            <w:tcW w:w="2501" w:type="dxa"/>
            <w:gridSpan w:val="2"/>
            <w:tcBorders>
              <w:left w:val="single" w:sz="18" w:space="0" w:color="000000" w:themeColor="text1"/>
            </w:tcBorders>
          </w:tcPr>
          <w:p w14:paraId="68402A21" w14:textId="06319CAE" w:rsidR="00465854" w:rsidRDefault="00465854" w:rsidP="00465854">
            <w:pPr>
              <w:pStyle w:val="ListParagraph"/>
              <w:shd w:val="clear" w:color="auto" w:fill="FFFFFF"/>
              <w:spacing w:after="0" w:line="240" w:lineRule="auto"/>
              <w:ind w:left="0"/>
              <w:textAlignment w:val="baseline"/>
              <w:rPr>
                <w:sz w:val="18"/>
                <w:szCs w:val="18"/>
              </w:rPr>
            </w:pPr>
            <w:r>
              <w:rPr>
                <w:sz w:val="18"/>
                <w:szCs w:val="18"/>
              </w:rPr>
              <w:t>Question by Question learning and practice for Paper 1.</w:t>
            </w:r>
          </w:p>
          <w:p w14:paraId="3FB4E9D8" w14:textId="679568C5"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Active reading and annotating  the source text</w:t>
            </w:r>
          </w:p>
          <w:p w14:paraId="69E1484C" w14:textId="0AB42579"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Selecting the correct information</w:t>
            </w:r>
          </w:p>
          <w:p w14:paraId="158883D3"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Analysing the language and structure used by the reader and how that creates meaning</w:t>
            </w:r>
          </w:p>
          <w:p w14:paraId="0AD8E92F"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How to interpret meaning and ideas from a text</w:t>
            </w:r>
          </w:p>
          <w:p w14:paraId="3F3583D7" w14:textId="0C841DE4"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Build an interpretative and evaluative response to a statement  </w:t>
            </w:r>
          </w:p>
          <w:p w14:paraId="437B61FC" w14:textId="184BA8AA"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Using various structures to plan a satisfying an effective narrative or descriptive piece of writing </w:t>
            </w:r>
          </w:p>
          <w:p w14:paraId="57C1240A" w14:textId="4251468D"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Knowledge of how to craft figurative language for effect and create meaning in our own writing </w:t>
            </w:r>
          </w:p>
          <w:p w14:paraId="35C710D5" w14:textId="2FAFCBFE" w:rsidR="00465854" w:rsidRPr="00816CFA"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Applying the mark scheme to model answers and own work, identifying areas for improvement</w:t>
            </w:r>
          </w:p>
        </w:tc>
        <w:tc>
          <w:tcPr>
            <w:tcW w:w="2248" w:type="dxa"/>
            <w:gridSpan w:val="2"/>
          </w:tcPr>
          <w:p w14:paraId="1A267432" w14:textId="77777777" w:rsidR="00465854" w:rsidRDefault="00465854" w:rsidP="00465854">
            <w:pPr>
              <w:pStyle w:val="ListParagraph"/>
              <w:shd w:val="clear" w:color="auto" w:fill="FFFFFF"/>
              <w:spacing w:after="0" w:line="240" w:lineRule="auto"/>
              <w:ind w:left="0"/>
              <w:textAlignment w:val="baseline"/>
              <w:rPr>
                <w:sz w:val="18"/>
                <w:szCs w:val="18"/>
              </w:rPr>
            </w:pPr>
            <w:r>
              <w:rPr>
                <w:sz w:val="18"/>
                <w:szCs w:val="18"/>
              </w:rPr>
              <w:t>Question by Question learning and practice for Paper 1.</w:t>
            </w:r>
          </w:p>
          <w:p w14:paraId="5044733C"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Active reading and annotating  the source text</w:t>
            </w:r>
          </w:p>
          <w:p w14:paraId="6D05B32A"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Selecting the correct information</w:t>
            </w:r>
          </w:p>
          <w:p w14:paraId="0EB74174"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Analysing the language and structure used by the reader and how that creates meaning</w:t>
            </w:r>
          </w:p>
          <w:p w14:paraId="2756C7E6"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How to interpret meaning and ideas from a text</w:t>
            </w:r>
          </w:p>
          <w:p w14:paraId="473F8457"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Build an interpretative and evaluative response to a statement  </w:t>
            </w:r>
          </w:p>
          <w:p w14:paraId="6AC4E9E0"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Using various structures to plan a satisfying an effective narrative or descriptive piece of writing </w:t>
            </w:r>
          </w:p>
          <w:p w14:paraId="1F4D2246"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Knowledge of how to craft figurative language for effect and create meaning in our own writing </w:t>
            </w:r>
          </w:p>
          <w:p w14:paraId="497AA3F4" w14:textId="6DED6E61" w:rsidR="00465854" w:rsidRPr="00816CFA" w:rsidRDefault="00465854" w:rsidP="00465854">
            <w:pPr>
              <w:pStyle w:val="ListParagraph"/>
              <w:numPr>
                <w:ilvl w:val="0"/>
                <w:numId w:val="14"/>
              </w:numPr>
              <w:spacing w:after="0" w:line="240" w:lineRule="auto"/>
              <w:rPr>
                <w:sz w:val="18"/>
                <w:szCs w:val="18"/>
              </w:rPr>
            </w:pPr>
            <w:r w:rsidRPr="00816CFA">
              <w:rPr>
                <w:sz w:val="18"/>
                <w:szCs w:val="18"/>
              </w:rPr>
              <w:t xml:space="preserve">Applying the mark scheme to model answers and own work, </w:t>
            </w:r>
            <w:r w:rsidRPr="00816CFA">
              <w:rPr>
                <w:sz w:val="18"/>
                <w:szCs w:val="18"/>
              </w:rPr>
              <w:lastRenderedPageBreak/>
              <w:t>identifying areas for improvement</w:t>
            </w:r>
          </w:p>
        </w:tc>
        <w:tc>
          <w:tcPr>
            <w:tcW w:w="2248" w:type="dxa"/>
            <w:gridSpan w:val="2"/>
          </w:tcPr>
          <w:p w14:paraId="1F1CB84D" w14:textId="0DFF39AE" w:rsidR="00465854" w:rsidRDefault="00465854" w:rsidP="00465854">
            <w:pPr>
              <w:pStyle w:val="ListParagraph"/>
              <w:shd w:val="clear" w:color="auto" w:fill="FFFFFF"/>
              <w:spacing w:after="0" w:line="240" w:lineRule="auto"/>
              <w:ind w:left="0"/>
              <w:textAlignment w:val="baseline"/>
              <w:rPr>
                <w:sz w:val="18"/>
                <w:szCs w:val="18"/>
              </w:rPr>
            </w:pPr>
            <w:r>
              <w:rPr>
                <w:sz w:val="18"/>
                <w:szCs w:val="18"/>
              </w:rPr>
              <w:lastRenderedPageBreak/>
              <w:t>Question by Question learning and practice for Paper 2.</w:t>
            </w:r>
          </w:p>
          <w:p w14:paraId="40858623"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Active reading and annotating  the source text</w:t>
            </w:r>
          </w:p>
          <w:p w14:paraId="2CEE5ACE" w14:textId="779B43FC"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Knowing how to identify and summarise viewpoint in a non-fiction text</w:t>
            </w:r>
          </w:p>
          <w:p w14:paraId="530682CA"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Selecting relevant quotations to support ideas</w:t>
            </w:r>
          </w:p>
          <w:p w14:paraId="5E3236AB"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Comparison of how different writers use varying methods to present ideas and viewpoints and achieve their effects </w:t>
            </w:r>
          </w:p>
          <w:p w14:paraId="73A2DFC4"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Developing and writing comparative responses to texts</w:t>
            </w:r>
          </w:p>
          <w:p w14:paraId="7D922B90" w14:textId="6770DD8C"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Analyse a writer’s use of language and structure to convey their perspective</w:t>
            </w:r>
          </w:p>
          <w:p w14:paraId="6F632E26"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Linking texts to the context in which they were written </w:t>
            </w:r>
          </w:p>
          <w:p w14:paraId="58084DF9" w14:textId="122C09F8"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Crafting rhetorical devices in writing to present clear and interesting opinion pieces </w:t>
            </w:r>
            <w:r>
              <w:rPr>
                <w:sz w:val="18"/>
                <w:szCs w:val="18"/>
              </w:rPr>
              <w:lastRenderedPageBreak/>
              <w:t xml:space="preserve">which clearly convey meaning and viewpoint </w:t>
            </w:r>
          </w:p>
          <w:p w14:paraId="672696C1"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Structuring effective arguments designed to impact and interest a reader </w:t>
            </w:r>
          </w:p>
          <w:p w14:paraId="25B76610" w14:textId="4E7252F0" w:rsidR="00465854" w:rsidRPr="0031229E" w:rsidRDefault="00465854" w:rsidP="00465854">
            <w:pPr>
              <w:pStyle w:val="ListParagraph"/>
              <w:numPr>
                <w:ilvl w:val="0"/>
                <w:numId w:val="14"/>
              </w:numPr>
              <w:shd w:val="clear" w:color="auto" w:fill="FFFFFF"/>
              <w:spacing w:after="0" w:line="240" w:lineRule="auto"/>
              <w:textAlignment w:val="baseline"/>
              <w:rPr>
                <w:sz w:val="18"/>
                <w:szCs w:val="18"/>
              </w:rPr>
            </w:pPr>
            <w:r w:rsidRPr="00816CFA">
              <w:rPr>
                <w:sz w:val="18"/>
                <w:szCs w:val="18"/>
              </w:rPr>
              <w:t>Applying the mark scheme to model answers and own work, identifying areas for improvement</w:t>
            </w:r>
          </w:p>
        </w:tc>
        <w:tc>
          <w:tcPr>
            <w:tcW w:w="2244" w:type="dxa"/>
            <w:gridSpan w:val="2"/>
          </w:tcPr>
          <w:p w14:paraId="6E47EF08" w14:textId="77777777" w:rsidR="00465854" w:rsidRDefault="00465854" w:rsidP="00465854">
            <w:pPr>
              <w:pStyle w:val="ListParagraph"/>
              <w:shd w:val="clear" w:color="auto" w:fill="FFFFFF"/>
              <w:spacing w:after="0" w:line="240" w:lineRule="auto"/>
              <w:ind w:left="0"/>
              <w:textAlignment w:val="baseline"/>
              <w:rPr>
                <w:sz w:val="18"/>
                <w:szCs w:val="18"/>
              </w:rPr>
            </w:pPr>
            <w:r>
              <w:rPr>
                <w:sz w:val="18"/>
                <w:szCs w:val="18"/>
              </w:rPr>
              <w:lastRenderedPageBreak/>
              <w:t>Question by Question learning and practice for Paper 2.</w:t>
            </w:r>
          </w:p>
          <w:p w14:paraId="58A9EF54"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Active reading and annotating  the source text</w:t>
            </w:r>
          </w:p>
          <w:p w14:paraId="0A4F593D"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Knowing how to identify and summarise viewpoint in a non-fiction text</w:t>
            </w:r>
          </w:p>
          <w:p w14:paraId="211F25F8"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Selecting relevant quotations to support ideas</w:t>
            </w:r>
          </w:p>
          <w:p w14:paraId="43006666"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Comparison of how different writers use varying methods to present ideas and viewpoints and achieve their effects </w:t>
            </w:r>
          </w:p>
          <w:p w14:paraId="01651F97"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Developing and writing comparative responses to texts</w:t>
            </w:r>
          </w:p>
          <w:p w14:paraId="1F7990BD"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Analyse a writer’s use of language and structure to convey their perspective</w:t>
            </w:r>
          </w:p>
          <w:p w14:paraId="15B274EF"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Linking texts to the context in which they were written </w:t>
            </w:r>
          </w:p>
          <w:p w14:paraId="7A3CC4BB"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Crafting rhetorical devices in writing to present clear and interesting opinion pieces </w:t>
            </w:r>
            <w:r>
              <w:rPr>
                <w:sz w:val="18"/>
                <w:szCs w:val="18"/>
              </w:rPr>
              <w:lastRenderedPageBreak/>
              <w:t xml:space="preserve">which clearly convey meaning and viewpoint </w:t>
            </w:r>
          </w:p>
          <w:p w14:paraId="08544292"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Structuring effective arguments designed to impact and interest a reader </w:t>
            </w:r>
          </w:p>
          <w:p w14:paraId="7CB7BBAA" w14:textId="238A83E1" w:rsidR="00465854" w:rsidRPr="00584406" w:rsidRDefault="00465854" w:rsidP="00465854">
            <w:pPr>
              <w:rPr>
                <w:sz w:val="18"/>
                <w:szCs w:val="18"/>
              </w:rPr>
            </w:pPr>
            <w:r w:rsidRPr="00816CFA">
              <w:rPr>
                <w:sz w:val="18"/>
                <w:szCs w:val="18"/>
              </w:rPr>
              <w:t>Applying the mark scheme to model answers and own work, identifying areas for improvement</w:t>
            </w:r>
          </w:p>
        </w:tc>
        <w:tc>
          <w:tcPr>
            <w:tcW w:w="2249" w:type="dxa"/>
            <w:gridSpan w:val="2"/>
          </w:tcPr>
          <w:p w14:paraId="6151845E" w14:textId="77777777" w:rsidR="00465854" w:rsidRDefault="00465854" w:rsidP="00465854">
            <w:pPr>
              <w:rPr>
                <w:sz w:val="18"/>
                <w:szCs w:val="18"/>
              </w:rPr>
            </w:pPr>
            <w:r>
              <w:rPr>
                <w:sz w:val="18"/>
                <w:szCs w:val="18"/>
              </w:rPr>
              <w:lastRenderedPageBreak/>
              <w:t>Diagnostic teaching of key questions according to prior attainment and results</w:t>
            </w:r>
          </w:p>
          <w:p w14:paraId="0C0EB75B" w14:textId="77777777" w:rsidR="00465854" w:rsidRDefault="00465854" w:rsidP="00465854">
            <w:pPr>
              <w:rPr>
                <w:sz w:val="18"/>
                <w:szCs w:val="18"/>
              </w:rPr>
            </w:pPr>
          </w:p>
          <w:p w14:paraId="1945604D" w14:textId="76080911" w:rsidR="00465854" w:rsidRDefault="00465854" w:rsidP="00465854">
            <w:pPr>
              <w:pStyle w:val="ListParagraph"/>
              <w:numPr>
                <w:ilvl w:val="0"/>
                <w:numId w:val="14"/>
              </w:numPr>
              <w:spacing w:after="0" w:line="240" w:lineRule="auto"/>
              <w:rPr>
                <w:sz w:val="18"/>
                <w:szCs w:val="18"/>
              </w:rPr>
            </w:pPr>
            <w:r>
              <w:rPr>
                <w:sz w:val="18"/>
                <w:szCs w:val="18"/>
              </w:rPr>
              <w:t xml:space="preserve">Developing exam technique </w:t>
            </w:r>
          </w:p>
          <w:p w14:paraId="31151E42" w14:textId="468D1DF1" w:rsidR="00465854" w:rsidRDefault="00465854" w:rsidP="00465854">
            <w:pPr>
              <w:pStyle w:val="ListParagraph"/>
              <w:numPr>
                <w:ilvl w:val="0"/>
                <w:numId w:val="14"/>
              </w:numPr>
              <w:spacing w:after="0" w:line="240" w:lineRule="auto"/>
              <w:rPr>
                <w:sz w:val="18"/>
                <w:szCs w:val="18"/>
              </w:rPr>
            </w:pPr>
            <w:r>
              <w:rPr>
                <w:sz w:val="18"/>
                <w:szCs w:val="18"/>
              </w:rPr>
              <w:t xml:space="preserve">How to respond to each question in detail </w:t>
            </w:r>
          </w:p>
          <w:p w14:paraId="04FF5D0A" w14:textId="77777777" w:rsidR="00465854" w:rsidRDefault="00465854" w:rsidP="00465854">
            <w:pPr>
              <w:pStyle w:val="ListParagraph"/>
              <w:numPr>
                <w:ilvl w:val="0"/>
                <w:numId w:val="14"/>
              </w:numPr>
              <w:spacing w:after="0" w:line="240" w:lineRule="auto"/>
              <w:rPr>
                <w:sz w:val="18"/>
                <w:szCs w:val="18"/>
              </w:rPr>
            </w:pPr>
            <w:r>
              <w:rPr>
                <w:sz w:val="18"/>
                <w:szCs w:val="18"/>
              </w:rPr>
              <w:t xml:space="preserve">Structure and write answers correctly </w:t>
            </w:r>
          </w:p>
          <w:p w14:paraId="45A6095A" w14:textId="4F627450" w:rsidR="00465854" w:rsidRPr="00392B1C" w:rsidRDefault="00465854" w:rsidP="00465854">
            <w:pPr>
              <w:pStyle w:val="ListParagraph"/>
              <w:numPr>
                <w:ilvl w:val="0"/>
                <w:numId w:val="14"/>
              </w:numPr>
              <w:spacing w:after="0" w:line="240" w:lineRule="auto"/>
              <w:rPr>
                <w:sz w:val="18"/>
                <w:szCs w:val="18"/>
              </w:rPr>
            </w:pPr>
            <w:r>
              <w:rPr>
                <w:sz w:val="18"/>
                <w:szCs w:val="18"/>
              </w:rPr>
              <w:t xml:space="preserve">Apply the mark scheme to own and model answers </w:t>
            </w:r>
          </w:p>
        </w:tc>
        <w:tc>
          <w:tcPr>
            <w:tcW w:w="2253" w:type="dxa"/>
            <w:gridSpan w:val="2"/>
            <w:tcBorders>
              <w:right w:val="single" w:sz="18" w:space="0" w:color="000000" w:themeColor="text1"/>
            </w:tcBorders>
          </w:tcPr>
          <w:p w14:paraId="58EE8B30" w14:textId="77777777" w:rsidR="00465854" w:rsidRDefault="00465854" w:rsidP="00465854">
            <w:pPr>
              <w:rPr>
                <w:sz w:val="18"/>
                <w:szCs w:val="18"/>
              </w:rPr>
            </w:pPr>
            <w:r>
              <w:rPr>
                <w:sz w:val="18"/>
                <w:szCs w:val="18"/>
              </w:rPr>
              <w:t>Diagnostic teaching of key questions according to prior attainment and results</w:t>
            </w:r>
          </w:p>
          <w:p w14:paraId="525EA5D9" w14:textId="77777777" w:rsidR="00465854" w:rsidRDefault="00465854" w:rsidP="00465854">
            <w:pPr>
              <w:rPr>
                <w:sz w:val="18"/>
                <w:szCs w:val="18"/>
              </w:rPr>
            </w:pPr>
          </w:p>
          <w:p w14:paraId="140D67E0" w14:textId="77777777" w:rsidR="00465854" w:rsidRDefault="00465854" w:rsidP="00465854">
            <w:pPr>
              <w:pStyle w:val="ListParagraph"/>
              <w:numPr>
                <w:ilvl w:val="0"/>
                <w:numId w:val="14"/>
              </w:numPr>
              <w:spacing w:after="0" w:line="240" w:lineRule="auto"/>
              <w:rPr>
                <w:sz w:val="18"/>
                <w:szCs w:val="18"/>
              </w:rPr>
            </w:pPr>
            <w:r>
              <w:rPr>
                <w:sz w:val="18"/>
                <w:szCs w:val="18"/>
              </w:rPr>
              <w:t xml:space="preserve">Developing exam technique </w:t>
            </w:r>
          </w:p>
          <w:p w14:paraId="6156C162" w14:textId="77777777" w:rsidR="00465854" w:rsidRDefault="00465854" w:rsidP="00465854">
            <w:pPr>
              <w:pStyle w:val="ListParagraph"/>
              <w:numPr>
                <w:ilvl w:val="0"/>
                <w:numId w:val="14"/>
              </w:numPr>
              <w:spacing w:after="0" w:line="240" w:lineRule="auto"/>
              <w:rPr>
                <w:sz w:val="18"/>
                <w:szCs w:val="18"/>
              </w:rPr>
            </w:pPr>
            <w:r>
              <w:rPr>
                <w:sz w:val="18"/>
                <w:szCs w:val="18"/>
              </w:rPr>
              <w:t xml:space="preserve">How to respond to each question in detail </w:t>
            </w:r>
          </w:p>
          <w:p w14:paraId="5845B19B" w14:textId="77777777" w:rsidR="00465854" w:rsidRDefault="00465854" w:rsidP="00465854">
            <w:pPr>
              <w:pStyle w:val="ListParagraph"/>
              <w:numPr>
                <w:ilvl w:val="0"/>
                <w:numId w:val="14"/>
              </w:numPr>
              <w:spacing w:after="0" w:line="240" w:lineRule="auto"/>
              <w:rPr>
                <w:sz w:val="18"/>
                <w:szCs w:val="18"/>
              </w:rPr>
            </w:pPr>
            <w:r>
              <w:rPr>
                <w:sz w:val="18"/>
                <w:szCs w:val="18"/>
              </w:rPr>
              <w:t xml:space="preserve">Structure and write answers correctly </w:t>
            </w:r>
          </w:p>
          <w:p w14:paraId="0DC19611" w14:textId="4C0FC197" w:rsidR="00465854" w:rsidRPr="00584406" w:rsidRDefault="00465854" w:rsidP="00465854">
            <w:pPr>
              <w:rPr>
                <w:sz w:val="18"/>
                <w:szCs w:val="18"/>
              </w:rPr>
            </w:pPr>
            <w:r>
              <w:rPr>
                <w:sz w:val="18"/>
                <w:szCs w:val="18"/>
              </w:rPr>
              <w:t xml:space="preserve">Apply the mark scheme to own and model answers </w:t>
            </w:r>
          </w:p>
        </w:tc>
      </w:tr>
      <w:tr w:rsidR="00465854" w:rsidRPr="008F6BD9" w14:paraId="4C604C25"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B4C6E7" w:themeFill="accent5" w:themeFillTint="66"/>
          </w:tcPr>
          <w:p w14:paraId="58CE9E6C"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09A06E7A" w14:textId="1515ACA9" w:rsidR="00465854" w:rsidRPr="008F6BD9" w:rsidRDefault="00465854" w:rsidP="00465854">
            <w:pPr>
              <w:rPr>
                <w:sz w:val="18"/>
                <w:szCs w:val="18"/>
              </w:rPr>
            </w:pPr>
            <w:r w:rsidRPr="008F6BD9">
              <w:rPr>
                <w:sz w:val="18"/>
                <w:szCs w:val="18"/>
              </w:rPr>
              <w:t>Skills</w:t>
            </w:r>
          </w:p>
        </w:tc>
        <w:tc>
          <w:tcPr>
            <w:tcW w:w="2501" w:type="dxa"/>
            <w:gridSpan w:val="2"/>
            <w:tcBorders>
              <w:left w:val="single" w:sz="18" w:space="0" w:color="000000" w:themeColor="text1"/>
            </w:tcBorders>
          </w:tcPr>
          <w:p w14:paraId="2C800DCE" w14:textId="77777777" w:rsidR="00465854" w:rsidRDefault="00465854" w:rsidP="00465854">
            <w:pPr>
              <w:rPr>
                <w:sz w:val="18"/>
                <w:szCs w:val="18"/>
              </w:rPr>
            </w:pPr>
            <w:r>
              <w:rPr>
                <w:sz w:val="18"/>
                <w:szCs w:val="18"/>
              </w:rPr>
              <w:t>AO1, identifying and inferring ideas from texts</w:t>
            </w:r>
          </w:p>
          <w:p w14:paraId="479E5F18" w14:textId="1479A4C8" w:rsidR="00465854" w:rsidRDefault="00465854" w:rsidP="00465854">
            <w:pPr>
              <w:rPr>
                <w:sz w:val="18"/>
                <w:szCs w:val="18"/>
              </w:rPr>
            </w:pPr>
            <w:r>
              <w:rPr>
                <w:sz w:val="18"/>
                <w:szCs w:val="18"/>
              </w:rPr>
              <w:t xml:space="preserve">AO2, Analysing the language and structural choices a writer makes </w:t>
            </w:r>
          </w:p>
          <w:p w14:paraId="19B343CF" w14:textId="0D3D0F31" w:rsidR="00465854" w:rsidRDefault="00465854" w:rsidP="00465854">
            <w:pPr>
              <w:rPr>
                <w:sz w:val="18"/>
                <w:szCs w:val="18"/>
              </w:rPr>
            </w:pPr>
            <w:r>
              <w:rPr>
                <w:sz w:val="18"/>
                <w:szCs w:val="18"/>
              </w:rPr>
              <w:t>AO4, Evaluating a writer’s choices and building a personal response</w:t>
            </w:r>
          </w:p>
          <w:p w14:paraId="76F64FDD" w14:textId="21B2EB98" w:rsidR="00465854" w:rsidRPr="00584406" w:rsidRDefault="00465854" w:rsidP="00465854">
            <w:pPr>
              <w:rPr>
                <w:i/>
              </w:rPr>
            </w:pPr>
            <w:r>
              <w:rPr>
                <w:sz w:val="18"/>
                <w:szCs w:val="18"/>
              </w:rPr>
              <w:t>AO5&amp;6, writing interesting and well organised texts with high levels of accuracy</w:t>
            </w:r>
          </w:p>
        </w:tc>
        <w:tc>
          <w:tcPr>
            <w:tcW w:w="2248" w:type="dxa"/>
            <w:gridSpan w:val="2"/>
          </w:tcPr>
          <w:p w14:paraId="298D7529" w14:textId="77777777" w:rsidR="00465854" w:rsidRDefault="00465854" w:rsidP="00465854">
            <w:pPr>
              <w:rPr>
                <w:sz w:val="18"/>
                <w:szCs w:val="18"/>
              </w:rPr>
            </w:pPr>
            <w:r>
              <w:rPr>
                <w:sz w:val="18"/>
                <w:szCs w:val="18"/>
              </w:rPr>
              <w:t>AO1, identifying and inferring ideas from texts</w:t>
            </w:r>
          </w:p>
          <w:p w14:paraId="32D4625D" w14:textId="77777777" w:rsidR="00465854" w:rsidRDefault="00465854" w:rsidP="00465854">
            <w:pPr>
              <w:rPr>
                <w:sz w:val="18"/>
                <w:szCs w:val="18"/>
              </w:rPr>
            </w:pPr>
            <w:r>
              <w:rPr>
                <w:sz w:val="18"/>
                <w:szCs w:val="18"/>
              </w:rPr>
              <w:t xml:space="preserve">AO2, Analysing the language and structural choices a writer makes </w:t>
            </w:r>
          </w:p>
          <w:p w14:paraId="18CE53AB" w14:textId="77777777" w:rsidR="00465854" w:rsidRDefault="00465854" w:rsidP="00465854">
            <w:pPr>
              <w:rPr>
                <w:sz w:val="18"/>
                <w:szCs w:val="18"/>
              </w:rPr>
            </w:pPr>
            <w:r>
              <w:rPr>
                <w:sz w:val="18"/>
                <w:szCs w:val="18"/>
              </w:rPr>
              <w:t>AO4, Evaluating a writer’s choices and building a personal response</w:t>
            </w:r>
          </w:p>
          <w:p w14:paraId="539A7526" w14:textId="3E6C7E58" w:rsidR="00465854" w:rsidRPr="00584406" w:rsidRDefault="00465854" w:rsidP="00465854">
            <w:pPr>
              <w:rPr>
                <w:sz w:val="18"/>
                <w:szCs w:val="18"/>
              </w:rPr>
            </w:pPr>
            <w:r>
              <w:rPr>
                <w:sz w:val="18"/>
                <w:szCs w:val="18"/>
              </w:rPr>
              <w:t>AO5&amp;6, writing interesting and well organised texts with high levels of accuracy</w:t>
            </w:r>
          </w:p>
        </w:tc>
        <w:tc>
          <w:tcPr>
            <w:tcW w:w="2248" w:type="dxa"/>
            <w:gridSpan w:val="2"/>
          </w:tcPr>
          <w:p w14:paraId="046BA013" w14:textId="77777777" w:rsidR="00465854" w:rsidRDefault="00465854" w:rsidP="00465854">
            <w:pPr>
              <w:rPr>
                <w:sz w:val="18"/>
                <w:szCs w:val="18"/>
              </w:rPr>
            </w:pPr>
            <w:r>
              <w:rPr>
                <w:sz w:val="18"/>
                <w:szCs w:val="18"/>
              </w:rPr>
              <w:t>AO1, identifying and inferring ideas from texts</w:t>
            </w:r>
          </w:p>
          <w:p w14:paraId="2FE89A52" w14:textId="77777777" w:rsidR="00465854" w:rsidRDefault="00465854" w:rsidP="00465854">
            <w:pPr>
              <w:rPr>
                <w:sz w:val="18"/>
                <w:szCs w:val="18"/>
              </w:rPr>
            </w:pPr>
            <w:r>
              <w:rPr>
                <w:sz w:val="18"/>
                <w:szCs w:val="18"/>
              </w:rPr>
              <w:t xml:space="preserve">AO2, Analysing the language and structural choices a writer makes </w:t>
            </w:r>
          </w:p>
          <w:p w14:paraId="3468FB07" w14:textId="77777777" w:rsidR="00465854" w:rsidRDefault="00465854" w:rsidP="00465854">
            <w:pPr>
              <w:rPr>
                <w:sz w:val="18"/>
                <w:szCs w:val="18"/>
              </w:rPr>
            </w:pPr>
            <w:r>
              <w:rPr>
                <w:sz w:val="18"/>
                <w:szCs w:val="18"/>
              </w:rPr>
              <w:t>AO3 comparing viewpoints and perspectives of two writers and exploring how their different methods convey their ideas</w:t>
            </w:r>
          </w:p>
          <w:p w14:paraId="132A6E10" w14:textId="6BDCD262" w:rsidR="00465854" w:rsidRPr="00584406" w:rsidRDefault="00465854" w:rsidP="00465854">
            <w:pPr>
              <w:rPr>
                <w:sz w:val="18"/>
                <w:szCs w:val="18"/>
              </w:rPr>
            </w:pPr>
            <w:r>
              <w:rPr>
                <w:sz w:val="18"/>
                <w:szCs w:val="18"/>
              </w:rPr>
              <w:t>AO5&amp;6, writing interesting and well organised texts with high levels of accuracy</w:t>
            </w:r>
          </w:p>
        </w:tc>
        <w:tc>
          <w:tcPr>
            <w:tcW w:w="2244" w:type="dxa"/>
            <w:gridSpan w:val="2"/>
          </w:tcPr>
          <w:p w14:paraId="4F7592C3" w14:textId="77777777" w:rsidR="00465854" w:rsidRDefault="00465854" w:rsidP="00465854">
            <w:pPr>
              <w:rPr>
                <w:sz w:val="18"/>
                <w:szCs w:val="18"/>
              </w:rPr>
            </w:pPr>
            <w:r>
              <w:rPr>
                <w:sz w:val="18"/>
                <w:szCs w:val="18"/>
              </w:rPr>
              <w:t>AO1, identifying and inferring ideas from texts</w:t>
            </w:r>
          </w:p>
          <w:p w14:paraId="6C8C315B" w14:textId="77777777" w:rsidR="00465854" w:rsidRDefault="00465854" w:rsidP="00465854">
            <w:pPr>
              <w:rPr>
                <w:sz w:val="18"/>
                <w:szCs w:val="18"/>
              </w:rPr>
            </w:pPr>
            <w:r>
              <w:rPr>
                <w:sz w:val="18"/>
                <w:szCs w:val="18"/>
              </w:rPr>
              <w:t xml:space="preserve">AO2, Analysing the language and structural choices a writer makes </w:t>
            </w:r>
          </w:p>
          <w:p w14:paraId="594E6D30" w14:textId="4F373A83" w:rsidR="00465854" w:rsidRDefault="00465854" w:rsidP="00465854">
            <w:pPr>
              <w:rPr>
                <w:sz w:val="18"/>
                <w:szCs w:val="18"/>
              </w:rPr>
            </w:pPr>
            <w:r>
              <w:rPr>
                <w:sz w:val="18"/>
                <w:szCs w:val="18"/>
              </w:rPr>
              <w:t>AO3 comparing viewpoints and perspectives of two writers and exploring how their different methods convey their ideas</w:t>
            </w:r>
          </w:p>
          <w:p w14:paraId="00A53FD4" w14:textId="30BFB177" w:rsidR="00465854" w:rsidRPr="00584406" w:rsidRDefault="00465854" w:rsidP="00465854">
            <w:pPr>
              <w:rPr>
                <w:sz w:val="18"/>
                <w:szCs w:val="18"/>
              </w:rPr>
            </w:pPr>
            <w:r>
              <w:rPr>
                <w:sz w:val="18"/>
                <w:szCs w:val="18"/>
              </w:rPr>
              <w:t>AO5&amp;6, writing interesting and well organised texts with high levels of accuracy</w:t>
            </w:r>
          </w:p>
        </w:tc>
        <w:tc>
          <w:tcPr>
            <w:tcW w:w="2249" w:type="dxa"/>
            <w:gridSpan w:val="2"/>
          </w:tcPr>
          <w:p w14:paraId="1FDF2F78" w14:textId="76C81D9C" w:rsidR="00465854" w:rsidRPr="00584406" w:rsidRDefault="00465854" w:rsidP="00465854">
            <w:pPr>
              <w:rPr>
                <w:sz w:val="18"/>
                <w:szCs w:val="18"/>
              </w:rPr>
            </w:pPr>
          </w:p>
        </w:tc>
        <w:tc>
          <w:tcPr>
            <w:tcW w:w="2253" w:type="dxa"/>
            <w:gridSpan w:val="2"/>
            <w:tcBorders>
              <w:right w:val="single" w:sz="18" w:space="0" w:color="000000" w:themeColor="text1"/>
            </w:tcBorders>
          </w:tcPr>
          <w:p w14:paraId="4240D60B" w14:textId="1C5C1EC8" w:rsidR="00465854" w:rsidRPr="00584406" w:rsidRDefault="00465854" w:rsidP="00465854">
            <w:pPr>
              <w:rPr>
                <w:sz w:val="18"/>
                <w:szCs w:val="18"/>
              </w:rPr>
            </w:pPr>
          </w:p>
        </w:tc>
      </w:tr>
      <w:tr w:rsidR="00465854" w:rsidRPr="008F6BD9" w14:paraId="0B28BD33" w14:textId="77777777" w:rsidTr="00E24B65">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B4C6E7" w:themeFill="accent5" w:themeFillTint="66"/>
          </w:tcPr>
          <w:p w14:paraId="255613B7"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723F1903" w14:textId="24A5E7F9" w:rsidR="00465854" w:rsidRPr="008F6BD9" w:rsidRDefault="00465854" w:rsidP="00465854">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top w:val="single" w:sz="18" w:space="0" w:color="000000" w:themeColor="text1"/>
              <w:left w:val="single" w:sz="18" w:space="0" w:color="000000" w:themeColor="text1"/>
            </w:tcBorders>
          </w:tcPr>
          <w:p w14:paraId="21A12733" w14:textId="21D689D3" w:rsidR="00465854" w:rsidRPr="00584406" w:rsidRDefault="00465854" w:rsidP="00465854">
            <w:pPr>
              <w:rPr>
                <w:sz w:val="18"/>
                <w:szCs w:val="18"/>
              </w:rPr>
            </w:pPr>
            <w:r>
              <w:rPr>
                <w:sz w:val="18"/>
                <w:szCs w:val="18"/>
              </w:rPr>
              <w:t>Key vocabulary teaching, reading for meaning strategies, explicit grammar teaching, academic writing skills</w:t>
            </w:r>
          </w:p>
        </w:tc>
        <w:tc>
          <w:tcPr>
            <w:tcW w:w="2248" w:type="dxa"/>
            <w:gridSpan w:val="2"/>
            <w:tcBorders>
              <w:top w:val="single" w:sz="18" w:space="0" w:color="000000" w:themeColor="text1"/>
            </w:tcBorders>
          </w:tcPr>
          <w:p w14:paraId="4B60D2F8" w14:textId="3E722F68" w:rsidR="00465854" w:rsidRPr="00584406" w:rsidRDefault="00465854" w:rsidP="00465854">
            <w:pPr>
              <w:rPr>
                <w:sz w:val="18"/>
                <w:szCs w:val="18"/>
              </w:rPr>
            </w:pPr>
            <w:r>
              <w:rPr>
                <w:sz w:val="18"/>
                <w:szCs w:val="18"/>
              </w:rPr>
              <w:t>Key vocabulary teaching, reading for meaning strategies, explicit grammar teaching, academic writing skills</w:t>
            </w:r>
          </w:p>
        </w:tc>
        <w:tc>
          <w:tcPr>
            <w:tcW w:w="2248" w:type="dxa"/>
            <w:gridSpan w:val="2"/>
            <w:tcBorders>
              <w:top w:val="single" w:sz="18" w:space="0" w:color="000000" w:themeColor="text1"/>
            </w:tcBorders>
          </w:tcPr>
          <w:p w14:paraId="3EA934D8" w14:textId="3D9174C2" w:rsidR="00465854" w:rsidRPr="00584406" w:rsidRDefault="00465854" w:rsidP="00465854">
            <w:pPr>
              <w:jc w:val="center"/>
              <w:rPr>
                <w:sz w:val="18"/>
                <w:szCs w:val="18"/>
              </w:rPr>
            </w:pPr>
            <w:r>
              <w:rPr>
                <w:sz w:val="18"/>
                <w:szCs w:val="18"/>
              </w:rPr>
              <w:t>Key vocabulary teaching, reading for meaning strategies, explicit grammar teaching, academic writing skills</w:t>
            </w:r>
          </w:p>
        </w:tc>
        <w:tc>
          <w:tcPr>
            <w:tcW w:w="2244" w:type="dxa"/>
            <w:gridSpan w:val="2"/>
            <w:tcBorders>
              <w:top w:val="single" w:sz="18" w:space="0" w:color="000000" w:themeColor="text1"/>
            </w:tcBorders>
          </w:tcPr>
          <w:p w14:paraId="1B531187" w14:textId="1039175D" w:rsidR="00465854" w:rsidRPr="00584406" w:rsidRDefault="00465854" w:rsidP="00465854">
            <w:pPr>
              <w:jc w:val="center"/>
              <w:rPr>
                <w:sz w:val="18"/>
                <w:szCs w:val="18"/>
              </w:rPr>
            </w:pPr>
            <w:r>
              <w:rPr>
                <w:sz w:val="18"/>
                <w:szCs w:val="18"/>
              </w:rPr>
              <w:t>Key vocabulary teaching, reading for meaning strategies, explicit grammar teaching, academic writing skills</w:t>
            </w:r>
          </w:p>
        </w:tc>
        <w:tc>
          <w:tcPr>
            <w:tcW w:w="2249" w:type="dxa"/>
            <w:gridSpan w:val="2"/>
            <w:tcBorders>
              <w:top w:val="single" w:sz="18" w:space="0" w:color="000000" w:themeColor="text1"/>
            </w:tcBorders>
          </w:tcPr>
          <w:p w14:paraId="53C8659A" w14:textId="7941F8F0" w:rsidR="00465854" w:rsidRPr="00584406" w:rsidRDefault="00465854" w:rsidP="00465854">
            <w:pPr>
              <w:jc w:val="center"/>
              <w:rPr>
                <w:sz w:val="18"/>
                <w:szCs w:val="18"/>
              </w:rPr>
            </w:pPr>
            <w:r>
              <w:rPr>
                <w:sz w:val="18"/>
                <w:szCs w:val="18"/>
              </w:rPr>
              <w:t>Key vocabulary teaching, reading for meaning strategies, explicit grammar teaching, academic writing skills</w:t>
            </w:r>
          </w:p>
        </w:tc>
        <w:tc>
          <w:tcPr>
            <w:tcW w:w="2253" w:type="dxa"/>
            <w:gridSpan w:val="2"/>
            <w:tcBorders>
              <w:top w:val="single" w:sz="18" w:space="0" w:color="000000" w:themeColor="text1"/>
              <w:right w:val="single" w:sz="18" w:space="0" w:color="000000" w:themeColor="text1"/>
            </w:tcBorders>
          </w:tcPr>
          <w:p w14:paraId="34BE7F5C" w14:textId="73EB4AEA" w:rsidR="00465854" w:rsidRPr="00584406" w:rsidRDefault="00465854" w:rsidP="00465854">
            <w:pPr>
              <w:rPr>
                <w:sz w:val="18"/>
                <w:szCs w:val="18"/>
              </w:rPr>
            </w:pPr>
            <w:r>
              <w:rPr>
                <w:sz w:val="18"/>
                <w:szCs w:val="18"/>
              </w:rPr>
              <w:t>Key vocabulary teaching, reading for meaning strategies, explicit grammar teaching, academic writing skills</w:t>
            </w:r>
          </w:p>
        </w:tc>
      </w:tr>
      <w:tr w:rsidR="007B1361" w:rsidRPr="008F6BD9" w14:paraId="07E192E6" w14:textId="77777777" w:rsidTr="00E24B65">
        <w:trPr>
          <w:gridBefore w:val="1"/>
          <w:gridAfter w:val="1"/>
          <w:wBefore w:w="19" w:type="dxa"/>
          <w:wAfter w:w="1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14:paraId="34EEF9A9" w14:textId="77777777" w:rsidR="007B1361" w:rsidRPr="008F6BD9" w:rsidRDefault="007B1361" w:rsidP="007B1361">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4EECA1B5" w14:textId="6EBEEDF8" w:rsidR="007B1361" w:rsidRPr="008F6BD9" w:rsidRDefault="007B1361" w:rsidP="007B1361">
            <w:pPr>
              <w:rPr>
                <w:sz w:val="18"/>
                <w:szCs w:val="18"/>
              </w:rPr>
            </w:pPr>
            <w:r w:rsidRPr="008F6BD9">
              <w:rPr>
                <w:sz w:val="18"/>
                <w:szCs w:val="18"/>
              </w:rPr>
              <w:t>Careers</w:t>
            </w:r>
          </w:p>
        </w:tc>
        <w:tc>
          <w:tcPr>
            <w:tcW w:w="2501" w:type="dxa"/>
            <w:gridSpan w:val="2"/>
            <w:tcBorders>
              <w:left w:val="single" w:sz="18" w:space="0" w:color="000000" w:themeColor="text1"/>
            </w:tcBorders>
          </w:tcPr>
          <w:p w14:paraId="3B8E6235" w14:textId="7C7F9915" w:rsidR="007B1361" w:rsidRPr="0091098F" w:rsidRDefault="007B1361" w:rsidP="007B1361">
            <w:pPr>
              <w:pStyle w:val="ListParagraph"/>
              <w:shd w:val="clear" w:color="auto" w:fill="FFFFFF"/>
              <w:spacing w:after="0" w:line="240" w:lineRule="auto"/>
              <w:ind w:left="360"/>
              <w:textAlignment w:val="baseline"/>
              <w:rPr>
                <w:sz w:val="18"/>
                <w:szCs w:val="18"/>
                <w:highlight w:val="yellow"/>
              </w:rPr>
            </w:pPr>
          </w:p>
        </w:tc>
        <w:tc>
          <w:tcPr>
            <w:tcW w:w="2248" w:type="dxa"/>
            <w:gridSpan w:val="2"/>
          </w:tcPr>
          <w:p w14:paraId="3A112393" w14:textId="613C73A4" w:rsidR="007B1361" w:rsidRPr="0091098F" w:rsidRDefault="007B1361" w:rsidP="007B1361">
            <w:pPr>
              <w:rPr>
                <w:sz w:val="18"/>
                <w:szCs w:val="18"/>
                <w:highlight w:val="yellow"/>
              </w:rPr>
            </w:pPr>
          </w:p>
        </w:tc>
        <w:tc>
          <w:tcPr>
            <w:tcW w:w="2248" w:type="dxa"/>
            <w:gridSpan w:val="2"/>
          </w:tcPr>
          <w:p w14:paraId="3D82557A" w14:textId="77777777" w:rsidR="007B1361" w:rsidRDefault="007B1361" w:rsidP="007B1361">
            <w:pPr>
              <w:rPr>
                <w:sz w:val="18"/>
                <w:szCs w:val="18"/>
              </w:rPr>
            </w:pPr>
            <w:r>
              <w:rPr>
                <w:sz w:val="18"/>
                <w:szCs w:val="18"/>
              </w:rPr>
              <w:t xml:space="preserve">Media careers/ newspaper and print journalism </w:t>
            </w:r>
          </w:p>
          <w:p w14:paraId="4C160E2C" w14:textId="77777777" w:rsidR="007B1361" w:rsidRDefault="007B1361" w:rsidP="007B1361">
            <w:pPr>
              <w:rPr>
                <w:sz w:val="18"/>
                <w:szCs w:val="18"/>
              </w:rPr>
            </w:pPr>
            <w:r>
              <w:rPr>
                <w:sz w:val="18"/>
                <w:szCs w:val="18"/>
              </w:rPr>
              <w:t>Journalism and news writing workshop</w:t>
            </w:r>
          </w:p>
          <w:p w14:paraId="3AB19B27" w14:textId="1786FDB3" w:rsidR="007B1361" w:rsidRPr="0091098F" w:rsidRDefault="007B1361" w:rsidP="007B1361">
            <w:pPr>
              <w:rPr>
                <w:sz w:val="18"/>
                <w:szCs w:val="18"/>
                <w:highlight w:val="yellow"/>
              </w:rPr>
            </w:pPr>
          </w:p>
        </w:tc>
        <w:tc>
          <w:tcPr>
            <w:tcW w:w="2244" w:type="dxa"/>
            <w:gridSpan w:val="2"/>
          </w:tcPr>
          <w:p w14:paraId="13108F18" w14:textId="247C8066" w:rsidR="007B1361" w:rsidRPr="0091098F" w:rsidRDefault="007B1361" w:rsidP="007B1361">
            <w:pPr>
              <w:rPr>
                <w:sz w:val="18"/>
                <w:szCs w:val="18"/>
                <w:highlight w:val="yellow"/>
              </w:rPr>
            </w:pPr>
          </w:p>
        </w:tc>
        <w:tc>
          <w:tcPr>
            <w:tcW w:w="2249" w:type="dxa"/>
            <w:gridSpan w:val="2"/>
          </w:tcPr>
          <w:p w14:paraId="3CB60007" w14:textId="77777777" w:rsidR="007B1361" w:rsidRPr="0091098F" w:rsidRDefault="007B1361" w:rsidP="007B1361">
            <w:pPr>
              <w:jc w:val="center"/>
              <w:rPr>
                <w:sz w:val="18"/>
                <w:szCs w:val="18"/>
                <w:highlight w:val="yellow"/>
              </w:rPr>
            </w:pPr>
          </w:p>
        </w:tc>
        <w:tc>
          <w:tcPr>
            <w:tcW w:w="2253" w:type="dxa"/>
            <w:gridSpan w:val="2"/>
            <w:tcBorders>
              <w:right w:val="single" w:sz="18" w:space="0" w:color="000000" w:themeColor="text1"/>
            </w:tcBorders>
          </w:tcPr>
          <w:p w14:paraId="2D2BE449" w14:textId="7EC5363E" w:rsidR="007B1361" w:rsidRPr="0091098F" w:rsidRDefault="007B1361" w:rsidP="007B1361">
            <w:pPr>
              <w:rPr>
                <w:sz w:val="18"/>
                <w:szCs w:val="18"/>
                <w:highlight w:val="yellow"/>
              </w:rPr>
            </w:pPr>
          </w:p>
        </w:tc>
      </w:tr>
      <w:tr w:rsidR="00465854" w:rsidRPr="008F6BD9" w14:paraId="36C4176A" w14:textId="77777777" w:rsidTr="00E24B65">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14:paraId="73CD34E1" w14:textId="12EA1DBB" w:rsidR="00465854" w:rsidRPr="008F6BD9" w:rsidRDefault="00465854" w:rsidP="00465854">
            <w:pPr>
              <w:ind w:left="113" w:right="113"/>
              <w:jc w:val="center"/>
              <w:rPr>
                <w:sz w:val="18"/>
                <w:szCs w:val="18"/>
              </w:rPr>
            </w:pPr>
            <w:r w:rsidRPr="008F6BD9">
              <w:rPr>
                <w:sz w:val="18"/>
                <w:szCs w:val="18"/>
              </w:rPr>
              <w:t>Year 11</w:t>
            </w:r>
            <w:r>
              <w:rPr>
                <w:sz w:val="18"/>
                <w:szCs w:val="18"/>
              </w:rPr>
              <w:t xml:space="preserve"> Literature</w:t>
            </w:r>
          </w:p>
        </w:tc>
        <w:tc>
          <w:tcPr>
            <w:tcW w:w="1016" w:type="dxa"/>
            <w:tcBorders>
              <w:top w:val="single" w:sz="18" w:space="0" w:color="000000" w:themeColor="text1"/>
              <w:left w:val="single" w:sz="18" w:space="0" w:color="000000" w:themeColor="text1"/>
              <w:right w:val="single" w:sz="18" w:space="0" w:color="000000" w:themeColor="text1"/>
            </w:tcBorders>
          </w:tcPr>
          <w:p w14:paraId="227285D7" w14:textId="77777777" w:rsidR="00465854" w:rsidRPr="008F6BD9" w:rsidRDefault="00465854" w:rsidP="00465854">
            <w:pPr>
              <w:rPr>
                <w:sz w:val="18"/>
                <w:szCs w:val="18"/>
              </w:rPr>
            </w:pPr>
            <w:r w:rsidRPr="008F6BD9">
              <w:rPr>
                <w:sz w:val="18"/>
                <w:szCs w:val="18"/>
              </w:rPr>
              <w:t>Title and objectives</w:t>
            </w:r>
          </w:p>
        </w:tc>
        <w:tc>
          <w:tcPr>
            <w:tcW w:w="2501" w:type="dxa"/>
            <w:gridSpan w:val="2"/>
            <w:tcBorders>
              <w:top w:val="single" w:sz="18" w:space="0" w:color="000000" w:themeColor="text1"/>
              <w:left w:val="single" w:sz="18" w:space="0" w:color="000000" w:themeColor="text1"/>
            </w:tcBorders>
          </w:tcPr>
          <w:p w14:paraId="1E854460" w14:textId="77777777" w:rsidR="00465854" w:rsidRPr="00F51740" w:rsidRDefault="00465854" w:rsidP="00465854">
            <w:pPr>
              <w:jc w:val="center"/>
              <w:rPr>
                <w:color w:val="000000" w:themeColor="text1"/>
              </w:rPr>
            </w:pPr>
            <w:r w:rsidRPr="00F51740">
              <w:rPr>
                <w:color w:val="000000" w:themeColor="text1"/>
              </w:rPr>
              <w:t>Paper 1</w:t>
            </w:r>
          </w:p>
          <w:p w14:paraId="799CE459" w14:textId="277B9A36" w:rsidR="00465854" w:rsidRPr="00F51740" w:rsidRDefault="00465854" w:rsidP="00465854">
            <w:pPr>
              <w:jc w:val="center"/>
              <w:rPr>
                <w:b/>
                <w:color w:val="000000" w:themeColor="text1"/>
              </w:rPr>
            </w:pPr>
            <w:r>
              <w:rPr>
                <w:b/>
                <w:color w:val="000000" w:themeColor="text1"/>
              </w:rPr>
              <w:t>Macbeth</w:t>
            </w:r>
          </w:p>
          <w:p w14:paraId="12F1237F" w14:textId="77777777" w:rsidR="00465854" w:rsidRPr="00F51740" w:rsidRDefault="00465854" w:rsidP="00465854">
            <w:pPr>
              <w:rPr>
                <w:color w:val="000000" w:themeColor="text1"/>
                <w:sz w:val="18"/>
                <w:szCs w:val="18"/>
              </w:rPr>
            </w:pPr>
          </w:p>
        </w:tc>
        <w:tc>
          <w:tcPr>
            <w:tcW w:w="2248" w:type="dxa"/>
            <w:gridSpan w:val="2"/>
            <w:tcBorders>
              <w:top w:val="single" w:sz="18" w:space="0" w:color="000000" w:themeColor="text1"/>
            </w:tcBorders>
          </w:tcPr>
          <w:p w14:paraId="47EB67AC" w14:textId="77777777" w:rsidR="00465854" w:rsidRPr="00F51740" w:rsidRDefault="00465854" w:rsidP="00465854">
            <w:pPr>
              <w:jc w:val="center"/>
              <w:rPr>
                <w:color w:val="000000" w:themeColor="text1"/>
              </w:rPr>
            </w:pPr>
            <w:r w:rsidRPr="00F51740">
              <w:rPr>
                <w:color w:val="000000" w:themeColor="text1"/>
              </w:rPr>
              <w:t>Paper 1</w:t>
            </w:r>
          </w:p>
          <w:p w14:paraId="2CF51597" w14:textId="219CA04E" w:rsidR="00465854" w:rsidRPr="00BC0B9A" w:rsidRDefault="00465854" w:rsidP="00465854">
            <w:pPr>
              <w:jc w:val="center"/>
              <w:rPr>
                <w:b/>
                <w:color w:val="000000" w:themeColor="text1"/>
              </w:rPr>
            </w:pPr>
            <w:r>
              <w:rPr>
                <w:b/>
                <w:color w:val="000000" w:themeColor="text1"/>
              </w:rPr>
              <w:t xml:space="preserve">A Christmas Carol </w:t>
            </w:r>
          </w:p>
        </w:tc>
        <w:tc>
          <w:tcPr>
            <w:tcW w:w="2248" w:type="dxa"/>
            <w:gridSpan w:val="2"/>
            <w:tcBorders>
              <w:top w:val="single" w:sz="18" w:space="0" w:color="000000" w:themeColor="text1"/>
            </w:tcBorders>
          </w:tcPr>
          <w:p w14:paraId="514A0F1B" w14:textId="77777777" w:rsidR="00465854" w:rsidRPr="00F51740" w:rsidRDefault="00465854" w:rsidP="00465854">
            <w:pPr>
              <w:jc w:val="center"/>
              <w:rPr>
                <w:color w:val="000000" w:themeColor="text1"/>
              </w:rPr>
            </w:pPr>
            <w:r w:rsidRPr="00F51740">
              <w:rPr>
                <w:color w:val="000000" w:themeColor="text1"/>
              </w:rPr>
              <w:t>P</w:t>
            </w:r>
            <w:r>
              <w:rPr>
                <w:color w:val="000000" w:themeColor="text1"/>
              </w:rPr>
              <w:t>aper 2</w:t>
            </w:r>
          </w:p>
          <w:p w14:paraId="21326311" w14:textId="77777777" w:rsidR="00465854" w:rsidRPr="00BC0B9A" w:rsidRDefault="00465854" w:rsidP="00465854">
            <w:pPr>
              <w:jc w:val="center"/>
              <w:rPr>
                <w:b/>
                <w:color w:val="000000" w:themeColor="text1"/>
              </w:rPr>
            </w:pPr>
            <w:r>
              <w:rPr>
                <w:b/>
                <w:color w:val="000000" w:themeColor="text1"/>
              </w:rPr>
              <w:t xml:space="preserve">An Inspector Calls </w:t>
            </w:r>
          </w:p>
        </w:tc>
        <w:tc>
          <w:tcPr>
            <w:tcW w:w="2244" w:type="dxa"/>
            <w:gridSpan w:val="2"/>
            <w:tcBorders>
              <w:top w:val="single" w:sz="18" w:space="0" w:color="000000" w:themeColor="text1"/>
            </w:tcBorders>
          </w:tcPr>
          <w:p w14:paraId="250F3801" w14:textId="77777777" w:rsidR="00465854" w:rsidRPr="00F51740" w:rsidRDefault="00465854" w:rsidP="00465854">
            <w:pPr>
              <w:jc w:val="center"/>
              <w:rPr>
                <w:color w:val="000000" w:themeColor="text1"/>
              </w:rPr>
            </w:pPr>
            <w:r w:rsidRPr="00F51740">
              <w:rPr>
                <w:color w:val="000000" w:themeColor="text1"/>
              </w:rPr>
              <w:t>Paper 2</w:t>
            </w:r>
          </w:p>
          <w:p w14:paraId="53E43403" w14:textId="77777777" w:rsidR="00465854" w:rsidRPr="00F51740" w:rsidRDefault="00465854" w:rsidP="00465854">
            <w:pPr>
              <w:jc w:val="center"/>
              <w:rPr>
                <w:b/>
                <w:color w:val="000000" w:themeColor="text1"/>
              </w:rPr>
            </w:pPr>
            <w:r w:rsidRPr="00F51740">
              <w:rPr>
                <w:b/>
                <w:color w:val="000000" w:themeColor="text1"/>
              </w:rPr>
              <w:t>Anthology Poetry</w:t>
            </w:r>
          </w:p>
          <w:p w14:paraId="74AC3306" w14:textId="77777777" w:rsidR="00465854" w:rsidRDefault="00465854" w:rsidP="00465854">
            <w:pPr>
              <w:jc w:val="center"/>
            </w:pPr>
            <w:r>
              <w:t xml:space="preserve">Section C </w:t>
            </w:r>
          </w:p>
          <w:p w14:paraId="0D2E6884" w14:textId="77777777" w:rsidR="00465854" w:rsidRDefault="00465854" w:rsidP="00465854">
            <w:pPr>
              <w:jc w:val="center"/>
              <w:rPr>
                <w:b/>
              </w:rPr>
            </w:pPr>
            <w:r>
              <w:rPr>
                <w:b/>
              </w:rPr>
              <w:t>Unseen Poetry</w:t>
            </w:r>
          </w:p>
          <w:p w14:paraId="486C42D4" w14:textId="77777777" w:rsidR="00465854" w:rsidRPr="00F51740" w:rsidRDefault="00465854" w:rsidP="00465854">
            <w:pPr>
              <w:rPr>
                <w:color w:val="000000" w:themeColor="text1"/>
                <w:sz w:val="18"/>
                <w:szCs w:val="18"/>
              </w:rPr>
            </w:pPr>
            <w:r>
              <w:rPr>
                <w:b/>
                <w:i/>
              </w:rPr>
              <w:t xml:space="preserve">              AO1, AO2</w:t>
            </w:r>
          </w:p>
        </w:tc>
        <w:tc>
          <w:tcPr>
            <w:tcW w:w="2249" w:type="dxa"/>
            <w:gridSpan w:val="2"/>
            <w:tcBorders>
              <w:top w:val="single" w:sz="18" w:space="0" w:color="000000" w:themeColor="text1"/>
            </w:tcBorders>
          </w:tcPr>
          <w:p w14:paraId="7C4CA5AA" w14:textId="77777777" w:rsidR="00465854" w:rsidRDefault="00465854" w:rsidP="00465854">
            <w:pPr>
              <w:jc w:val="center"/>
            </w:pPr>
            <w:r>
              <w:t>Paper 1</w:t>
            </w:r>
          </w:p>
          <w:p w14:paraId="237C651E" w14:textId="77777777" w:rsidR="00465854" w:rsidRDefault="00465854" w:rsidP="00465854">
            <w:pPr>
              <w:jc w:val="center"/>
              <w:rPr>
                <w:b/>
              </w:rPr>
            </w:pPr>
            <w:r w:rsidRPr="008B66FB">
              <w:rPr>
                <w:b/>
              </w:rPr>
              <w:t>Revision</w:t>
            </w:r>
          </w:p>
          <w:p w14:paraId="763FFB33" w14:textId="77777777" w:rsidR="00465854" w:rsidRDefault="00465854" w:rsidP="00465854">
            <w:pPr>
              <w:jc w:val="center"/>
              <w:rPr>
                <w:b/>
              </w:rPr>
            </w:pPr>
          </w:p>
        </w:tc>
        <w:tc>
          <w:tcPr>
            <w:tcW w:w="2253" w:type="dxa"/>
            <w:gridSpan w:val="2"/>
            <w:tcBorders>
              <w:top w:val="single" w:sz="18" w:space="0" w:color="000000" w:themeColor="text1"/>
            </w:tcBorders>
          </w:tcPr>
          <w:p w14:paraId="0F94C26D" w14:textId="77777777" w:rsidR="00465854" w:rsidRDefault="00465854" w:rsidP="00465854">
            <w:pPr>
              <w:jc w:val="center"/>
            </w:pPr>
            <w:r>
              <w:t>Paper 2</w:t>
            </w:r>
          </w:p>
          <w:p w14:paraId="58F37C7A" w14:textId="77777777" w:rsidR="00465854" w:rsidRDefault="00465854" w:rsidP="00465854">
            <w:pPr>
              <w:jc w:val="center"/>
              <w:rPr>
                <w:b/>
              </w:rPr>
            </w:pPr>
            <w:r w:rsidRPr="008B66FB">
              <w:rPr>
                <w:b/>
              </w:rPr>
              <w:t>Revision</w:t>
            </w:r>
          </w:p>
          <w:p w14:paraId="0FFB4CF5" w14:textId="4FC6A664" w:rsidR="00465854" w:rsidRPr="00F51740" w:rsidRDefault="00465854" w:rsidP="00465854">
            <w:pPr>
              <w:rPr>
                <w:color w:val="000000" w:themeColor="text1"/>
                <w:sz w:val="18"/>
                <w:szCs w:val="18"/>
              </w:rPr>
            </w:pPr>
          </w:p>
        </w:tc>
      </w:tr>
      <w:tr w:rsidR="00465854" w:rsidRPr="008F6BD9" w14:paraId="553946E6" w14:textId="77777777" w:rsidTr="00E24B65">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B4C6E7" w:themeFill="accent5" w:themeFillTint="66"/>
          </w:tcPr>
          <w:p w14:paraId="1BC31121"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2574EDBD" w14:textId="0318216B" w:rsidR="00465854" w:rsidRPr="008F6BD9" w:rsidRDefault="00465854" w:rsidP="00465854">
            <w:pPr>
              <w:rPr>
                <w:sz w:val="18"/>
                <w:szCs w:val="18"/>
              </w:rPr>
            </w:pPr>
            <w:r w:rsidRPr="008F6BD9">
              <w:rPr>
                <w:sz w:val="18"/>
                <w:szCs w:val="18"/>
              </w:rPr>
              <w:t>Core knowledge</w:t>
            </w:r>
          </w:p>
        </w:tc>
        <w:tc>
          <w:tcPr>
            <w:tcW w:w="2501" w:type="dxa"/>
            <w:gridSpan w:val="2"/>
            <w:tcBorders>
              <w:left w:val="single" w:sz="18" w:space="0" w:color="000000" w:themeColor="text1"/>
            </w:tcBorders>
          </w:tcPr>
          <w:p w14:paraId="7DCF6ABE" w14:textId="77777777" w:rsidR="00465854" w:rsidRDefault="00465854" w:rsidP="00465854">
            <w:pPr>
              <w:shd w:val="clear" w:color="auto" w:fill="FFFFFF"/>
              <w:textAlignment w:val="baseline"/>
              <w:rPr>
                <w:sz w:val="18"/>
                <w:szCs w:val="18"/>
              </w:rPr>
            </w:pPr>
            <w:r>
              <w:rPr>
                <w:sz w:val="18"/>
                <w:szCs w:val="18"/>
              </w:rPr>
              <w:t>-Revision and r</w:t>
            </w:r>
            <w:r w:rsidRPr="00AE395C">
              <w:rPr>
                <w:sz w:val="18"/>
                <w:szCs w:val="18"/>
              </w:rPr>
              <w:t xml:space="preserve">eview of Plot ordering </w:t>
            </w:r>
          </w:p>
          <w:p w14:paraId="193F09C4" w14:textId="77777777" w:rsidR="00465854" w:rsidRPr="00AE395C" w:rsidRDefault="00465854" w:rsidP="00465854">
            <w:pPr>
              <w:shd w:val="clear" w:color="auto" w:fill="FFFFFF"/>
              <w:textAlignment w:val="baseline"/>
              <w:rPr>
                <w:sz w:val="18"/>
                <w:szCs w:val="18"/>
              </w:rPr>
            </w:pPr>
            <w:r>
              <w:rPr>
                <w:sz w:val="18"/>
                <w:szCs w:val="18"/>
              </w:rPr>
              <w:t>- Close analysis of l</w:t>
            </w:r>
            <w:r w:rsidRPr="00AE395C">
              <w:rPr>
                <w:sz w:val="18"/>
                <w:szCs w:val="18"/>
              </w:rPr>
              <w:t>anguage,</w:t>
            </w:r>
            <w:r>
              <w:rPr>
                <w:sz w:val="18"/>
                <w:szCs w:val="18"/>
              </w:rPr>
              <w:t xml:space="preserve"> structure and form </w:t>
            </w:r>
          </w:p>
          <w:p w14:paraId="226658BB" w14:textId="77777777" w:rsidR="00465854" w:rsidRDefault="00465854" w:rsidP="00465854">
            <w:pPr>
              <w:shd w:val="clear" w:color="auto" w:fill="FFFFFF"/>
              <w:textAlignment w:val="baseline"/>
              <w:rPr>
                <w:sz w:val="18"/>
                <w:szCs w:val="18"/>
              </w:rPr>
            </w:pPr>
            <w:r>
              <w:rPr>
                <w:sz w:val="18"/>
                <w:szCs w:val="18"/>
              </w:rPr>
              <w:t>- Detailed character an</w:t>
            </w:r>
            <w:r w:rsidRPr="00AE395C">
              <w:rPr>
                <w:sz w:val="18"/>
                <w:szCs w:val="18"/>
              </w:rPr>
              <w:t>alysis</w:t>
            </w:r>
            <w:r>
              <w:rPr>
                <w:sz w:val="18"/>
                <w:szCs w:val="18"/>
              </w:rPr>
              <w:t xml:space="preserve"> – understanding Shakespeare’s characters as constructs to reflect his message and ideas</w:t>
            </w:r>
          </w:p>
          <w:p w14:paraId="4B66BE12" w14:textId="77777777" w:rsidR="00465854" w:rsidRDefault="00465854" w:rsidP="00465854">
            <w:pPr>
              <w:shd w:val="clear" w:color="auto" w:fill="FFFFFF"/>
              <w:textAlignment w:val="baseline"/>
              <w:rPr>
                <w:sz w:val="18"/>
                <w:szCs w:val="18"/>
              </w:rPr>
            </w:pPr>
            <w:r>
              <w:rPr>
                <w:sz w:val="18"/>
                <w:szCs w:val="18"/>
              </w:rPr>
              <w:t>- Developing interpretations of themes and ideas through explicit use of textual reference</w:t>
            </w:r>
          </w:p>
          <w:p w14:paraId="3F96A4F6" w14:textId="77777777" w:rsidR="00465854" w:rsidRDefault="00465854" w:rsidP="00465854">
            <w:pPr>
              <w:shd w:val="clear" w:color="auto" w:fill="FFFFFF"/>
              <w:textAlignment w:val="baseline"/>
              <w:rPr>
                <w:sz w:val="18"/>
                <w:szCs w:val="18"/>
              </w:rPr>
            </w:pPr>
            <w:r>
              <w:rPr>
                <w:sz w:val="18"/>
                <w:szCs w:val="18"/>
              </w:rPr>
              <w:t>- Applying our knowledge of Jacobean society and belief systems to the play and linking to Shakespeare’s presentation of characters and events</w:t>
            </w:r>
          </w:p>
          <w:p w14:paraId="114344D7" w14:textId="77777777" w:rsidR="00465854" w:rsidRDefault="00465854" w:rsidP="00465854">
            <w:pPr>
              <w:shd w:val="clear" w:color="auto" w:fill="FFFFFF"/>
              <w:textAlignment w:val="baseline"/>
              <w:rPr>
                <w:sz w:val="18"/>
                <w:szCs w:val="18"/>
              </w:rPr>
            </w:pPr>
            <w:r>
              <w:rPr>
                <w:sz w:val="18"/>
                <w:szCs w:val="18"/>
              </w:rPr>
              <w:t>- Knowing how to write academically, developing our critical arguments with well-chosen textual references</w:t>
            </w:r>
          </w:p>
          <w:p w14:paraId="0A5B531F" w14:textId="5CB4ACEB" w:rsidR="00465854" w:rsidRPr="0075499A" w:rsidRDefault="00465854" w:rsidP="00465854">
            <w:pPr>
              <w:shd w:val="clear" w:color="auto" w:fill="FFFFFF"/>
              <w:textAlignment w:val="baseline"/>
              <w:rPr>
                <w:sz w:val="18"/>
                <w:szCs w:val="18"/>
              </w:rPr>
            </w:pPr>
            <w:r>
              <w:rPr>
                <w:sz w:val="18"/>
                <w:szCs w:val="18"/>
              </w:rPr>
              <w:t>Knowledge of the exam criteria and application of the mark scheme to reflect upon and develop our essay responses.</w:t>
            </w:r>
          </w:p>
        </w:tc>
        <w:tc>
          <w:tcPr>
            <w:tcW w:w="2248" w:type="dxa"/>
            <w:gridSpan w:val="2"/>
          </w:tcPr>
          <w:p w14:paraId="6952649F"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Revision and review of Plot ordering </w:t>
            </w:r>
          </w:p>
          <w:p w14:paraId="18EB274B" w14:textId="77777777" w:rsidR="00465854" w:rsidRPr="0006372E" w:rsidRDefault="00465854" w:rsidP="00465854">
            <w:pPr>
              <w:pStyle w:val="ListParagraph"/>
              <w:numPr>
                <w:ilvl w:val="0"/>
                <w:numId w:val="14"/>
              </w:numPr>
              <w:shd w:val="clear" w:color="auto" w:fill="FFFFFF"/>
              <w:spacing w:after="0" w:line="240" w:lineRule="auto"/>
              <w:textAlignment w:val="baseline"/>
              <w:rPr>
                <w:sz w:val="18"/>
                <w:szCs w:val="18"/>
              </w:rPr>
            </w:pPr>
            <w:r w:rsidRPr="0006372E">
              <w:rPr>
                <w:sz w:val="18"/>
                <w:szCs w:val="18"/>
              </w:rPr>
              <w:t xml:space="preserve">Close analysis </w:t>
            </w:r>
            <w:r>
              <w:rPr>
                <w:sz w:val="18"/>
                <w:szCs w:val="18"/>
              </w:rPr>
              <w:t>of l</w:t>
            </w:r>
            <w:r w:rsidRPr="0006372E">
              <w:rPr>
                <w:sz w:val="18"/>
                <w:szCs w:val="18"/>
              </w:rPr>
              <w:t>anguage &amp; structure, Narrative, Symbolism</w:t>
            </w:r>
          </w:p>
          <w:p w14:paraId="104F2192"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t>C</w:t>
            </w:r>
            <w:r w:rsidRPr="0006372E">
              <w:rPr>
                <w:sz w:val="18"/>
                <w:szCs w:val="18"/>
              </w:rPr>
              <w:t xml:space="preserve">haracter Analysis/ Development, </w:t>
            </w:r>
            <w:r>
              <w:rPr>
                <w:sz w:val="18"/>
                <w:szCs w:val="18"/>
              </w:rPr>
              <w:t>exploring how Dickens creates constructs to convey his message</w:t>
            </w:r>
          </w:p>
          <w:p w14:paraId="46C78FCB"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Understanding and applying our knowledge of authorial intent </w:t>
            </w:r>
          </w:p>
          <w:p w14:paraId="70E42999"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Linking our understanding of historical, social and cultural context to our interpretations of the text</w:t>
            </w:r>
          </w:p>
          <w:p w14:paraId="7C1CBE07" w14:textId="77777777" w:rsidR="00465854"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Writing academically, producing thesis and sustaining detailed critical responses throughout essay responses</w:t>
            </w:r>
          </w:p>
          <w:p w14:paraId="75B2FEA9" w14:textId="77777777" w:rsidR="00465854" w:rsidRPr="0006372E" w:rsidRDefault="00465854" w:rsidP="00465854">
            <w:pPr>
              <w:pStyle w:val="ListParagraph"/>
              <w:numPr>
                <w:ilvl w:val="0"/>
                <w:numId w:val="14"/>
              </w:numPr>
              <w:shd w:val="clear" w:color="auto" w:fill="FFFFFF"/>
              <w:spacing w:after="0" w:line="240" w:lineRule="auto"/>
              <w:textAlignment w:val="baseline"/>
              <w:rPr>
                <w:sz w:val="18"/>
                <w:szCs w:val="18"/>
              </w:rPr>
            </w:pPr>
            <w:r>
              <w:rPr>
                <w:sz w:val="18"/>
                <w:szCs w:val="18"/>
              </w:rPr>
              <w:t xml:space="preserve">Applying the mark scheme to model and own responses in order to develop and improve </w:t>
            </w:r>
          </w:p>
          <w:p w14:paraId="468D47AC" w14:textId="536874B7" w:rsidR="00465854" w:rsidRPr="00AE395C" w:rsidRDefault="00465854" w:rsidP="00465854">
            <w:pPr>
              <w:pStyle w:val="ListParagraph"/>
              <w:shd w:val="clear" w:color="auto" w:fill="FFFFFF"/>
              <w:spacing w:after="0" w:line="240" w:lineRule="auto"/>
              <w:ind w:left="360"/>
              <w:textAlignment w:val="baseline"/>
              <w:rPr>
                <w:sz w:val="18"/>
                <w:szCs w:val="18"/>
              </w:rPr>
            </w:pPr>
          </w:p>
        </w:tc>
        <w:tc>
          <w:tcPr>
            <w:tcW w:w="2248" w:type="dxa"/>
            <w:gridSpan w:val="2"/>
          </w:tcPr>
          <w:p w14:paraId="1516C54B" w14:textId="0E007A51" w:rsidR="00465854" w:rsidRDefault="00465854" w:rsidP="00465854">
            <w:pPr>
              <w:shd w:val="clear" w:color="auto" w:fill="FFFFFF"/>
              <w:textAlignment w:val="baseline"/>
              <w:rPr>
                <w:sz w:val="18"/>
                <w:szCs w:val="18"/>
              </w:rPr>
            </w:pPr>
            <w:r>
              <w:rPr>
                <w:sz w:val="18"/>
                <w:szCs w:val="18"/>
              </w:rPr>
              <w:lastRenderedPageBreak/>
              <w:t>-Revision and review of p</w:t>
            </w:r>
            <w:r w:rsidRPr="00AE395C">
              <w:rPr>
                <w:sz w:val="18"/>
                <w:szCs w:val="18"/>
              </w:rPr>
              <w:t xml:space="preserve">lot ordering </w:t>
            </w:r>
          </w:p>
          <w:p w14:paraId="259B9A4D" w14:textId="77777777" w:rsidR="00465854" w:rsidRPr="00AE395C" w:rsidRDefault="00465854" w:rsidP="00465854">
            <w:pPr>
              <w:shd w:val="clear" w:color="auto" w:fill="FFFFFF"/>
              <w:textAlignment w:val="baseline"/>
              <w:rPr>
                <w:sz w:val="18"/>
                <w:szCs w:val="18"/>
              </w:rPr>
            </w:pPr>
            <w:r>
              <w:rPr>
                <w:sz w:val="18"/>
                <w:szCs w:val="18"/>
              </w:rPr>
              <w:t>- Close analysis of l</w:t>
            </w:r>
            <w:r w:rsidRPr="00AE395C">
              <w:rPr>
                <w:sz w:val="18"/>
                <w:szCs w:val="18"/>
              </w:rPr>
              <w:t>anguage,</w:t>
            </w:r>
            <w:r>
              <w:rPr>
                <w:sz w:val="18"/>
                <w:szCs w:val="18"/>
              </w:rPr>
              <w:t xml:space="preserve"> structure and form </w:t>
            </w:r>
          </w:p>
          <w:p w14:paraId="5D7B3D75" w14:textId="7DB07E1D" w:rsidR="00465854" w:rsidRDefault="00465854" w:rsidP="00465854">
            <w:pPr>
              <w:shd w:val="clear" w:color="auto" w:fill="FFFFFF"/>
              <w:textAlignment w:val="baseline"/>
              <w:rPr>
                <w:sz w:val="18"/>
                <w:szCs w:val="18"/>
              </w:rPr>
            </w:pPr>
            <w:r>
              <w:rPr>
                <w:sz w:val="18"/>
                <w:szCs w:val="18"/>
              </w:rPr>
              <w:t>- Detailed character an</w:t>
            </w:r>
            <w:r w:rsidRPr="00AE395C">
              <w:rPr>
                <w:sz w:val="18"/>
                <w:szCs w:val="18"/>
              </w:rPr>
              <w:t>alysis</w:t>
            </w:r>
            <w:r>
              <w:rPr>
                <w:sz w:val="18"/>
                <w:szCs w:val="18"/>
              </w:rPr>
              <w:t xml:space="preserve"> – knowledge of the characters as constructs to convey Priestley’s didactic message</w:t>
            </w:r>
          </w:p>
          <w:p w14:paraId="5BF1A844" w14:textId="77777777" w:rsidR="00465854" w:rsidRDefault="00465854" w:rsidP="00465854">
            <w:pPr>
              <w:shd w:val="clear" w:color="auto" w:fill="FFFFFF"/>
              <w:textAlignment w:val="baseline"/>
              <w:rPr>
                <w:sz w:val="18"/>
                <w:szCs w:val="18"/>
              </w:rPr>
            </w:pPr>
            <w:r>
              <w:rPr>
                <w:sz w:val="18"/>
                <w:szCs w:val="18"/>
              </w:rPr>
              <w:t>- Developing interpretations of themes and ideas through explicit use of textual reference</w:t>
            </w:r>
          </w:p>
          <w:p w14:paraId="60D10EB8" w14:textId="1B955CA4" w:rsidR="00465854" w:rsidRDefault="00465854" w:rsidP="00465854">
            <w:pPr>
              <w:shd w:val="clear" w:color="auto" w:fill="FFFFFF"/>
              <w:textAlignment w:val="baseline"/>
              <w:rPr>
                <w:sz w:val="18"/>
                <w:szCs w:val="18"/>
              </w:rPr>
            </w:pPr>
            <w:r>
              <w:rPr>
                <w:sz w:val="18"/>
                <w:szCs w:val="18"/>
              </w:rPr>
              <w:t>- Applying knowledge of Edwardian society, British class system and political and historical climate to the play and linking to Priestley’s presentation of characters and events</w:t>
            </w:r>
          </w:p>
          <w:p w14:paraId="4F2E96C3" w14:textId="77777777" w:rsidR="00465854" w:rsidRDefault="00465854" w:rsidP="00465854">
            <w:pPr>
              <w:shd w:val="clear" w:color="auto" w:fill="FFFFFF"/>
              <w:textAlignment w:val="baseline"/>
              <w:rPr>
                <w:sz w:val="18"/>
                <w:szCs w:val="18"/>
              </w:rPr>
            </w:pPr>
            <w:r>
              <w:rPr>
                <w:sz w:val="18"/>
                <w:szCs w:val="18"/>
              </w:rPr>
              <w:t>- Knowing how to write academically, developing our critical arguments with well-chosen textual references</w:t>
            </w:r>
          </w:p>
          <w:p w14:paraId="0FFDF5FA" w14:textId="495AA296" w:rsidR="00465854" w:rsidRPr="008F6BD9" w:rsidRDefault="00465854" w:rsidP="00465854">
            <w:pPr>
              <w:rPr>
                <w:sz w:val="18"/>
                <w:szCs w:val="18"/>
              </w:rPr>
            </w:pPr>
            <w:r>
              <w:rPr>
                <w:sz w:val="18"/>
                <w:szCs w:val="18"/>
              </w:rPr>
              <w:t>Knowledge of the exam criteria and application of the mark scheme to reflect upon and develop our essay responses.</w:t>
            </w:r>
          </w:p>
        </w:tc>
        <w:tc>
          <w:tcPr>
            <w:tcW w:w="2244" w:type="dxa"/>
            <w:gridSpan w:val="2"/>
          </w:tcPr>
          <w:p w14:paraId="5E246063" w14:textId="56259886" w:rsidR="00465854" w:rsidRPr="00513CE8" w:rsidRDefault="00465854" w:rsidP="00465854">
            <w:pPr>
              <w:pStyle w:val="ListParagraph"/>
              <w:numPr>
                <w:ilvl w:val="0"/>
                <w:numId w:val="14"/>
              </w:numPr>
              <w:spacing w:after="0" w:line="240" w:lineRule="auto"/>
              <w:rPr>
                <w:sz w:val="16"/>
              </w:rPr>
            </w:pPr>
            <w:r>
              <w:t>Knowledge and understanding of the poetry collection</w:t>
            </w:r>
          </w:p>
          <w:p w14:paraId="42447EB9" w14:textId="5BC33858" w:rsidR="00465854" w:rsidRPr="00513CE8" w:rsidRDefault="00465854" w:rsidP="00465854">
            <w:pPr>
              <w:pStyle w:val="ListParagraph"/>
              <w:numPr>
                <w:ilvl w:val="0"/>
                <w:numId w:val="14"/>
              </w:numPr>
              <w:spacing w:after="0" w:line="240" w:lineRule="auto"/>
              <w:rPr>
                <w:sz w:val="16"/>
              </w:rPr>
            </w:pPr>
            <w:r>
              <w:t>Linking poems thematically within the poetry cluster in terms of ideas and messages</w:t>
            </w:r>
          </w:p>
          <w:p w14:paraId="6B558206" w14:textId="0C5EB2B4" w:rsidR="00465854" w:rsidRPr="00513CE8" w:rsidRDefault="00465854" w:rsidP="00465854">
            <w:pPr>
              <w:pStyle w:val="ListParagraph"/>
              <w:numPr>
                <w:ilvl w:val="0"/>
                <w:numId w:val="14"/>
              </w:numPr>
              <w:spacing w:after="0" w:line="240" w:lineRule="auto"/>
              <w:rPr>
                <w:sz w:val="16"/>
              </w:rPr>
            </w:pPr>
            <w:r>
              <w:t>Ability to analyse both known and unseen poems</w:t>
            </w:r>
          </w:p>
          <w:p w14:paraId="27FA6C73" w14:textId="10F0F08D" w:rsidR="00465854" w:rsidRPr="00513CE8" w:rsidRDefault="00465854" w:rsidP="00465854">
            <w:pPr>
              <w:pStyle w:val="ListParagraph"/>
              <w:numPr>
                <w:ilvl w:val="0"/>
                <w:numId w:val="14"/>
              </w:numPr>
              <w:spacing w:after="0" w:line="240" w:lineRule="auto"/>
              <w:rPr>
                <w:sz w:val="16"/>
              </w:rPr>
            </w:pPr>
            <w:r>
              <w:t xml:space="preserve">Apply knowledge of poetic devices, poetic forms and structure to develop interpretations of poems </w:t>
            </w:r>
          </w:p>
          <w:p w14:paraId="064914BD" w14:textId="1A0BEA3B" w:rsidR="00465854" w:rsidRPr="00513CE8" w:rsidRDefault="00465854" w:rsidP="00465854">
            <w:pPr>
              <w:pStyle w:val="ListParagraph"/>
              <w:numPr>
                <w:ilvl w:val="0"/>
                <w:numId w:val="14"/>
              </w:numPr>
              <w:spacing w:after="0" w:line="240" w:lineRule="auto"/>
              <w:rPr>
                <w:sz w:val="16"/>
              </w:rPr>
            </w:pPr>
            <w:r>
              <w:t xml:space="preserve">Knowledge of how to write comparative responses, making detailed and developed links between poems and </w:t>
            </w:r>
            <w:r>
              <w:lastRenderedPageBreak/>
              <w:t xml:space="preserve">analyse the methods writers use to convey meaning and achieve effects. </w:t>
            </w:r>
          </w:p>
          <w:p w14:paraId="34928EAE" w14:textId="77777777" w:rsidR="00465854" w:rsidRPr="008F6BD9" w:rsidRDefault="00465854" w:rsidP="00465854">
            <w:pPr>
              <w:rPr>
                <w:sz w:val="18"/>
                <w:szCs w:val="18"/>
              </w:rPr>
            </w:pPr>
          </w:p>
        </w:tc>
        <w:tc>
          <w:tcPr>
            <w:tcW w:w="2249" w:type="dxa"/>
            <w:gridSpan w:val="2"/>
          </w:tcPr>
          <w:p w14:paraId="12CC423C" w14:textId="5337AD9B" w:rsidR="00465854" w:rsidRPr="00513CE8" w:rsidRDefault="00465854" w:rsidP="00465854">
            <w:pPr>
              <w:pStyle w:val="ListParagraph"/>
              <w:numPr>
                <w:ilvl w:val="0"/>
                <w:numId w:val="14"/>
              </w:numPr>
              <w:spacing w:after="0" w:line="240" w:lineRule="auto"/>
              <w:rPr>
                <w:sz w:val="18"/>
                <w:szCs w:val="18"/>
              </w:rPr>
            </w:pPr>
            <w:r>
              <w:lastRenderedPageBreak/>
              <w:t xml:space="preserve">Revising key events </w:t>
            </w:r>
          </w:p>
          <w:p w14:paraId="6234E8F2" w14:textId="52C47DF5" w:rsidR="00465854" w:rsidRPr="00513CE8" w:rsidRDefault="00465854" w:rsidP="00465854">
            <w:pPr>
              <w:pStyle w:val="ListParagraph"/>
              <w:numPr>
                <w:ilvl w:val="0"/>
                <w:numId w:val="14"/>
              </w:numPr>
              <w:spacing w:after="0" w:line="240" w:lineRule="auto"/>
              <w:rPr>
                <w:sz w:val="18"/>
                <w:szCs w:val="18"/>
              </w:rPr>
            </w:pPr>
            <w:r>
              <w:t>Selecting quotations and linking to themes and key events</w:t>
            </w:r>
          </w:p>
          <w:p w14:paraId="50C50AB6" w14:textId="3CACA871" w:rsidR="00465854" w:rsidRPr="00513CE8" w:rsidRDefault="00465854" w:rsidP="00465854">
            <w:pPr>
              <w:pStyle w:val="ListParagraph"/>
              <w:numPr>
                <w:ilvl w:val="0"/>
                <w:numId w:val="14"/>
              </w:numPr>
              <w:spacing w:after="0" w:line="240" w:lineRule="auto"/>
              <w:rPr>
                <w:sz w:val="18"/>
                <w:szCs w:val="18"/>
              </w:rPr>
            </w:pPr>
            <w:r>
              <w:t>Exam technique and preparations</w:t>
            </w:r>
          </w:p>
          <w:p w14:paraId="01F42CA0" w14:textId="77777777" w:rsidR="00465854" w:rsidRPr="00513CE8" w:rsidRDefault="00465854" w:rsidP="00465854">
            <w:pPr>
              <w:pStyle w:val="ListParagraph"/>
              <w:numPr>
                <w:ilvl w:val="0"/>
                <w:numId w:val="14"/>
              </w:numPr>
              <w:spacing w:after="0" w:line="240" w:lineRule="auto"/>
              <w:rPr>
                <w:sz w:val="18"/>
                <w:szCs w:val="18"/>
              </w:rPr>
            </w:pPr>
            <w:r>
              <w:t xml:space="preserve">Applying the mark scheme to model answers </w:t>
            </w:r>
          </w:p>
          <w:p w14:paraId="5AB447BB" w14:textId="0288BFEE" w:rsidR="00465854" w:rsidRPr="00513CE8" w:rsidRDefault="00465854" w:rsidP="00465854">
            <w:pPr>
              <w:pStyle w:val="ListParagraph"/>
              <w:numPr>
                <w:ilvl w:val="0"/>
                <w:numId w:val="14"/>
              </w:numPr>
              <w:spacing w:after="0" w:line="240" w:lineRule="auto"/>
              <w:rPr>
                <w:sz w:val="18"/>
                <w:szCs w:val="18"/>
              </w:rPr>
            </w:pPr>
            <w:r>
              <w:t xml:space="preserve">Building academic writing skills </w:t>
            </w:r>
          </w:p>
        </w:tc>
        <w:tc>
          <w:tcPr>
            <w:tcW w:w="2253" w:type="dxa"/>
            <w:gridSpan w:val="2"/>
          </w:tcPr>
          <w:p w14:paraId="03932F48" w14:textId="77777777" w:rsidR="00465854" w:rsidRPr="00513CE8" w:rsidRDefault="00465854" w:rsidP="00465854">
            <w:pPr>
              <w:pStyle w:val="ListParagraph"/>
              <w:numPr>
                <w:ilvl w:val="0"/>
                <w:numId w:val="14"/>
              </w:numPr>
              <w:spacing w:after="0" w:line="240" w:lineRule="auto"/>
              <w:rPr>
                <w:sz w:val="18"/>
                <w:szCs w:val="18"/>
              </w:rPr>
            </w:pPr>
            <w:r>
              <w:t xml:space="preserve">Revising key events </w:t>
            </w:r>
          </w:p>
          <w:p w14:paraId="40898EFC" w14:textId="77777777" w:rsidR="00465854" w:rsidRPr="00513CE8" w:rsidRDefault="00465854" w:rsidP="00465854">
            <w:pPr>
              <w:pStyle w:val="ListParagraph"/>
              <w:numPr>
                <w:ilvl w:val="0"/>
                <w:numId w:val="14"/>
              </w:numPr>
              <w:spacing w:after="0" w:line="240" w:lineRule="auto"/>
              <w:rPr>
                <w:sz w:val="18"/>
                <w:szCs w:val="18"/>
              </w:rPr>
            </w:pPr>
            <w:r>
              <w:t>Selecting quotations and linking to themes and key events</w:t>
            </w:r>
          </w:p>
          <w:p w14:paraId="783F2B5E" w14:textId="77777777" w:rsidR="00465854" w:rsidRPr="00513CE8" w:rsidRDefault="00465854" w:rsidP="00465854">
            <w:pPr>
              <w:pStyle w:val="ListParagraph"/>
              <w:numPr>
                <w:ilvl w:val="0"/>
                <w:numId w:val="14"/>
              </w:numPr>
              <w:spacing w:after="0" w:line="240" w:lineRule="auto"/>
              <w:rPr>
                <w:sz w:val="18"/>
                <w:szCs w:val="18"/>
              </w:rPr>
            </w:pPr>
            <w:r>
              <w:t>Exam technique and preparations</w:t>
            </w:r>
          </w:p>
          <w:p w14:paraId="2A6F9C7A" w14:textId="77777777" w:rsidR="00465854" w:rsidRPr="00513CE8" w:rsidRDefault="00465854" w:rsidP="00465854">
            <w:pPr>
              <w:pStyle w:val="ListParagraph"/>
              <w:numPr>
                <w:ilvl w:val="0"/>
                <w:numId w:val="14"/>
              </w:numPr>
              <w:spacing w:after="0" w:line="240" w:lineRule="auto"/>
              <w:rPr>
                <w:sz w:val="18"/>
                <w:szCs w:val="18"/>
              </w:rPr>
            </w:pPr>
            <w:r>
              <w:t xml:space="preserve">Applying the mark scheme to model answers </w:t>
            </w:r>
          </w:p>
          <w:p w14:paraId="5130B915" w14:textId="1930E043" w:rsidR="00465854" w:rsidRPr="00513CE8" w:rsidRDefault="00465854" w:rsidP="00465854">
            <w:pPr>
              <w:pStyle w:val="ListParagraph"/>
              <w:numPr>
                <w:ilvl w:val="0"/>
                <w:numId w:val="14"/>
              </w:numPr>
              <w:spacing w:after="0" w:line="240" w:lineRule="auto"/>
              <w:rPr>
                <w:sz w:val="18"/>
                <w:szCs w:val="18"/>
              </w:rPr>
            </w:pPr>
            <w:r>
              <w:t xml:space="preserve">Building academic writing skills </w:t>
            </w:r>
          </w:p>
        </w:tc>
      </w:tr>
      <w:tr w:rsidR="00465854" w:rsidRPr="008F6BD9" w14:paraId="09A87FCC" w14:textId="77777777" w:rsidTr="00513CE8">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B4C6E7" w:themeFill="accent5" w:themeFillTint="66"/>
          </w:tcPr>
          <w:p w14:paraId="1161D174"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70AD1831" w14:textId="71746418" w:rsidR="00465854" w:rsidRPr="008F6BD9" w:rsidRDefault="00465854" w:rsidP="00465854">
            <w:pPr>
              <w:rPr>
                <w:sz w:val="18"/>
                <w:szCs w:val="18"/>
              </w:rPr>
            </w:pPr>
            <w:r w:rsidRPr="008F6BD9">
              <w:rPr>
                <w:sz w:val="18"/>
                <w:szCs w:val="18"/>
              </w:rPr>
              <w:t>Skills</w:t>
            </w:r>
          </w:p>
        </w:tc>
        <w:tc>
          <w:tcPr>
            <w:tcW w:w="2501" w:type="dxa"/>
            <w:gridSpan w:val="2"/>
            <w:tcBorders>
              <w:left w:val="single" w:sz="18" w:space="0" w:color="000000" w:themeColor="text1"/>
            </w:tcBorders>
            <w:shd w:val="clear" w:color="auto" w:fill="auto"/>
          </w:tcPr>
          <w:p w14:paraId="498D2AD9"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AO1 Review of Text , Selecting the best Evidence</w:t>
            </w:r>
          </w:p>
          <w:p w14:paraId="47B1A863"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AO2 Close analysis Language &amp; structure, Symbolism</w:t>
            </w:r>
          </w:p>
          <w:p w14:paraId="0595CAD7"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Character Development</w:t>
            </w:r>
          </w:p>
          <w:p w14:paraId="5E934AA8"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AO3 Themes, Contextualised to knowledge of history, society and culture at the time the text was written </w:t>
            </w:r>
          </w:p>
          <w:p w14:paraId="3B8613D3" w14:textId="77777777" w:rsidR="00465854" w:rsidRPr="008F6BD9" w:rsidRDefault="00465854" w:rsidP="00465854">
            <w:pPr>
              <w:rPr>
                <w:sz w:val="18"/>
                <w:szCs w:val="18"/>
              </w:rPr>
            </w:pPr>
          </w:p>
        </w:tc>
        <w:tc>
          <w:tcPr>
            <w:tcW w:w="2248" w:type="dxa"/>
            <w:gridSpan w:val="2"/>
            <w:shd w:val="clear" w:color="auto" w:fill="auto"/>
          </w:tcPr>
          <w:p w14:paraId="5A8647E6"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AO1 Review of Text , Selecting the best Evidence</w:t>
            </w:r>
          </w:p>
          <w:p w14:paraId="6C811DBD"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AO2 Close analysis Language &amp; structure, Symbolism</w:t>
            </w:r>
          </w:p>
          <w:p w14:paraId="305EDE09"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Character Development</w:t>
            </w:r>
          </w:p>
          <w:p w14:paraId="4278DB35"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AO3 Themes, Contextualised to knowledge of history, society and culture at the time the text was written </w:t>
            </w:r>
          </w:p>
          <w:p w14:paraId="21B36197" w14:textId="77777777" w:rsidR="00465854" w:rsidRPr="008F6BD9" w:rsidRDefault="00465854" w:rsidP="00465854">
            <w:pPr>
              <w:rPr>
                <w:sz w:val="18"/>
                <w:szCs w:val="18"/>
              </w:rPr>
            </w:pPr>
          </w:p>
        </w:tc>
        <w:tc>
          <w:tcPr>
            <w:tcW w:w="2248" w:type="dxa"/>
            <w:gridSpan w:val="2"/>
            <w:shd w:val="clear" w:color="auto" w:fill="auto"/>
          </w:tcPr>
          <w:p w14:paraId="0BFD1FB8"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AO1 Review of Text , Selecting the best Evidence</w:t>
            </w:r>
          </w:p>
          <w:p w14:paraId="08B68307"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AO2 Close analysis Language &amp; structure, Symbolism</w:t>
            </w:r>
          </w:p>
          <w:p w14:paraId="5CCD6B53"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Character Development</w:t>
            </w:r>
          </w:p>
          <w:p w14:paraId="4F9B2971"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AO3 Themes, Contextualised to knowledge of history, society and culture at the time the text was written </w:t>
            </w:r>
          </w:p>
          <w:p w14:paraId="79B3B2D2" w14:textId="77777777" w:rsidR="00465854" w:rsidRPr="008F6BD9" w:rsidRDefault="00465854" w:rsidP="00465854">
            <w:pPr>
              <w:rPr>
                <w:sz w:val="18"/>
                <w:szCs w:val="18"/>
              </w:rPr>
            </w:pPr>
          </w:p>
        </w:tc>
        <w:tc>
          <w:tcPr>
            <w:tcW w:w="2244" w:type="dxa"/>
            <w:gridSpan w:val="2"/>
            <w:shd w:val="clear" w:color="auto" w:fill="auto"/>
          </w:tcPr>
          <w:p w14:paraId="694E12D9" w14:textId="7ACD3844"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AO1 Knowledge and comprehension of ideas and messages , Selecting the best Evidence</w:t>
            </w:r>
          </w:p>
          <w:p w14:paraId="7335FBED"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AO2 Close analysis Language &amp; structure, Symbolism</w:t>
            </w:r>
          </w:p>
          <w:p w14:paraId="790E9EEB"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Character Development</w:t>
            </w:r>
          </w:p>
          <w:p w14:paraId="40F385E5"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AO3 Themes, Contextualised to knowledge of history, society and culture at the time the text was written </w:t>
            </w:r>
          </w:p>
          <w:p w14:paraId="7DE021BD" w14:textId="77777777" w:rsidR="00465854" w:rsidRPr="008F6BD9" w:rsidRDefault="00465854" w:rsidP="00465854">
            <w:pPr>
              <w:rPr>
                <w:sz w:val="18"/>
                <w:szCs w:val="18"/>
              </w:rPr>
            </w:pPr>
          </w:p>
        </w:tc>
        <w:tc>
          <w:tcPr>
            <w:tcW w:w="2249" w:type="dxa"/>
            <w:gridSpan w:val="2"/>
            <w:shd w:val="clear" w:color="auto" w:fill="auto"/>
          </w:tcPr>
          <w:p w14:paraId="1F7BCCA7"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AO1 Review of Text , Selecting the best Evidence</w:t>
            </w:r>
          </w:p>
          <w:p w14:paraId="6B66E607"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AO2 Close analysis Language &amp; structure, Symbolism</w:t>
            </w:r>
          </w:p>
          <w:p w14:paraId="65937FB2"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Character Development</w:t>
            </w:r>
          </w:p>
          <w:p w14:paraId="6696B1E5"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AO3 Themes, Contextualised to knowledge of history, society and culture at the time the text was written </w:t>
            </w:r>
          </w:p>
          <w:p w14:paraId="1A7B4ED1" w14:textId="77777777" w:rsidR="00465854" w:rsidRPr="008F6BD9" w:rsidRDefault="00465854" w:rsidP="00465854">
            <w:pPr>
              <w:rPr>
                <w:sz w:val="18"/>
                <w:szCs w:val="18"/>
              </w:rPr>
            </w:pPr>
          </w:p>
        </w:tc>
        <w:tc>
          <w:tcPr>
            <w:tcW w:w="2253" w:type="dxa"/>
            <w:gridSpan w:val="2"/>
            <w:shd w:val="clear" w:color="auto" w:fill="auto"/>
          </w:tcPr>
          <w:p w14:paraId="2A1D7D04"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AO1 Knowledge and comprehension of ideas and messages , Selecting the best Evidence</w:t>
            </w:r>
          </w:p>
          <w:p w14:paraId="4851DBFE"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AO2 Close analysis Language &amp; structure, Symbolism</w:t>
            </w:r>
          </w:p>
          <w:p w14:paraId="07717B70"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Character Development</w:t>
            </w:r>
          </w:p>
          <w:p w14:paraId="27993B33"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AO3 Themes, Contextualised to knowledge of history, society and culture at the time the text was written </w:t>
            </w:r>
          </w:p>
          <w:p w14:paraId="078B64D9" w14:textId="3F9FD327" w:rsidR="00465854" w:rsidRPr="008F6BD9" w:rsidRDefault="00465854" w:rsidP="00465854">
            <w:pPr>
              <w:rPr>
                <w:sz w:val="18"/>
                <w:szCs w:val="18"/>
              </w:rPr>
            </w:pPr>
          </w:p>
        </w:tc>
      </w:tr>
      <w:tr w:rsidR="00465854" w:rsidRPr="008F6BD9" w14:paraId="6DFC5BDB" w14:textId="77777777" w:rsidTr="00E24B65">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B4C6E7" w:themeFill="accent5" w:themeFillTint="66"/>
          </w:tcPr>
          <w:p w14:paraId="203B79F9"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24C2F62A" w14:textId="77F9A79B" w:rsidR="00465854" w:rsidRPr="008F6BD9" w:rsidRDefault="00465854" w:rsidP="00465854">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left w:val="single" w:sz="18" w:space="0" w:color="000000" w:themeColor="text1"/>
            </w:tcBorders>
          </w:tcPr>
          <w:p w14:paraId="666A5F47" w14:textId="77777777" w:rsidR="00465854" w:rsidRPr="008F6BD9" w:rsidRDefault="00465854" w:rsidP="00465854">
            <w:pPr>
              <w:rPr>
                <w:sz w:val="18"/>
                <w:szCs w:val="18"/>
              </w:rPr>
            </w:pPr>
            <w:r w:rsidRPr="00F51740">
              <w:rPr>
                <w:color w:val="C00000"/>
                <w:sz w:val="18"/>
                <w:szCs w:val="18"/>
              </w:rPr>
              <w:t>On-going- development of literacy, Tier 2 + 3 vocabulary acquisition,  skills and exam structured writing practice</w:t>
            </w:r>
          </w:p>
        </w:tc>
        <w:tc>
          <w:tcPr>
            <w:tcW w:w="2248" w:type="dxa"/>
            <w:gridSpan w:val="2"/>
          </w:tcPr>
          <w:p w14:paraId="19D62593" w14:textId="77777777" w:rsidR="00465854" w:rsidRDefault="00465854" w:rsidP="00465854">
            <w:r w:rsidRPr="00916FDB">
              <w:rPr>
                <w:color w:val="C00000"/>
                <w:sz w:val="18"/>
                <w:szCs w:val="18"/>
              </w:rPr>
              <w:t>On-going- development of literacy, Tier 2 + 3 vocabulary acquisition,  skills and exam structured writing practice</w:t>
            </w:r>
          </w:p>
        </w:tc>
        <w:tc>
          <w:tcPr>
            <w:tcW w:w="2248" w:type="dxa"/>
            <w:gridSpan w:val="2"/>
          </w:tcPr>
          <w:p w14:paraId="476C38C4" w14:textId="77777777" w:rsidR="00465854" w:rsidRDefault="00465854" w:rsidP="00465854">
            <w:r w:rsidRPr="00916FDB">
              <w:rPr>
                <w:color w:val="C00000"/>
                <w:sz w:val="18"/>
                <w:szCs w:val="18"/>
              </w:rPr>
              <w:t>On-going- development of literacy, Tier 2 + 3 vocabulary acquisition,  skills and exam structured writing practice</w:t>
            </w:r>
          </w:p>
        </w:tc>
        <w:tc>
          <w:tcPr>
            <w:tcW w:w="2244" w:type="dxa"/>
            <w:gridSpan w:val="2"/>
          </w:tcPr>
          <w:p w14:paraId="1DCA922B" w14:textId="77777777" w:rsidR="00465854" w:rsidRDefault="00465854" w:rsidP="00465854">
            <w:r w:rsidRPr="00916FDB">
              <w:rPr>
                <w:color w:val="C00000"/>
                <w:sz w:val="18"/>
                <w:szCs w:val="18"/>
              </w:rPr>
              <w:t>On-going- development of literacy, Tier 2 + 3 vocabulary acquisition,  skills and exam structured writing practice</w:t>
            </w:r>
          </w:p>
        </w:tc>
        <w:tc>
          <w:tcPr>
            <w:tcW w:w="2249" w:type="dxa"/>
            <w:gridSpan w:val="2"/>
          </w:tcPr>
          <w:p w14:paraId="7F5642B9" w14:textId="77777777" w:rsidR="00465854" w:rsidRDefault="00465854" w:rsidP="00465854">
            <w:r w:rsidRPr="00916FDB">
              <w:rPr>
                <w:color w:val="C00000"/>
                <w:sz w:val="18"/>
                <w:szCs w:val="18"/>
              </w:rPr>
              <w:t>On-going- development of literacy, Tier 2 + 3 vocabulary acquisition,  skills and exam structured writing practice</w:t>
            </w:r>
          </w:p>
        </w:tc>
        <w:tc>
          <w:tcPr>
            <w:tcW w:w="2253" w:type="dxa"/>
            <w:gridSpan w:val="2"/>
          </w:tcPr>
          <w:p w14:paraId="2B4AC1DF" w14:textId="6720FF93" w:rsidR="00465854" w:rsidRPr="008F6BD9" w:rsidRDefault="00465854" w:rsidP="00465854">
            <w:pPr>
              <w:rPr>
                <w:sz w:val="18"/>
                <w:szCs w:val="18"/>
              </w:rPr>
            </w:pPr>
          </w:p>
        </w:tc>
      </w:tr>
      <w:tr w:rsidR="00465854" w:rsidRPr="008F6BD9" w14:paraId="328D9943" w14:textId="77777777" w:rsidTr="00E24B65">
        <w:trPr>
          <w:gridBefore w:val="1"/>
          <w:gridAfter w:val="1"/>
          <w:wBefore w:w="19" w:type="dxa"/>
          <w:wAfter w:w="1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14:paraId="055CC438" w14:textId="77777777" w:rsidR="00465854" w:rsidRPr="008F6BD9" w:rsidRDefault="00465854" w:rsidP="0046585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52E03BEF" w14:textId="2047374B" w:rsidR="00465854" w:rsidRPr="008F6BD9" w:rsidRDefault="00465854" w:rsidP="00465854">
            <w:pPr>
              <w:rPr>
                <w:sz w:val="18"/>
                <w:szCs w:val="18"/>
              </w:rPr>
            </w:pPr>
            <w:r w:rsidRPr="008F6BD9">
              <w:rPr>
                <w:sz w:val="18"/>
                <w:szCs w:val="18"/>
              </w:rPr>
              <w:t>Careers</w:t>
            </w:r>
          </w:p>
        </w:tc>
        <w:tc>
          <w:tcPr>
            <w:tcW w:w="2501" w:type="dxa"/>
            <w:gridSpan w:val="2"/>
            <w:tcBorders>
              <w:left w:val="single" w:sz="18" w:space="0" w:color="000000" w:themeColor="text1"/>
              <w:bottom w:val="single" w:sz="18" w:space="0" w:color="000000" w:themeColor="text1"/>
            </w:tcBorders>
          </w:tcPr>
          <w:p w14:paraId="04EDA964" w14:textId="77777777" w:rsidR="00465854" w:rsidRDefault="00465854" w:rsidP="00465854">
            <w:pPr>
              <w:rPr>
                <w:sz w:val="18"/>
                <w:szCs w:val="18"/>
              </w:rPr>
            </w:pPr>
            <w:r>
              <w:rPr>
                <w:sz w:val="18"/>
                <w:szCs w:val="18"/>
              </w:rPr>
              <w:t xml:space="preserve">Visit by Theatre professional – rehearsal workshop </w:t>
            </w:r>
          </w:p>
          <w:p w14:paraId="7F682460" w14:textId="5037BA29" w:rsidR="00465854" w:rsidRPr="008F6BD9" w:rsidRDefault="00465854" w:rsidP="00465854">
            <w:pPr>
              <w:rPr>
                <w:sz w:val="18"/>
                <w:szCs w:val="18"/>
              </w:rPr>
            </w:pPr>
          </w:p>
        </w:tc>
        <w:tc>
          <w:tcPr>
            <w:tcW w:w="2248" w:type="dxa"/>
            <w:gridSpan w:val="2"/>
            <w:tcBorders>
              <w:bottom w:val="single" w:sz="18" w:space="0" w:color="000000" w:themeColor="text1"/>
            </w:tcBorders>
          </w:tcPr>
          <w:p w14:paraId="59486DEF" w14:textId="77777777" w:rsidR="00465854" w:rsidRPr="008F6BD9" w:rsidRDefault="00465854" w:rsidP="00465854">
            <w:pPr>
              <w:rPr>
                <w:sz w:val="18"/>
                <w:szCs w:val="18"/>
              </w:rPr>
            </w:pPr>
            <w:r>
              <w:rPr>
                <w:sz w:val="18"/>
                <w:szCs w:val="18"/>
              </w:rPr>
              <w:t xml:space="preserve">Theatre visit for core group of GCSE students of Literature </w:t>
            </w:r>
          </w:p>
        </w:tc>
        <w:tc>
          <w:tcPr>
            <w:tcW w:w="2248" w:type="dxa"/>
            <w:gridSpan w:val="2"/>
            <w:tcBorders>
              <w:bottom w:val="single" w:sz="18" w:space="0" w:color="000000" w:themeColor="text1"/>
            </w:tcBorders>
          </w:tcPr>
          <w:p w14:paraId="1E0438CA" w14:textId="4E65C006" w:rsidR="00465854" w:rsidRPr="008F6BD9" w:rsidRDefault="00465854" w:rsidP="00465854">
            <w:pPr>
              <w:rPr>
                <w:sz w:val="18"/>
                <w:szCs w:val="18"/>
              </w:rPr>
            </w:pPr>
          </w:p>
        </w:tc>
        <w:tc>
          <w:tcPr>
            <w:tcW w:w="2244" w:type="dxa"/>
            <w:gridSpan w:val="2"/>
            <w:tcBorders>
              <w:bottom w:val="single" w:sz="18" w:space="0" w:color="000000" w:themeColor="text1"/>
            </w:tcBorders>
          </w:tcPr>
          <w:p w14:paraId="23036025" w14:textId="77777777" w:rsidR="00465854" w:rsidRPr="008F6BD9" w:rsidRDefault="00465854" w:rsidP="00465854">
            <w:pPr>
              <w:rPr>
                <w:sz w:val="18"/>
                <w:szCs w:val="18"/>
              </w:rPr>
            </w:pPr>
          </w:p>
        </w:tc>
        <w:tc>
          <w:tcPr>
            <w:tcW w:w="2249" w:type="dxa"/>
            <w:gridSpan w:val="2"/>
            <w:tcBorders>
              <w:bottom w:val="single" w:sz="18" w:space="0" w:color="000000" w:themeColor="text1"/>
            </w:tcBorders>
          </w:tcPr>
          <w:p w14:paraId="538C3F36" w14:textId="77777777" w:rsidR="00465854" w:rsidRPr="008F6BD9" w:rsidRDefault="00465854" w:rsidP="00465854">
            <w:pPr>
              <w:rPr>
                <w:sz w:val="18"/>
                <w:szCs w:val="18"/>
              </w:rPr>
            </w:pPr>
          </w:p>
        </w:tc>
        <w:tc>
          <w:tcPr>
            <w:tcW w:w="2253" w:type="dxa"/>
            <w:gridSpan w:val="2"/>
          </w:tcPr>
          <w:p w14:paraId="4661D74E" w14:textId="2DE0B331" w:rsidR="00465854" w:rsidRPr="008F6BD9" w:rsidRDefault="00465854" w:rsidP="00465854">
            <w:pPr>
              <w:rPr>
                <w:sz w:val="18"/>
                <w:szCs w:val="18"/>
              </w:rPr>
            </w:pPr>
          </w:p>
        </w:tc>
      </w:tr>
      <w:tr w:rsidR="0036478C" w:rsidRPr="008F6BD9" w14:paraId="27B21451" w14:textId="77777777" w:rsidTr="007E43C6">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7D3D7594" w14:textId="7A3A6925" w:rsidR="0036478C" w:rsidRPr="008F6BD9" w:rsidRDefault="0036478C" w:rsidP="0036478C">
            <w:pPr>
              <w:ind w:left="113" w:right="113"/>
              <w:jc w:val="center"/>
              <w:rPr>
                <w:sz w:val="18"/>
                <w:szCs w:val="18"/>
              </w:rPr>
            </w:pPr>
            <w:r w:rsidRPr="008F6BD9">
              <w:rPr>
                <w:sz w:val="18"/>
                <w:szCs w:val="18"/>
              </w:rPr>
              <w:t>Year 12</w:t>
            </w:r>
            <w:r>
              <w:rPr>
                <w:sz w:val="18"/>
                <w:szCs w:val="18"/>
              </w:rPr>
              <w:t xml:space="preserve"> Language</w:t>
            </w:r>
          </w:p>
        </w:tc>
        <w:tc>
          <w:tcPr>
            <w:tcW w:w="1016" w:type="dxa"/>
            <w:tcBorders>
              <w:top w:val="single" w:sz="18" w:space="0" w:color="000000" w:themeColor="text1"/>
              <w:left w:val="single" w:sz="18" w:space="0" w:color="000000" w:themeColor="text1"/>
              <w:right w:val="single" w:sz="18" w:space="0" w:color="000000" w:themeColor="text1"/>
            </w:tcBorders>
          </w:tcPr>
          <w:p w14:paraId="39D4B197" w14:textId="2F3183C3" w:rsidR="0036478C" w:rsidRPr="008F6BD9" w:rsidRDefault="0036478C" w:rsidP="0036478C">
            <w:pPr>
              <w:rPr>
                <w:sz w:val="18"/>
                <w:szCs w:val="18"/>
              </w:rPr>
            </w:pPr>
            <w:r w:rsidRPr="008F6BD9">
              <w:rPr>
                <w:sz w:val="18"/>
                <w:szCs w:val="18"/>
              </w:rPr>
              <w:t>Title and objectives</w:t>
            </w:r>
          </w:p>
        </w:tc>
        <w:tc>
          <w:tcPr>
            <w:tcW w:w="2501" w:type="dxa"/>
            <w:gridSpan w:val="2"/>
            <w:tcBorders>
              <w:top w:val="single" w:sz="18" w:space="0" w:color="000000" w:themeColor="text1"/>
              <w:left w:val="single" w:sz="18" w:space="0" w:color="000000" w:themeColor="text1"/>
            </w:tcBorders>
          </w:tcPr>
          <w:p w14:paraId="2FADCD64" w14:textId="1075EC9A" w:rsidR="0036478C" w:rsidRPr="008F6BD9" w:rsidRDefault="0036478C" w:rsidP="0036478C">
            <w:pPr>
              <w:rPr>
                <w:sz w:val="18"/>
                <w:szCs w:val="18"/>
              </w:rPr>
            </w:pPr>
            <w:r>
              <w:rPr>
                <w:sz w:val="18"/>
                <w:szCs w:val="18"/>
              </w:rPr>
              <w:t>Paper 1 – Unseen Q1 and Q2 and Child Language Acquisition Q4</w:t>
            </w:r>
          </w:p>
        </w:tc>
        <w:tc>
          <w:tcPr>
            <w:tcW w:w="2248" w:type="dxa"/>
            <w:gridSpan w:val="2"/>
            <w:tcBorders>
              <w:top w:val="single" w:sz="18" w:space="0" w:color="000000" w:themeColor="text1"/>
            </w:tcBorders>
          </w:tcPr>
          <w:p w14:paraId="39AD3F82" w14:textId="57DFE7BD" w:rsidR="0036478C" w:rsidRPr="008F6BD9" w:rsidRDefault="0036478C" w:rsidP="0036478C">
            <w:pPr>
              <w:rPr>
                <w:sz w:val="18"/>
                <w:szCs w:val="18"/>
              </w:rPr>
            </w:pPr>
            <w:r>
              <w:rPr>
                <w:sz w:val="18"/>
                <w:szCs w:val="18"/>
              </w:rPr>
              <w:t>Paper 1 – Unseen Q1-Q3 and Child Language Acquisition Q4</w:t>
            </w:r>
          </w:p>
        </w:tc>
        <w:tc>
          <w:tcPr>
            <w:tcW w:w="2248" w:type="dxa"/>
            <w:gridSpan w:val="2"/>
            <w:tcBorders>
              <w:top w:val="single" w:sz="18" w:space="0" w:color="000000" w:themeColor="text1"/>
            </w:tcBorders>
          </w:tcPr>
          <w:p w14:paraId="466A3152" w14:textId="3E2D560E" w:rsidR="0036478C" w:rsidRPr="008F6BD9" w:rsidRDefault="0036478C" w:rsidP="0036478C">
            <w:pPr>
              <w:rPr>
                <w:sz w:val="18"/>
                <w:szCs w:val="18"/>
              </w:rPr>
            </w:pPr>
            <w:r>
              <w:rPr>
                <w:sz w:val="18"/>
                <w:szCs w:val="18"/>
              </w:rPr>
              <w:t>Paper 2 – Diversity: Gender and Occupation</w:t>
            </w:r>
          </w:p>
        </w:tc>
        <w:tc>
          <w:tcPr>
            <w:tcW w:w="2244" w:type="dxa"/>
            <w:gridSpan w:val="2"/>
            <w:tcBorders>
              <w:top w:val="single" w:sz="18" w:space="0" w:color="000000" w:themeColor="text1"/>
            </w:tcBorders>
          </w:tcPr>
          <w:p w14:paraId="72F3017C" w14:textId="1C899B4C" w:rsidR="0036478C" w:rsidRPr="008F6BD9" w:rsidRDefault="0036478C" w:rsidP="0036478C">
            <w:pPr>
              <w:rPr>
                <w:sz w:val="18"/>
                <w:szCs w:val="18"/>
              </w:rPr>
            </w:pPr>
            <w:r>
              <w:rPr>
                <w:sz w:val="18"/>
                <w:szCs w:val="18"/>
              </w:rPr>
              <w:t>Paper 2 – Diversity: Gender and Accents. NEA Language Investigation</w:t>
            </w:r>
          </w:p>
        </w:tc>
        <w:tc>
          <w:tcPr>
            <w:tcW w:w="2249" w:type="dxa"/>
            <w:gridSpan w:val="2"/>
            <w:tcBorders>
              <w:top w:val="single" w:sz="18" w:space="0" w:color="000000" w:themeColor="text1"/>
            </w:tcBorders>
          </w:tcPr>
          <w:p w14:paraId="6F8CE50F" w14:textId="2C5D9886" w:rsidR="0036478C" w:rsidRPr="008F6BD9" w:rsidRDefault="0036478C" w:rsidP="0036478C">
            <w:pPr>
              <w:rPr>
                <w:sz w:val="18"/>
                <w:szCs w:val="18"/>
              </w:rPr>
            </w:pPr>
            <w:r>
              <w:rPr>
                <w:sz w:val="18"/>
                <w:szCs w:val="18"/>
              </w:rPr>
              <w:t>Paper 2 – Accents and dialects and overall revision for mocks.</w:t>
            </w:r>
          </w:p>
        </w:tc>
        <w:tc>
          <w:tcPr>
            <w:tcW w:w="2253" w:type="dxa"/>
            <w:gridSpan w:val="2"/>
            <w:tcBorders>
              <w:top w:val="single" w:sz="18" w:space="0" w:color="000000" w:themeColor="text1"/>
              <w:right w:val="single" w:sz="18" w:space="0" w:color="000000" w:themeColor="text1"/>
            </w:tcBorders>
          </w:tcPr>
          <w:p w14:paraId="0B3C69C3" w14:textId="30A3C80A" w:rsidR="0036478C" w:rsidRPr="008F6BD9" w:rsidRDefault="0036478C" w:rsidP="0036478C">
            <w:pPr>
              <w:rPr>
                <w:sz w:val="18"/>
                <w:szCs w:val="18"/>
              </w:rPr>
            </w:pPr>
            <w:r>
              <w:rPr>
                <w:sz w:val="18"/>
                <w:szCs w:val="18"/>
              </w:rPr>
              <w:t>Targeted revision based on identified student needs. Both NEA Language Investigation and Original Writing.</w:t>
            </w:r>
          </w:p>
        </w:tc>
      </w:tr>
      <w:tr w:rsidR="0036478C" w:rsidRPr="008F6BD9" w14:paraId="008D6855"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7CAAC" w:themeFill="accent2" w:themeFillTint="66"/>
          </w:tcPr>
          <w:p w14:paraId="75C21CEC" w14:textId="77777777" w:rsidR="0036478C" w:rsidRPr="008F6BD9" w:rsidRDefault="0036478C" w:rsidP="0036478C">
            <w:pPr>
              <w:rPr>
                <w:sz w:val="18"/>
                <w:szCs w:val="18"/>
              </w:rPr>
            </w:pPr>
          </w:p>
        </w:tc>
        <w:tc>
          <w:tcPr>
            <w:tcW w:w="1016" w:type="dxa"/>
            <w:tcBorders>
              <w:left w:val="single" w:sz="18" w:space="0" w:color="000000" w:themeColor="text1"/>
              <w:right w:val="single" w:sz="18" w:space="0" w:color="000000" w:themeColor="text1"/>
            </w:tcBorders>
          </w:tcPr>
          <w:p w14:paraId="32DC7E19" w14:textId="64104D86" w:rsidR="0036478C" w:rsidRPr="008F6BD9" w:rsidRDefault="0036478C" w:rsidP="0036478C">
            <w:pPr>
              <w:rPr>
                <w:sz w:val="18"/>
                <w:szCs w:val="18"/>
              </w:rPr>
            </w:pPr>
            <w:r w:rsidRPr="008F6BD9">
              <w:rPr>
                <w:sz w:val="18"/>
                <w:szCs w:val="18"/>
              </w:rPr>
              <w:t>Core knowledge</w:t>
            </w:r>
          </w:p>
        </w:tc>
        <w:tc>
          <w:tcPr>
            <w:tcW w:w="2501" w:type="dxa"/>
            <w:gridSpan w:val="2"/>
            <w:tcBorders>
              <w:left w:val="single" w:sz="18" w:space="0" w:color="000000" w:themeColor="text1"/>
            </w:tcBorders>
          </w:tcPr>
          <w:p w14:paraId="686C4FD4" w14:textId="77777777" w:rsidR="0036478C" w:rsidRDefault="0036478C" w:rsidP="0036478C">
            <w:pPr>
              <w:shd w:val="clear" w:color="auto" w:fill="FFFFFF"/>
              <w:textAlignment w:val="baseline"/>
              <w:rPr>
                <w:sz w:val="18"/>
                <w:szCs w:val="18"/>
              </w:rPr>
            </w:pPr>
            <w:r>
              <w:rPr>
                <w:sz w:val="18"/>
                <w:szCs w:val="18"/>
              </w:rPr>
              <w:t>Introduction to the debate of child language acquisition with a thorough overview of all contributing theories not limited to: nativism, cognitive theory, socio-constructivism and the role of More Knowledgeable Others.</w:t>
            </w:r>
          </w:p>
          <w:p w14:paraId="1E3F6257" w14:textId="77777777" w:rsidR="0036478C" w:rsidRDefault="0036478C" w:rsidP="0036478C">
            <w:pPr>
              <w:shd w:val="clear" w:color="auto" w:fill="FFFFFF"/>
              <w:textAlignment w:val="baseline"/>
              <w:rPr>
                <w:sz w:val="18"/>
                <w:szCs w:val="18"/>
              </w:rPr>
            </w:pPr>
          </w:p>
          <w:p w14:paraId="00AC73C8" w14:textId="77777777" w:rsidR="0036478C" w:rsidRDefault="0036478C" w:rsidP="0036478C">
            <w:pPr>
              <w:shd w:val="clear" w:color="auto" w:fill="FFFFFF"/>
              <w:textAlignment w:val="baseline"/>
              <w:rPr>
                <w:sz w:val="18"/>
                <w:szCs w:val="18"/>
              </w:rPr>
            </w:pPr>
            <w:r>
              <w:rPr>
                <w:sz w:val="18"/>
                <w:szCs w:val="18"/>
              </w:rPr>
              <w:t>Introduction to key linguistic terminology: lexis, grammar, semantics, morphology and phonology</w:t>
            </w:r>
          </w:p>
          <w:p w14:paraId="72E280C4" w14:textId="77777777" w:rsidR="0036478C" w:rsidRDefault="0036478C" w:rsidP="0036478C">
            <w:pPr>
              <w:shd w:val="clear" w:color="auto" w:fill="FFFFFF"/>
              <w:textAlignment w:val="baseline"/>
              <w:rPr>
                <w:sz w:val="18"/>
                <w:szCs w:val="18"/>
              </w:rPr>
            </w:pPr>
            <w:r>
              <w:rPr>
                <w:sz w:val="18"/>
                <w:szCs w:val="18"/>
              </w:rPr>
              <w:t>Exploring the context of production and how this impact language</w:t>
            </w:r>
          </w:p>
          <w:p w14:paraId="7672D97C" w14:textId="77777777" w:rsidR="0036478C" w:rsidRDefault="0036478C" w:rsidP="0036478C">
            <w:pPr>
              <w:shd w:val="clear" w:color="auto" w:fill="FFFFFF"/>
              <w:textAlignment w:val="baseline"/>
              <w:rPr>
                <w:sz w:val="18"/>
                <w:szCs w:val="18"/>
              </w:rPr>
            </w:pPr>
          </w:p>
          <w:p w14:paraId="2F0E6036" w14:textId="77777777" w:rsidR="0036478C" w:rsidRDefault="0036478C" w:rsidP="0036478C">
            <w:pPr>
              <w:shd w:val="clear" w:color="auto" w:fill="FFFFFF"/>
              <w:textAlignment w:val="baseline"/>
              <w:rPr>
                <w:sz w:val="18"/>
                <w:szCs w:val="18"/>
              </w:rPr>
            </w:pPr>
          </w:p>
          <w:p w14:paraId="4FDE625E" w14:textId="607AF741" w:rsidR="0036478C" w:rsidRPr="004768DB" w:rsidRDefault="0036478C" w:rsidP="0036478C">
            <w:pPr>
              <w:shd w:val="clear" w:color="auto" w:fill="FFFFFF"/>
              <w:textAlignment w:val="baseline"/>
              <w:rPr>
                <w:sz w:val="18"/>
                <w:szCs w:val="18"/>
              </w:rPr>
            </w:pPr>
          </w:p>
        </w:tc>
        <w:tc>
          <w:tcPr>
            <w:tcW w:w="2248" w:type="dxa"/>
            <w:gridSpan w:val="2"/>
          </w:tcPr>
          <w:p w14:paraId="397EABA5" w14:textId="77777777" w:rsidR="0036478C" w:rsidRDefault="0036478C" w:rsidP="0036478C">
            <w:pPr>
              <w:rPr>
                <w:sz w:val="18"/>
                <w:szCs w:val="18"/>
              </w:rPr>
            </w:pPr>
            <w:r>
              <w:rPr>
                <w:sz w:val="18"/>
                <w:szCs w:val="18"/>
              </w:rPr>
              <w:t>Continuing to revisit various language acquisition theories and exploring a range of relevant linguistic research and studies. Developing skills of linking theory to analytical essay writing skills.</w:t>
            </w:r>
          </w:p>
          <w:p w14:paraId="4B8BBD92" w14:textId="77777777" w:rsidR="0036478C" w:rsidRDefault="0036478C" w:rsidP="0036478C">
            <w:pPr>
              <w:rPr>
                <w:sz w:val="18"/>
                <w:szCs w:val="18"/>
              </w:rPr>
            </w:pPr>
          </w:p>
          <w:p w14:paraId="21708F76" w14:textId="4AF461B4" w:rsidR="0036478C" w:rsidRPr="008F6BD9" w:rsidRDefault="0036478C" w:rsidP="0036478C">
            <w:pPr>
              <w:rPr>
                <w:sz w:val="18"/>
                <w:szCs w:val="18"/>
              </w:rPr>
            </w:pPr>
            <w:r>
              <w:rPr>
                <w:sz w:val="18"/>
                <w:szCs w:val="18"/>
              </w:rPr>
              <w:t xml:space="preserve">Comparing texts and continuing to develop language analysis and exploring how context impacts upon language analysis. </w:t>
            </w:r>
          </w:p>
        </w:tc>
        <w:tc>
          <w:tcPr>
            <w:tcW w:w="2248" w:type="dxa"/>
            <w:gridSpan w:val="2"/>
          </w:tcPr>
          <w:p w14:paraId="095916B5" w14:textId="77777777" w:rsidR="0036478C" w:rsidRDefault="0036478C" w:rsidP="0036478C">
            <w:pPr>
              <w:rPr>
                <w:sz w:val="18"/>
                <w:szCs w:val="18"/>
              </w:rPr>
            </w:pPr>
            <w:r>
              <w:rPr>
                <w:sz w:val="18"/>
                <w:szCs w:val="18"/>
              </w:rPr>
              <w:t xml:space="preserve">Introduction to language variation with regards to the linguistic study of various language levels including phonology, semantics and lexis. Exploring and identifying patterns in language with regards to the characteristics of occupation and gender with a particular focus on power hierarchies, features of stereotypically feminine language </w:t>
            </w:r>
            <w:proofErr w:type="gramStart"/>
            <w:r>
              <w:rPr>
                <w:sz w:val="18"/>
                <w:szCs w:val="18"/>
              </w:rPr>
              <w:t>and  the</w:t>
            </w:r>
            <w:proofErr w:type="gramEnd"/>
            <w:r>
              <w:rPr>
                <w:sz w:val="18"/>
                <w:szCs w:val="18"/>
              </w:rPr>
              <w:t xml:space="preserve"> dominance/difference models of language.</w:t>
            </w:r>
          </w:p>
          <w:p w14:paraId="39C8E11D" w14:textId="77777777" w:rsidR="0036478C" w:rsidRDefault="0036478C" w:rsidP="0036478C">
            <w:pPr>
              <w:rPr>
                <w:sz w:val="18"/>
                <w:szCs w:val="18"/>
              </w:rPr>
            </w:pPr>
          </w:p>
          <w:p w14:paraId="763C5723" w14:textId="6A70FAB0" w:rsidR="0036478C" w:rsidRPr="008F6BD9" w:rsidRDefault="0036478C" w:rsidP="0036478C">
            <w:pPr>
              <w:rPr>
                <w:sz w:val="18"/>
                <w:szCs w:val="18"/>
              </w:rPr>
            </w:pPr>
            <w:r>
              <w:rPr>
                <w:sz w:val="18"/>
                <w:szCs w:val="18"/>
              </w:rPr>
              <w:t xml:space="preserve"> </w:t>
            </w:r>
          </w:p>
        </w:tc>
        <w:tc>
          <w:tcPr>
            <w:tcW w:w="2244" w:type="dxa"/>
            <w:gridSpan w:val="2"/>
          </w:tcPr>
          <w:p w14:paraId="4D62D4BD" w14:textId="77777777" w:rsidR="0036478C" w:rsidRDefault="0036478C" w:rsidP="0036478C">
            <w:pPr>
              <w:rPr>
                <w:sz w:val="18"/>
                <w:szCs w:val="18"/>
              </w:rPr>
            </w:pPr>
            <w:r>
              <w:rPr>
                <w:sz w:val="18"/>
                <w:szCs w:val="18"/>
              </w:rPr>
              <w:t>Linking the studies and theories explored in previous study of gender and developing evaluative essay skills to support success in Paper 2 Question 1.</w:t>
            </w:r>
          </w:p>
          <w:p w14:paraId="63883717" w14:textId="77777777" w:rsidR="0036478C" w:rsidRDefault="0036478C" w:rsidP="0036478C">
            <w:pPr>
              <w:rPr>
                <w:sz w:val="18"/>
                <w:szCs w:val="18"/>
              </w:rPr>
            </w:pPr>
          </w:p>
          <w:p w14:paraId="7BB664CA" w14:textId="77777777" w:rsidR="0036478C" w:rsidRDefault="0036478C" w:rsidP="0036478C">
            <w:pPr>
              <w:rPr>
                <w:sz w:val="18"/>
                <w:szCs w:val="18"/>
              </w:rPr>
            </w:pPr>
            <w:r>
              <w:rPr>
                <w:sz w:val="18"/>
                <w:szCs w:val="18"/>
              </w:rPr>
              <w:t>Introduction to variation within accents based on variety of an individual’s characteristics such as geographical location, association with social groups, class or age.</w:t>
            </w:r>
          </w:p>
          <w:p w14:paraId="1F4587C1" w14:textId="77777777" w:rsidR="0036478C" w:rsidRDefault="0036478C" w:rsidP="0036478C">
            <w:pPr>
              <w:rPr>
                <w:sz w:val="18"/>
                <w:szCs w:val="18"/>
              </w:rPr>
            </w:pPr>
          </w:p>
          <w:p w14:paraId="03E7DF8A" w14:textId="4975C005" w:rsidR="0036478C" w:rsidRPr="008F6BD9" w:rsidRDefault="0036478C" w:rsidP="0036478C">
            <w:pPr>
              <w:rPr>
                <w:sz w:val="18"/>
                <w:szCs w:val="18"/>
              </w:rPr>
            </w:pPr>
            <w:r>
              <w:rPr>
                <w:sz w:val="18"/>
                <w:szCs w:val="18"/>
              </w:rPr>
              <w:t xml:space="preserve">Beginning the NEA Language Investigation coursework which involves identifying own investigation focus, collecting data ethically and analysing data in relation to their initial hypotheses.  </w:t>
            </w:r>
          </w:p>
        </w:tc>
        <w:tc>
          <w:tcPr>
            <w:tcW w:w="2249" w:type="dxa"/>
            <w:gridSpan w:val="2"/>
          </w:tcPr>
          <w:p w14:paraId="4E7C4529" w14:textId="77777777" w:rsidR="0036478C" w:rsidRDefault="0036478C" w:rsidP="0036478C">
            <w:pPr>
              <w:rPr>
                <w:sz w:val="18"/>
                <w:szCs w:val="18"/>
              </w:rPr>
            </w:pPr>
            <w:r>
              <w:rPr>
                <w:sz w:val="18"/>
                <w:szCs w:val="18"/>
              </w:rPr>
              <w:t xml:space="preserve">Continue to explore the internal and external characteristics which influence an individual’s use of language with regards to their accent and dialect. </w:t>
            </w:r>
          </w:p>
          <w:p w14:paraId="1076228B" w14:textId="77777777" w:rsidR="0036478C" w:rsidRDefault="0036478C" w:rsidP="0036478C">
            <w:pPr>
              <w:rPr>
                <w:sz w:val="18"/>
                <w:szCs w:val="18"/>
              </w:rPr>
            </w:pPr>
          </w:p>
          <w:p w14:paraId="7177747E" w14:textId="1F17F083" w:rsidR="0036478C" w:rsidRPr="008F6BD9" w:rsidRDefault="0036478C" w:rsidP="0036478C">
            <w:pPr>
              <w:rPr>
                <w:sz w:val="18"/>
                <w:szCs w:val="18"/>
              </w:rPr>
            </w:pPr>
            <w:r>
              <w:rPr>
                <w:sz w:val="18"/>
                <w:szCs w:val="18"/>
              </w:rPr>
              <w:t xml:space="preserve">Diagnostic revision of all topics studied so far targeted to the student’s needs and developing the analytical and evaluative essay writing skills required for the end of year mock exams. </w:t>
            </w:r>
          </w:p>
        </w:tc>
        <w:tc>
          <w:tcPr>
            <w:tcW w:w="2253" w:type="dxa"/>
            <w:gridSpan w:val="2"/>
            <w:tcBorders>
              <w:right w:val="single" w:sz="18" w:space="0" w:color="000000" w:themeColor="text1"/>
            </w:tcBorders>
          </w:tcPr>
          <w:p w14:paraId="688D0D2A" w14:textId="77777777" w:rsidR="0036478C" w:rsidRDefault="0036478C" w:rsidP="0036478C">
            <w:pPr>
              <w:rPr>
                <w:sz w:val="18"/>
                <w:szCs w:val="18"/>
              </w:rPr>
            </w:pPr>
            <w:r>
              <w:rPr>
                <w:sz w:val="18"/>
                <w:szCs w:val="18"/>
              </w:rPr>
              <w:t xml:space="preserve">Diagnostic revision of all topics studied so far targeted to the student’s needs and developing the analytical and evaluative essay writing skills required for the end of year mock exams. </w:t>
            </w:r>
          </w:p>
          <w:p w14:paraId="063EF4E1" w14:textId="77777777" w:rsidR="0036478C" w:rsidRDefault="0036478C" w:rsidP="0036478C">
            <w:pPr>
              <w:rPr>
                <w:sz w:val="18"/>
                <w:szCs w:val="18"/>
              </w:rPr>
            </w:pPr>
          </w:p>
          <w:p w14:paraId="38450F71" w14:textId="77777777" w:rsidR="0036478C" w:rsidRDefault="0036478C" w:rsidP="0036478C">
            <w:pPr>
              <w:rPr>
                <w:sz w:val="18"/>
                <w:szCs w:val="18"/>
              </w:rPr>
            </w:pPr>
            <w:r>
              <w:rPr>
                <w:sz w:val="18"/>
                <w:szCs w:val="18"/>
              </w:rPr>
              <w:t xml:space="preserve">Exploring features of different genres and looking at how we can replicate the style of texts, writing in the style of the style model and preparing a commentary on the linguistic choices that they make based on their context of production. </w:t>
            </w:r>
          </w:p>
          <w:p w14:paraId="4C6E2244" w14:textId="77777777" w:rsidR="0036478C" w:rsidRDefault="0036478C" w:rsidP="0036478C">
            <w:pPr>
              <w:rPr>
                <w:sz w:val="18"/>
                <w:szCs w:val="18"/>
              </w:rPr>
            </w:pPr>
          </w:p>
          <w:p w14:paraId="0EBCEAEE" w14:textId="382557BB" w:rsidR="0036478C" w:rsidRPr="008F6BD9" w:rsidRDefault="0036478C" w:rsidP="0036478C">
            <w:pPr>
              <w:rPr>
                <w:sz w:val="18"/>
                <w:szCs w:val="18"/>
              </w:rPr>
            </w:pPr>
            <w:r>
              <w:rPr>
                <w:sz w:val="18"/>
                <w:szCs w:val="18"/>
              </w:rPr>
              <w:t xml:space="preserve">Completing the NEA Language Investigation to the point where it is ready for submission – ensuring investigation is structured appropriately with accurate bibliography. </w:t>
            </w:r>
          </w:p>
        </w:tc>
      </w:tr>
      <w:tr w:rsidR="0036478C" w:rsidRPr="008F6BD9" w14:paraId="0389D8FE"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7CAAC" w:themeFill="accent2" w:themeFillTint="66"/>
          </w:tcPr>
          <w:p w14:paraId="4BE83D60" w14:textId="77777777" w:rsidR="0036478C" w:rsidRPr="008F6BD9" w:rsidRDefault="0036478C" w:rsidP="0036478C">
            <w:pPr>
              <w:rPr>
                <w:sz w:val="18"/>
                <w:szCs w:val="18"/>
              </w:rPr>
            </w:pPr>
          </w:p>
        </w:tc>
        <w:tc>
          <w:tcPr>
            <w:tcW w:w="1016" w:type="dxa"/>
            <w:tcBorders>
              <w:left w:val="single" w:sz="18" w:space="0" w:color="000000" w:themeColor="text1"/>
              <w:right w:val="single" w:sz="18" w:space="0" w:color="000000" w:themeColor="text1"/>
            </w:tcBorders>
          </w:tcPr>
          <w:p w14:paraId="27876412" w14:textId="181761B6" w:rsidR="0036478C" w:rsidRPr="008F6BD9" w:rsidRDefault="0036478C" w:rsidP="0036478C">
            <w:pPr>
              <w:rPr>
                <w:sz w:val="18"/>
                <w:szCs w:val="18"/>
              </w:rPr>
            </w:pPr>
            <w:r w:rsidRPr="008F6BD9">
              <w:rPr>
                <w:sz w:val="18"/>
                <w:szCs w:val="18"/>
              </w:rPr>
              <w:t>Skills</w:t>
            </w:r>
          </w:p>
        </w:tc>
        <w:tc>
          <w:tcPr>
            <w:tcW w:w="2501" w:type="dxa"/>
            <w:gridSpan w:val="2"/>
            <w:tcBorders>
              <w:left w:val="single" w:sz="18" w:space="0" w:color="000000" w:themeColor="text1"/>
            </w:tcBorders>
          </w:tcPr>
          <w:p w14:paraId="63D38822" w14:textId="77777777" w:rsidR="004108E9" w:rsidRDefault="004108E9" w:rsidP="004108E9">
            <w:pPr>
              <w:rPr>
                <w:sz w:val="18"/>
                <w:szCs w:val="18"/>
              </w:rPr>
            </w:pPr>
            <w:r>
              <w:rPr>
                <w:sz w:val="18"/>
                <w:szCs w:val="18"/>
              </w:rPr>
              <w:t>AO1: Apply appropriate methods of language analysis</w:t>
            </w:r>
          </w:p>
          <w:p w14:paraId="451A6C2C" w14:textId="77777777" w:rsidR="004108E9" w:rsidRDefault="004108E9" w:rsidP="004108E9">
            <w:pPr>
              <w:rPr>
                <w:sz w:val="18"/>
                <w:szCs w:val="18"/>
              </w:rPr>
            </w:pPr>
            <w:r>
              <w:rPr>
                <w:sz w:val="18"/>
                <w:szCs w:val="18"/>
              </w:rPr>
              <w:t>AO2: Demonstrate critical understanding of concepts and issues relevant to language use</w:t>
            </w:r>
          </w:p>
          <w:p w14:paraId="21B4BC70"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2DADD01B" w14:textId="77777777" w:rsidR="004108E9" w:rsidRDefault="004108E9" w:rsidP="004108E9">
            <w:pPr>
              <w:rPr>
                <w:sz w:val="18"/>
                <w:szCs w:val="18"/>
              </w:rPr>
            </w:pPr>
            <w:r w:rsidRPr="004108E9">
              <w:rPr>
                <w:sz w:val="18"/>
                <w:szCs w:val="18"/>
              </w:rPr>
              <w:t>construction of meaning</w:t>
            </w:r>
          </w:p>
          <w:p w14:paraId="1016BD77" w14:textId="0015773A" w:rsidR="0036478C" w:rsidRPr="008F6BD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bookmarkStart w:id="0" w:name="_GoBack"/>
            <w:bookmarkEnd w:id="0"/>
          </w:p>
        </w:tc>
        <w:tc>
          <w:tcPr>
            <w:tcW w:w="2248" w:type="dxa"/>
            <w:gridSpan w:val="2"/>
          </w:tcPr>
          <w:p w14:paraId="091B1792" w14:textId="77777777" w:rsidR="004108E9" w:rsidRDefault="004108E9" w:rsidP="004108E9">
            <w:pPr>
              <w:rPr>
                <w:sz w:val="18"/>
                <w:szCs w:val="18"/>
              </w:rPr>
            </w:pPr>
            <w:r>
              <w:rPr>
                <w:sz w:val="18"/>
                <w:szCs w:val="18"/>
              </w:rPr>
              <w:t>AO1: Apply appropriate methods of language analysis</w:t>
            </w:r>
          </w:p>
          <w:p w14:paraId="6F63F7E7" w14:textId="77777777" w:rsidR="004108E9" w:rsidRDefault="004108E9" w:rsidP="004108E9">
            <w:pPr>
              <w:rPr>
                <w:sz w:val="18"/>
                <w:szCs w:val="18"/>
              </w:rPr>
            </w:pPr>
            <w:r>
              <w:rPr>
                <w:sz w:val="18"/>
                <w:szCs w:val="18"/>
              </w:rPr>
              <w:t>AO2: Demonstrate critical understanding of concepts and issues relevant to language use</w:t>
            </w:r>
          </w:p>
          <w:p w14:paraId="692A5E23"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196A636C" w14:textId="77777777" w:rsidR="004108E9" w:rsidRDefault="004108E9" w:rsidP="004108E9">
            <w:pPr>
              <w:rPr>
                <w:sz w:val="18"/>
                <w:szCs w:val="18"/>
              </w:rPr>
            </w:pPr>
            <w:r w:rsidRPr="004108E9">
              <w:rPr>
                <w:sz w:val="18"/>
                <w:szCs w:val="18"/>
              </w:rPr>
              <w:t>construction of meaning</w:t>
            </w:r>
          </w:p>
          <w:p w14:paraId="536F372D" w14:textId="2174DFA2" w:rsidR="0036478C" w:rsidRPr="008F6BD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tc>
        <w:tc>
          <w:tcPr>
            <w:tcW w:w="2248" w:type="dxa"/>
            <w:gridSpan w:val="2"/>
          </w:tcPr>
          <w:p w14:paraId="5F954796" w14:textId="77777777" w:rsidR="004108E9" w:rsidRDefault="004108E9" w:rsidP="004108E9">
            <w:pPr>
              <w:rPr>
                <w:sz w:val="18"/>
                <w:szCs w:val="18"/>
              </w:rPr>
            </w:pPr>
            <w:r>
              <w:rPr>
                <w:sz w:val="18"/>
                <w:szCs w:val="18"/>
              </w:rPr>
              <w:t>AO1: Apply appropriate methods of language analysis</w:t>
            </w:r>
          </w:p>
          <w:p w14:paraId="7CE82EC3" w14:textId="77777777" w:rsidR="004108E9" w:rsidRDefault="004108E9" w:rsidP="004108E9">
            <w:pPr>
              <w:rPr>
                <w:sz w:val="18"/>
                <w:szCs w:val="18"/>
              </w:rPr>
            </w:pPr>
            <w:r>
              <w:rPr>
                <w:sz w:val="18"/>
                <w:szCs w:val="18"/>
              </w:rPr>
              <w:t>AO2: Demonstrate critical understanding of concepts and issues relevant to language use</w:t>
            </w:r>
          </w:p>
          <w:p w14:paraId="6CA494FC" w14:textId="610143F9" w:rsidR="0036478C" w:rsidRPr="008F6BD9" w:rsidRDefault="0036478C" w:rsidP="004108E9">
            <w:pPr>
              <w:rPr>
                <w:sz w:val="18"/>
                <w:szCs w:val="18"/>
              </w:rPr>
            </w:pPr>
          </w:p>
        </w:tc>
        <w:tc>
          <w:tcPr>
            <w:tcW w:w="2244" w:type="dxa"/>
            <w:gridSpan w:val="2"/>
          </w:tcPr>
          <w:p w14:paraId="445B8F59" w14:textId="77777777" w:rsidR="004108E9" w:rsidRDefault="004108E9" w:rsidP="004108E9">
            <w:pPr>
              <w:rPr>
                <w:sz w:val="18"/>
                <w:szCs w:val="18"/>
              </w:rPr>
            </w:pPr>
            <w:r>
              <w:rPr>
                <w:sz w:val="18"/>
                <w:szCs w:val="18"/>
              </w:rPr>
              <w:t>AO1: Apply appropriate methods of language analysis</w:t>
            </w:r>
          </w:p>
          <w:p w14:paraId="07971D1B" w14:textId="77777777" w:rsidR="004108E9" w:rsidRDefault="004108E9" w:rsidP="004108E9">
            <w:pPr>
              <w:rPr>
                <w:sz w:val="18"/>
                <w:szCs w:val="18"/>
              </w:rPr>
            </w:pPr>
            <w:r>
              <w:rPr>
                <w:sz w:val="18"/>
                <w:szCs w:val="18"/>
              </w:rPr>
              <w:t>AO2: Demonstrate critical understanding of concepts and issues relevant to language use</w:t>
            </w:r>
          </w:p>
          <w:p w14:paraId="4B445698"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17BAF17E" w14:textId="77777777" w:rsidR="004108E9" w:rsidRDefault="004108E9" w:rsidP="004108E9">
            <w:pPr>
              <w:rPr>
                <w:sz w:val="18"/>
                <w:szCs w:val="18"/>
              </w:rPr>
            </w:pPr>
            <w:r w:rsidRPr="004108E9">
              <w:rPr>
                <w:sz w:val="18"/>
                <w:szCs w:val="18"/>
              </w:rPr>
              <w:t>construction of meaning</w:t>
            </w:r>
          </w:p>
          <w:p w14:paraId="00F46702" w14:textId="1D1683C2" w:rsidR="0036478C" w:rsidRPr="008F6BD9" w:rsidRDefault="0036478C" w:rsidP="004108E9">
            <w:pPr>
              <w:rPr>
                <w:sz w:val="18"/>
                <w:szCs w:val="18"/>
              </w:rPr>
            </w:pPr>
          </w:p>
        </w:tc>
        <w:tc>
          <w:tcPr>
            <w:tcW w:w="2249" w:type="dxa"/>
            <w:gridSpan w:val="2"/>
          </w:tcPr>
          <w:p w14:paraId="7C733B86" w14:textId="77777777" w:rsidR="004108E9" w:rsidRDefault="004108E9" w:rsidP="004108E9">
            <w:pPr>
              <w:rPr>
                <w:sz w:val="18"/>
                <w:szCs w:val="18"/>
              </w:rPr>
            </w:pPr>
            <w:r>
              <w:rPr>
                <w:sz w:val="18"/>
                <w:szCs w:val="18"/>
              </w:rPr>
              <w:t>AO1: Apply appropriate methods of language analysis</w:t>
            </w:r>
          </w:p>
          <w:p w14:paraId="6BBF9051" w14:textId="77777777" w:rsidR="004108E9" w:rsidRDefault="004108E9" w:rsidP="004108E9">
            <w:pPr>
              <w:rPr>
                <w:sz w:val="18"/>
                <w:szCs w:val="18"/>
              </w:rPr>
            </w:pPr>
            <w:r>
              <w:rPr>
                <w:sz w:val="18"/>
                <w:szCs w:val="18"/>
              </w:rPr>
              <w:t>AO2: Demonstrate critical understanding of concepts and issues relevant to language use</w:t>
            </w:r>
          </w:p>
          <w:p w14:paraId="2F107162"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24DA7D1E" w14:textId="77777777" w:rsidR="004108E9" w:rsidRDefault="004108E9" w:rsidP="004108E9">
            <w:pPr>
              <w:rPr>
                <w:sz w:val="18"/>
                <w:szCs w:val="18"/>
              </w:rPr>
            </w:pPr>
            <w:r w:rsidRPr="004108E9">
              <w:rPr>
                <w:sz w:val="18"/>
                <w:szCs w:val="18"/>
              </w:rPr>
              <w:t>construction of meaning</w:t>
            </w:r>
          </w:p>
          <w:p w14:paraId="3B207B16" w14:textId="6CFEAA6F" w:rsidR="0036478C" w:rsidRPr="008F6BD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tc>
        <w:tc>
          <w:tcPr>
            <w:tcW w:w="2253" w:type="dxa"/>
            <w:gridSpan w:val="2"/>
            <w:tcBorders>
              <w:right w:val="single" w:sz="18" w:space="0" w:color="000000" w:themeColor="text1"/>
            </w:tcBorders>
          </w:tcPr>
          <w:p w14:paraId="214C8196" w14:textId="77777777" w:rsidR="004108E9" w:rsidRDefault="004108E9" w:rsidP="004108E9">
            <w:pPr>
              <w:rPr>
                <w:sz w:val="18"/>
                <w:szCs w:val="18"/>
              </w:rPr>
            </w:pPr>
            <w:r>
              <w:rPr>
                <w:sz w:val="18"/>
                <w:szCs w:val="18"/>
              </w:rPr>
              <w:t>AO1: Apply appropriate methods of language analysis</w:t>
            </w:r>
          </w:p>
          <w:p w14:paraId="0F142126" w14:textId="77777777" w:rsidR="004108E9" w:rsidRDefault="004108E9" w:rsidP="004108E9">
            <w:pPr>
              <w:rPr>
                <w:sz w:val="18"/>
                <w:szCs w:val="18"/>
              </w:rPr>
            </w:pPr>
            <w:r>
              <w:rPr>
                <w:sz w:val="18"/>
                <w:szCs w:val="18"/>
              </w:rPr>
              <w:t>AO2: Demonstrate critical understanding of concepts and issues relevant to language use</w:t>
            </w:r>
          </w:p>
          <w:p w14:paraId="1248777D"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011CB13C" w14:textId="77777777" w:rsidR="004108E9" w:rsidRDefault="004108E9" w:rsidP="004108E9">
            <w:pPr>
              <w:rPr>
                <w:sz w:val="18"/>
                <w:szCs w:val="18"/>
              </w:rPr>
            </w:pPr>
            <w:r w:rsidRPr="004108E9">
              <w:rPr>
                <w:sz w:val="18"/>
                <w:szCs w:val="18"/>
              </w:rPr>
              <w:t>construction of meaning</w:t>
            </w:r>
          </w:p>
          <w:p w14:paraId="681EE025" w14:textId="2C2CD643" w:rsidR="0036478C" w:rsidRPr="008F6BD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tc>
      </w:tr>
      <w:tr w:rsidR="0036478C" w:rsidRPr="008F6BD9" w14:paraId="046D7A05"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7CAAC" w:themeFill="accent2" w:themeFillTint="66"/>
          </w:tcPr>
          <w:p w14:paraId="5A562AD0" w14:textId="77777777" w:rsidR="0036478C" w:rsidRPr="008F6BD9" w:rsidRDefault="0036478C" w:rsidP="0036478C">
            <w:pPr>
              <w:rPr>
                <w:sz w:val="18"/>
                <w:szCs w:val="18"/>
              </w:rPr>
            </w:pPr>
          </w:p>
        </w:tc>
        <w:tc>
          <w:tcPr>
            <w:tcW w:w="1016" w:type="dxa"/>
            <w:tcBorders>
              <w:left w:val="single" w:sz="18" w:space="0" w:color="000000" w:themeColor="text1"/>
              <w:right w:val="single" w:sz="18" w:space="0" w:color="000000" w:themeColor="text1"/>
            </w:tcBorders>
          </w:tcPr>
          <w:p w14:paraId="36B563A6" w14:textId="367E29E3" w:rsidR="0036478C" w:rsidRPr="008F6BD9" w:rsidRDefault="0036478C" w:rsidP="0036478C">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left w:val="single" w:sz="18" w:space="0" w:color="000000" w:themeColor="text1"/>
            </w:tcBorders>
          </w:tcPr>
          <w:p w14:paraId="67BCBB55" w14:textId="75496ECA" w:rsidR="0036478C" w:rsidRPr="008F6BD9" w:rsidRDefault="0036478C" w:rsidP="0036478C">
            <w:pPr>
              <w:rPr>
                <w:sz w:val="18"/>
                <w:szCs w:val="18"/>
              </w:rPr>
            </w:pPr>
            <w:r>
              <w:rPr>
                <w:sz w:val="18"/>
                <w:szCs w:val="18"/>
              </w:rPr>
              <w:t>Supporting with literacy strategies when encountering Tier 3 vocabulary and academic texts. Developing resilience and evaluative skills when attempting extended essay writing tasks. Developing resilience, academic curiosity and ability to self-manage workload.</w:t>
            </w:r>
          </w:p>
        </w:tc>
        <w:tc>
          <w:tcPr>
            <w:tcW w:w="2248" w:type="dxa"/>
            <w:gridSpan w:val="2"/>
          </w:tcPr>
          <w:p w14:paraId="4E6B9886" w14:textId="4219BC24" w:rsidR="0036478C" w:rsidRPr="008F6BD9" w:rsidRDefault="0036478C" w:rsidP="0036478C">
            <w:pPr>
              <w:rPr>
                <w:sz w:val="18"/>
                <w:szCs w:val="18"/>
              </w:rPr>
            </w:pPr>
            <w:r>
              <w:rPr>
                <w:sz w:val="18"/>
                <w:szCs w:val="18"/>
              </w:rPr>
              <w:t>Supporting with literacy strategies when encountering Tier 3 vocabulary and academic texts. Developing resilience and evaluative skills when attempting extended essay writing tasks. Developing resilience, academic curiosity and ability to self-manage workload.</w:t>
            </w:r>
          </w:p>
        </w:tc>
        <w:tc>
          <w:tcPr>
            <w:tcW w:w="2248" w:type="dxa"/>
            <w:gridSpan w:val="2"/>
          </w:tcPr>
          <w:p w14:paraId="10C7350F" w14:textId="5235B1D3" w:rsidR="0036478C" w:rsidRPr="008F6BD9" w:rsidRDefault="0036478C" w:rsidP="0036478C">
            <w:pPr>
              <w:rPr>
                <w:sz w:val="18"/>
                <w:szCs w:val="18"/>
              </w:rPr>
            </w:pPr>
            <w:r>
              <w:rPr>
                <w:sz w:val="18"/>
                <w:szCs w:val="18"/>
              </w:rPr>
              <w:t>Supporting with literacy strategies when encountering Tier 3 vocabulary and academic texts. Developing resilience and evaluative skills when attempting extended essay writing tasks. Developing resilience, academic curiosity and ability to self-manage workload.</w:t>
            </w:r>
          </w:p>
        </w:tc>
        <w:tc>
          <w:tcPr>
            <w:tcW w:w="2244" w:type="dxa"/>
            <w:gridSpan w:val="2"/>
          </w:tcPr>
          <w:p w14:paraId="454B34E6" w14:textId="532B8199" w:rsidR="0036478C" w:rsidRPr="008F6BD9" w:rsidRDefault="0036478C" w:rsidP="0036478C">
            <w:pPr>
              <w:rPr>
                <w:sz w:val="18"/>
                <w:szCs w:val="18"/>
              </w:rPr>
            </w:pPr>
            <w:r>
              <w:rPr>
                <w:sz w:val="18"/>
                <w:szCs w:val="18"/>
              </w:rPr>
              <w:t>Supporting with literacy strategies when encountering Tier 3 vocabulary and academic texts. Developing resilience and evaluative skills when attempting extended essay writing tasks. Developing resilience, academic curiosity and ability to self-manage workload.</w:t>
            </w:r>
          </w:p>
        </w:tc>
        <w:tc>
          <w:tcPr>
            <w:tcW w:w="2249" w:type="dxa"/>
            <w:gridSpan w:val="2"/>
          </w:tcPr>
          <w:p w14:paraId="71393B16" w14:textId="74A36B85" w:rsidR="0036478C" w:rsidRPr="008F6BD9" w:rsidRDefault="0036478C" w:rsidP="0036478C">
            <w:pPr>
              <w:rPr>
                <w:sz w:val="18"/>
                <w:szCs w:val="18"/>
              </w:rPr>
            </w:pPr>
            <w:r>
              <w:rPr>
                <w:sz w:val="18"/>
                <w:szCs w:val="18"/>
              </w:rPr>
              <w:t>Supporting with literacy strategies when encountering Tier 3 vocabulary and academic texts. Developing resilience and evaluative skills when attempting extended essay writing tasks. Developing resilience, academic curiosity and ability to self-manage workload.</w:t>
            </w:r>
          </w:p>
        </w:tc>
        <w:tc>
          <w:tcPr>
            <w:tcW w:w="2253" w:type="dxa"/>
            <w:gridSpan w:val="2"/>
            <w:tcBorders>
              <w:right w:val="single" w:sz="18" w:space="0" w:color="000000" w:themeColor="text1"/>
            </w:tcBorders>
          </w:tcPr>
          <w:p w14:paraId="3B9CAB89" w14:textId="668012AB" w:rsidR="0036478C" w:rsidRPr="008F6BD9" w:rsidRDefault="0036478C" w:rsidP="0036478C">
            <w:pPr>
              <w:rPr>
                <w:sz w:val="18"/>
                <w:szCs w:val="18"/>
              </w:rPr>
            </w:pPr>
            <w:r>
              <w:rPr>
                <w:sz w:val="18"/>
                <w:szCs w:val="18"/>
              </w:rPr>
              <w:t>Supporting with literacy strategies when encountering Tier 3 vocabulary and academic texts. Developing resilience and evaluative skills when attempting extended essay writing tasks. Developing resilience, academic curiosity and ability to self-manage workload.</w:t>
            </w:r>
          </w:p>
        </w:tc>
      </w:tr>
      <w:tr w:rsidR="0036478C" w:rsidRPr="008F6BD9" w14:paraId="17BA0AF3" w14:textId="77777777" w:rsidTr="007E43C6">
        <w:trPr>
          <w:gridBefore w:val="1"/>
          <w:gridAfter w:val="1"/>
          <w:wBefore w:w="19" w:type="dxa"/>
          <w:wAfter w:w="1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14:paraId="76EEBDB9" w14:textId="77777777" w:rsidR="0036478C" w:rsidRPr="008F6BD9" w:rsidRDefault="0036478C" w:rsidP="0036478C">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3FF14CFB" w14:textId="268088F1" w:rsidR="0036478C" w:rsidRPr="008F6BD9" w:rsidRDefault="0036478C" w:rsidP="0036478C">
            <w:pPr>
              <w:rPr>
                <w:sz w:val="18"/>
                <w:szCs w:val="18"/>
              </w:rPr>
            </w:pPr>
            <w:r w:rsidRPr="008F6BD9">
              <w:rPr>
                <w:sz w:val="18"/>
                <w:szCs w:val="18"/>
              </w:rPr>
              <w:t>Careers</w:t>
            </w:r>
          </w:p>
        </w:tc>
        <w:tc>
          <w:tcPr>
            <w:tcW w:w="2501" w:type="dxa"/>
            <w:gridSpan w:val="2"/>
            <w:tcBorders>
              <w:left w:val="single" w:sz="18" w:space="0" w:color="000000" w:themeColor="text1"/>
              <w:bottom w:val="single" w:sz="18" w:space="0" w:color="000000" w:themeColor="text1"/>
            </w:tcBorders>
          </w:tcPr>
          <w:p w14:paraId="27230CE1" w14:textId="77777777" w:rsidR="0036478C" w:rsidRPr="008F6BD9" w:rsidRDefault="0036478C" w:rsidP="0036478C">
            <w:pPr>
              <w:rPr>
                <w:sz w:val="18"/>
                <w:szCs w:val="18"/>
              </w:rPr>
            </w:pPr>
          </w:p>
        </w:tc>
        <w:tc>
          <w:tcPr>
            <w:tcW w:w="2248" w:type="dxa"/>
            <w:gridSpan w:val="2"/>
            <w:tcBorders>
              <w:bottom w:val="single" w:sz="18" w:space="0" w:color="000000" w:themeColor="text1"/>
            </w:tcBorders>
          </w:tcPr>
          <w:p w14:paraId="06B1E976" w14:textId="56D6FD07" w:rsidR="0036478C" w:rsidRPr="008F6BD9" w:rsidRDefault="0036478C" w:rsidP="0036478C">
            <w:pPr>
              <w:rPr>
                <w:sz w:val="18"/>
                <w:szCs w:val="18"/>
              </w:rPr>
            </w:pPr>
            <w:r>
              <w:rPr>
                <w:sz w:val="18"/>
                <w:szCs w:val="18"/>
              </w:rPr>
              <w:t>A Level language conference – online/in person</w:t>
            </w:r>
          </w:p>
        </w:tc>
        <w:tc>
          <w:tcPr>
            <w:tcW w:w="2248" w:type="dxa"/>
            <w:gridSpan w:val="2"/>
            <w:tcBorders>
              <w:bottom w:val="single" w:sz="18" w:space="0" w:color="000000" w:themeColor="text1"/>
            </w:tcBorders>
          </w:tcPr>
          <w:p w14:paraId="7255FF8C" w14:textId="77777777" w:rsidR="0036478C" w:rsidRPr="008F6BD9" w:rsidRDefault="0036478C" w:rsidP="0036478C">
            <w:pPr>
              <w:rPr>
                <w:sz w:val="18"/>
                <w:szCs w:val="18"/>
              </w:rPr>
            </w:pPr>
          </w:p>
        </w:tc>
        <w:tc>
          <w:tcPr>
            <w:tcW w:w="2244" w:type="dxa"/>
            <w:gridSpan w:val="2"/>
            <w:tcBorders>
              <w:bottom w:val="single" w:sz="18" w:space="0" w:color="000000" w:themeColor="text1"/>
            </w:tcBorders>
          </w:tcPr>
          <w:p w14:paraId="68399A17" w14:textId="77777777" w:rsidR="0036478C" w:rsidRPr="008F6BD9" w:rsidRDefault="0036478C" w:rsidP="0036478C">
            <w:pPr>
              <w:rPr>
                <w:sz w:val="18"/>
                <w:szCs w:val="18"/>
              </w:rPr>
            </w:pPr>
          </w:p>
        </w:tc>
        <w:tc>
          <w:tcPr>
            <w:tcW w:w="2249" w:type="dxa"/>
            <w:gridSpan w:val="2"/>
            <w:tcBorders>
              <w:bottom w:val="single" w:sz="18" w:space="0" w:color="000000" w:themeColor="text1"/>
            </w:tcBorders>
          </w:tcPr>
          <w:p w14:paraId="04D9447E" w14:textId="29C215B3" w:rsidR="0036478C" w:rsidRPr="008F6BD9" w:rsidRDefault="0036478C" w:rsidP="0036478C">
            <w:pPr>
              <w:rPr>
                <w:sz w:val="18"/>
                <w:szCs w:val="18"/>
              </w:rPr>
            </w:pPr>
            <w:r>
              <w:rPr>
                <w:sz w:val="18"/>
                <w:szCs w:val="18"/>
              </w:rPr>
              <w:t>University taster days in related careers/subject</w:t>
            </w:r>
          </w:p>
        </w:tc>
        <w:tc>
          <w:tcPr>
            <w:tcW w:w="2253" w:type="dxa"/>
            <w:gridSpan w:val="2"/>
            <w:tcBorders>
              <w:bottom w:val="single" w:sz="18" w:space="0" w:color="000000" w:themeColor="text1"/>
              <w:right w:val="single" w:sz="18" w:space="0" w:color="000000" w:themeColor="text1"/>
            </w:tcBorders>
          </w:tcPr>
          <w:p w14:paraId="1E254AFA" w14:textId="153D6649" w:rsidR="0036478C" w:rsidRPr="008F6BD9" w:rsidRDefault="0036478C" w:rsidP="0036478C">
            <w:pPr>
              <w:rPr>
                <w:sz w:val="18"/>
                <w:szCs w:val="18"/>
              </w:rPr>
            </w:pPr>
            <w:r>
              <w:rPr>
                <w:sz w:val="18"/>
                <w:szCs w:val="18"/>
              </w:rPr>
              <w:t>University taster days in related careers/subject</w:t>
            </w:r>
          </w:p>
        </w:tc>
      </w:tr>
      <w:tr w:rsidR="00465854" w:rsidRPr="008F6BD9" w14:paraId="17EB4C7B" w14:textId="77777777" w:rsidTr="007E43C6">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5742D39C" w14:textId="044EDD9D" w:rsidR="00465854" w:rsidRPr="008F6BD9" w:rsidRDefault="00465854" w:rsidP="00465854">
            <w:pPr>
              <w:ind w:left="113" w:right="113"/>
              <w:jc w:val="center"/>
              <w:rPr>
                <w:sz w:val="18"/>
                <w:szCs w:val="18"/>
              </w:rPr>
            </w:pPr>
            <w:r w:rsidRPr="008F6BD9">
              <w:rPr>
                <w:sz w:val="18"/>
                <w:szCs w:val="18"/>
              </w:rPr>
              <w:t>Year 12</w:t>
            </w:r>
            <w:r>
              <w:rPr>
                <w:sz w:val="18"/>
                <w:szCs w:val="18"/>
              </w:rPr>
              <w:t xml:space="preserve"> Literature</w:t>
            </w:r>
          </w:p>
        </w:tc>
        <w:tc>
          <w:tcPr>
            <w:tcW w:w="1016" w:type="dxa"/>
            <w:tcBorders>
              <w:top w:val="single" w:sz="18" w:space="0" w:color="000000" w:themeColor="text1"/>
              <w:left w:val="single" w:sz="18" w:space="0" w:color="000000" w:themeColor="text1"/>
              <w:right w:val="single" w:sz="18" w:space="0" w:color="000000" w:themeColor="text1"/>
            </w:tcBorders>
          </w:tcPr>
          <w:p w14:paraId="39BCDE84" w14:textId="77777777" w:rsidR="00465854" w:rsidRPr="008F6BD9" w:rsidRDefault="00465854" w:rsidP="00465854">
            <w:pPr>
              <w:rPr>
                <w:sz w:val="18"/>
                <w:szCs w:val="18"/>
              </w:rPr>
            </w:pPr>
            <w:r w:rsidRPr="008F6BD9">
              <w:rPr>
                <w:sz w:val="18"/>
                <w:szCs w:val="18"/>
              </w:rPr>
              <w:t>Title and objectives</w:t>
            </w:r>
          </w:p>
        </w:tc>
        <w:tc>
          <w:tcPr>
            <w:tcW w:w="2501" w:type="dxa"/>
            <w:gridSpan w:val="2"/>
            <w:tcBorders>
              <w:top w:val="single" w:sz="18" w:space="0" w:color="000000" w:themeColor="text1"/>
              <w:left w:val="single" w:sz="18" w:space="0" w:color="000000" w:themeColor="text1"/>
            </w:tcBorders>
          </w:tcPr>
          <w:p w14:paraId="1DB13570" w14:textId="77777777" w:rsidR="00465854" w:rsidRDefault="00465854" w:rsidP="00465854">
            <w:pPr>
              <w:rPr>
                <w:sz w:val="18"/>
                <w:szCs w:val="18"/>
              </w:rPr>
            </w:pPr>
            <w:r>
              <w:rPr>
                <w:sz w:val="18"/>
                <w:szCs w:val="18"/>
              </w:rPr>
              <w:t xml:space="preserve">Tragedy (T1) – Othello </w:t>
            </w:r>
          </w:p>
          <w:p w14:paraId="325BC81B" w14:textId="77777777" w:rsidR="00465854" w:rsidRPr="008F6BD9" w:rsidRDefault="00465854" w:rsidP="00465854">
            <w:pPr>
              <w:rPr>
                <w:sz w:val="18"/>
                <w:szCs w:val="18"/>
              </w:rPr>
            </w:pPr>
            <w:r>
              <w:rPr>
                <w:sz w:val="18"/>
                <w:szCs w:val="18"/>
              </w:rPr>
              <w:t>Crime (T2) – Unseen Extract/Brighton Rock</w:t>
            </w:r>
          </w:p>
        </w:tc>
        <w:tc>
          <w:tcPr>
            <w:tcW w:w="2248" w:type="dxa"/>
            <w:gridSpan w:val="2"/>
            <w:tcBorders>
              <w:top w:val="single" w:sz="18" w:space="0" w:color="000000" w:themeColor="text1"/>
            </w:tcBorders>
          </w:tcPr>
          <w:p w14:paraId="0618730D" w14:textId="77777777" w:rsidR="00465854" w:rsidRDefault="00465854" w:rsidP="00465854">
            <w:pPr>
              <w:rPr>
                <w:sz w:val="18"/>
                <w:szCs w:val="18"/>
              </w:rPr>
            </w:pPr>
            <w:r>
              <w:rPr>
                <w:sz w:val="18"/>
                <w:szCs w:val="18"/>
              </w:rPr>
              <w:t>Tragedy (T1) – Othello</w:t>
            </w:r>
          </w:p>
          <w:p w14:paraId="730278E2" w14:textId="77777777" w:rsidR="00465854" w:rsidRPr="008F6BD9" w:rsidRDefault="00465854" w:rsidP="00465854">
            <w:pPr>
              <w:rPr>
                <w:sz w:val="18"/>
                <w:szCs w:val="18"/>
              </w:rPr>
            </w:pPr>
            <w:r>
              <w:rPr>
                <w:sz w:val="18"/>
                <w:szCs w:val="18"/>
              </w:rPr>
              <w:t>Crime (T2) - Brighton Rock</w:t>
            </w:r>
          </w:p>
        </w:tc>
        <w:tc>
          <w:tcPr>
            <w:tcW w:w="2248" w:type="dxa"/>
            <w:gridSpan w:val="2"/>
            <w:tcBorders>
              <w:top w:val="single" w:sz="18" w:space="0" w:color="000000" w:themeColor="text1"/>
            </w:tcBorders>
          </w:tcPr>
          <w:p w14:paraId="40E47B06" w14:textId="77777777" w:rsidR="00465854" w:rsidRDefault="00465854" w:rsidP="00465854">
            <w:pPr>
              <w:rPr>
                <w:sz w:val="18"/>
                <w:szCs w:val="18"/>
              </w:rPr>
            </w:pPr>
            <w:r>
              <w:rPr>
                <w:sz w:val="18"/>
                <w:szCs w:val="18"/>
              </w:rPr>
              <w:t>Tragedy (T1) – Othello</w:t>
            </w:r>
          </w:p>
          <w:p w14:paraId="18507803" w14:textId="77777777" w:rsidR="00465854" w:rsidRPr="008F6BD9" w:rsidRDefault="00465854" w:rsidP="00465854">
            <w:pPr>
              <w:rPr>
                <w:sz w:val="18"/>
                <w:szCs w:val="18"/>
              </w:rPr>
            </w:pPr>
            <w:r>
              <w:rPr>
                <w:sz w:val="18"/>
                <w:szCs w:val="18"/>
              </w:rPr>
              <w:t>Crime (T2)  - Brighton Rock</w:t>
            </w:r>
          </w:p>
        </w:tc>
        <w:tc>
          <w:tcPr>
            <w:tcW w:w="2244" w:type="dxa"/>
            <w:gridSpan w:val="2"/>
            <w:tcBorders>
              <w:top w:val="single" w:sz="18" w:space="0" w:color="000000" w:themeColor="text1"/>
            </w:tcBorders>
          </w:tcPr>
          <w:p w14:paraId="6218D4F8" w14:textId="77777777" w:rsidR="00465854" w:rsidRDefault="00465854" w:rsidP="00465854">
            <w:pPr>
              <w:rPr>
                <w:sz w:val="18"/>
                <w:szCs w:val="18"/>
              </w:rPr>
            </w:pPr>
            <w:r>
              <w:rPr>
                <w:sz w:val="18"/>
                <w:szCs w:val="18"/>
              </w:rPr>
              <w:t>Tragedy (T1) Death of a Salesman.</w:t>
            </w:r>
          </w:p>
          <w:p w14:paraId="6DAF0BAD" w14:textId="77777777" w:rsidR="00465854" w:rsidRPr="008F6BD9" w:rsidRDefault="00465854" w:rsidP="00465854">
            <w:pPr>
              <w:rPr>
                <w:sz w:val="18"/>
                <w:szCs w:val="18"/>
              </w:rPr>
            </w:pPr>
            <w:r>
              <w:rPr>
                <w:sz w:val="18"/>
                <w:szCs w:val="18"/>
              </w:rPr>
              <w:t>Crime (T2) Browning Poetry</w:t>
            </w:r>
          </w:p>
        </w:tc>
        <w:tc>
          <w:tcPr>
            <w:tcW w:w="2249" w:type="dxa"/>
            <w:gridSpan w:val="2"/>
            <w:tcBorders>
              <w:top w:val="single" w:sz="18" w:space="0" w:color="000000" w:themeColor="text1"/>
            </w:tcBorders>
          </w:tcPr>
          <w:p w14:paraId="6F5FE707" w14:textId="77777777" w:rsidR="00465854" w:rsidRDefault="00465854" w:rsidP="00465854">
            <w:pPr>
              <w:rPr>
                <w:sz w:val="18"/>
                <w:szCs w:val="18"/>
              </w:rPr>
            </w:pPr>
            <w:r>
              <w:rPr>
                <w:sz w:val="18"/>
                <w:szCs w:val="18"/>
              </w:rPr>
              <w:t>Tragedy (T1) Death of a Salesman.</w:t>
            </w:r>
          </w:p>
          <w:p w14:paraId="4D2EE90F" w14:textId="77777777" w:rsidR="00465854" w:rsidRPr="008F6BD9" w:rsidRDefault="00465854" w:rsidP="00465854">
            <w:pPr>
              <w:rPr>
                <w:sz w:val="18"/>
                <w:szCs w:val="18"/>
              </w:rPr>
            </w:pPr>
            <w:r>
              <w:rPr>
                <w:sz w:val="18"/>
                <w:szCs w:val="18"/>
              </w:rPr>
              <w:t>Crime (T2) Browning Poetry</w:t>
            </w:r>
          </w:p>
        </w:tc>
        <w:tc>
          <w:tcPr>
            <w:tcW w:w="2253" w:type="dxa"/>
            <w:gridSpan w:val="2"/>
            <w:tcBorders>
              <w:top w:val="single" w:sz="18" w:space="0" w:color="000000" w:themeColor="text1"/>
              <w:right w:val="single" w:sz="18" w:space="0" w:color="000000" w:themeColor="text1"/>
            </w:tcBorders>
          </w:tcPr>
          <w:p w14:paraId="1BAFC57C" w14:textId="77777777" w:rsidR="00465854" w:rsidRDefault="00465854" w:rsidP="00465854">
            <w:pPr>
              <w:rPr>
                <w:sz w:val="18"/>
                <w:szCs w:val="18"/>
              </w:rPr>
            </w:pPr>
            <w:r>
              <w:rPr>
                <w:sz w:val="18"/>
                <w:szCs w:val="18"/>
              </w:rPr>
              <w:t xml:space="preserve">Tragedy (T1)  Revision for mock and start NEA (Marxism) </w:t>
            </w:r>
          </w:p>
          <w:p w14:paraId="4137E224" w14:textId="7992803F" w:rsidR="00465854" w:rsidRPr="008F6BD9" w:rsidRDefault="00465854" w:rsidP="00465854">
            <w:pPr>
              <w:rPr>
                <w:sz w:val="18"/>
                <w:szCs w:val="18"/>
              </w:rPr>
            </w:pPr>
            <w:r>
              <w:rPr>
                <w:sz w:val="18"/>
                <w:szCs w:val="18"/>
              </w:rPr>
              <w:t>Crime (T2) Revision for mock and start NEA (Feminism)</w:t>
            </w:r>
          </w:p>
        </w:tc>
      </w:tr>
      <w:tr w:rsidR="00465854" w:rsidRPr="008F6BD9" w14:paraId="4D9FA311"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7CAAC" w:themeFill="accent2" w:themeFillTint="66"/>
          </w:tcPr>
          <w:p w14:paraId="38E1D683"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4AEF3289" w14:textId="6D03D7BA" w:rsidR="00465854" w:rsidRPr="008F6BD9" w:rsidRDefault="00465854" w:rsidP="00465854">
            <w:pPr>
              <w:rPr>
                <w:sz w:val="18"/>
                <w:szCs w:val="18"/>
              </w:rPr>
            </w:pPr>
            <w:r w:rsidRPr="008F6BD9">
              <w:rPr>
                <w:sz w:val="18"/>
                <w:szCs w:val="18"/>
              </w:rPr>
              <w:t>Core knowledge</w:t>
            </w:r>
          </w:p>
        </w:tc>
        <w:tc>
          <w:tcPr>
            <w:tcW w:w="2501" w:type="dxa"/>
            <w:gridSpan w:val="2"/>
            <w:tcBorders>
              <w:left w:val="single" w:sz="18" w:space="0" w:color="000000" w:themeColor="text1"/>
            </w:tcBorders>
          </w:tcPr>
          <w:p w14:paraId="55728E88"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Introduction to genre texts (Crime and Tragedy)</w:t>
            </w:r>
          </w:p>
          <w:p w14:paraId="59CC36C2" w14:textId="7FFAB1CA"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-Knowledge and understanding of the context of when both texts are written and exploring their place in history and society </w:t>
            </w:r>
          </w:p>
          <w:p w14:paraId="02485789"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-Knowledge of the writer’s intentions and using this to build interpretations</w:t>
            </w:r>
          </w:p>
          <w:p w14:paraId="26D2CC4D" w14:textId="23549C3E"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-Supporting interpretations with judiciously selected quotations </w:t>
            </w:r>
          </w:p>
          <w:p w14:paraId="7FF47817" w14:textId="6BE09F85"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-Analysis of an extract –identifying and exploring language/structure/trope analysis. </w:t>
            </w:r>
          </w:p>
          <w:p w14:paraId="60B00D8E" w14:textId="77777777" w:rsidR="00465854" w:rsidRDefault="00465854" w:rsidP="00465854">
            <w:pPr>
              <w:pStyle w:val="ListParagraph"/>
              <w:shd w:val="clear" w:color="auto" w:fill="FFFFFF"/>
              <w:spacing w:after="0" w:line="240" w:lineRule="auto"/>
              <w:ind w:left="360"/>
              <w:textAlignment w:val="baseline"/>
              <w:rPr>
                <w:sz w:val="18"/>
                <w:szCs w:val="18"/>
              </w:rPr>
            </w:pPr>
          </w:p>
          <w:p w14:paraId="5D04DC86" w14:textId="77777777" w:rsidR="00465854" w:rsidRPr="008F6BD9" w:rsidRDefault="00465854" w:rsidP="00465854">
            <w:pPr>
              <w:pStyle w:val="ListParagraph"/>
              <w:shd w:val="clear" w:color="auto" w:fill="FFFFFF"/>
              <w:spacing w:after="0" w:line="240" w:lineRule="auto"/>
              <w:ind w:left="360"/>
              <w:textAlignment w:val="baseline"/>
              <w:rPr>
                <w:sz w:val="18"/>
                <w:szCs w:val="18"/>
              </w:rPr>
            </w:pPr>
          </w:p>
        </w:tc>
        <w:tc>
          <w:tcPr>
            <w:tcW w:w="2248" w:type="dxa"/>
            <w:gridSpan w:val="2"/>
          </w:tcPr>
          <w:p w14:paraId="1E8CD5A7"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lastRenderedPageBreak/>
              <w:t>Introduction to genre texts (Crime and Tragedy)</w:t>
            </w:r>
          </w:p>
          <w:p w14:paraId="1BED1A66" w14:textId="760A117B"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-Explanation of texts in historical, social and cultural context to develop explorations of writers’ ideas</w:t>
            </w:r>
          </w:p>
          <w:p w14:paraId="6C20C5E5" w14:textId="2862E72F" w:rsidR="00465854" w:rsidRPr="007F1C05"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 -Analysis of an extract –identifying and exploring language/structure/ trope analysis. </w:t>
            </w:r>
          </w:p>
          <w:p w14:paraId="7AE40B04" w14:textId="1E3A5BA1"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Knowledge of section A exam structure – knowing how to unpick questions to develop a critical thesis and </w:t>
            </w:r>
            <w:r>
              <w:rPr>
                <w:sz w:val="18"/>
                <w:szCs w:val="18"/>
              </w:rPr>
              <w:lastRenderedPageBreak/>
              <w:t>response to an exam style question</w:t>
            </w:r>
          </w:p>
          <w:p w14:paraId="1987895F" w14:textId="77777777" w:rsidR="00465854" w:rsidRPr="008F6BD9" w:rsidRDefault="00465854" w:rsidP="00465854">
            <w:pPr>
              <w:rPr>
                <w:sz w:val="18"/>
                <w:szCs w:val="18"/>
              </w:rPr>
            </w:pPr>
          </w:p>
        </w:tc>
        <w:tc>
          <w:tcPr>
            <w:tcW w:w="2248" w:type="dxa"/>
            <w:gridSpan w:val="2"/>
          </w:tcPr>
          <w:p w14:paraId="23A07EF6"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lastRenderedPageBreak/>
              <w:t>Introduction to genre texts (Crime and Tragedy)</w:t>
            </w:r>
          </w:p>
          <w:p w14:paraId="5F33709E"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-Explanation of texts in historical, social and cultural context to develop explorations of writers’ ideas</w:t>
            </w:r>
          </w:p>
          <w:p w14:paraId="537441A7" w14:textId="77777777" w:rsidR="00465854" w:rsidRPr="007F1C05"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 -Analysis of an extract –identifying and exploring language/structure/ trope analysis. </w:t>
            </w:r>
          </w:p>
          <w:p w14:paraId="2E077EDB" w14:textId="77777777" w:rsidR="00465854" w:rsidRDefault="00465854" w:rsidP="00465854">
            <w:pPr>
              <w:pStyle w:val="ListParagraph"/>
              <w:shd w:val="clear" w:color="auto" w:fill="FFFFFF"/>
              <w:spacing w:after="0" w:line="240" w:lineRule="auto"/>
              <w:ind w:left="360"/>
              <w:textAlignment w:val="baseline"/>
              <w:rPr>
                <w:sz w:val="18"/>
                <w:szCs w:val="18"/>
              </w:rPr>
            </w:pPr>
            <w:r>
              <w:rPr>
                <w:sz w:val="18"/>
                <w:szCs w:val="18"/>
              </w:rPr>
              <w:t xml:space="preserve">Knowledge of section A exam structure – knowing how to unpick questions to develop a critical thesis and </w:t>
            </w:r>
            <w:r>
              <w:rPr>
                <w:sz w:val="18"/>
                <w:szCs w:val="18"/>
              </w:rPr>
              <w:lastRenderedPageBreak/>
              <w:t>response to an exam style question</w:t>
            </w:r>
          </w:p>
          <w:p w14:paraId="2FE002C6" w14:textId="77777777" w:rsidR="00465854" w:rsidRPr="008F6BD9" w:rsidRDefault="00465854" w:rsidP="00465854">
            <w:pPr>
              <w:rPr>
                <w:sz w:val="18"/>
                <w:szCs w:val="18"/>
              </w:rPr>
            </w:pPr>
          </w:p>
        </w:tc>
        <w:tc>
          <w:tcPr>
            <w:tcW w:w="2244" w:type="dxa"/>
            <w:gridSpan w:val="2"/>
          </w:tcPr>
          <w:p w14:paraId="3FD73474" w14:textId="0998564A" w:rsidR="00465854" w:rsidRDefault="00465854" w:rsidP="00465854">
            <w:pPr>
              <w:rPr>
                <w:sz w:val="18"/>
                <w:szCs w:val="18"/>
              </w:rPr>
            </w:pPr>
            <w:r>
              <w:rPr>
                <w:sz w:val="18"/>
                <w:szCs w:val="18"/>
              </w:rPr>
              <w:lastRenderedPageBreak/>
              <w:t xml:space="preserve">Introduction  to texts, contexts and exam structure- Section C focus  </w:t>
            </w:r>
          </w:p>
          <w:p w14:paraId="2794C369" w14:textId="77777777" w:rsidR="00465854" w:rsidRDefault="00465854" w:rsidP="00465854">
            <w:pPr>
              <w:rPr>
                <w:sz w:val="18"/>
                <w:szCs w:val="18"/>
              </w:rPr>
            </w:pPr>
          </w:p>
          <w:p w14:paraId="509129BF" w14:textId="4BC3BEEE" w:rsidR="00465854" w:rsidRDefault="00465854" w:rsidP="00465854">
            <w:pPr>
              <w:rPr>
                <w:sz w:val="18"/>
                <w:szCs w:val="18"/>
              </w:rPr>
            </w:pPr>
            <w:r>
              <w:rPr>
                <w:sz w:val="18"/>
                <w:szCs w:val="18"/>
              </w:rPr>
              <w:t>Exploring Genre – play text and dramatic monologue</w:t>
            </w:r>
          </w:p>
          <w:p w14:paraId="49A71B4E" w14:textId="40DE4DB9" w:rsidR="00465854" w:rsidRDefault="00465854" w:rsidP="00465854">
            <w:pPr>
              <w:pStyle w:val="ListParagraph"/>
              <w:numPr>
                <w:ilvl w:val="0"/>
                <w:numId w:val="14"/>
              </w:numPr>
              <w:spacing w:after="0" w:line="240" w:lineRule="auto"/>
              <w:rPr>
                <w:sz w:val="18"/>
                <w:szCs w:val="18"/>
              </w:rPr>
            </w:pPr>
            <w:r>
              <w:rPr>
                <w:sz w:val="18"/>
                <w:szCs w:val="18"/>
              </w:rPr>
              <w:t>Exploring the forma to develop interpretations</w:t>
            </w:r>
          </w:p>
          <w:p w14:paraId="3E042DC4" w14:textId="6635768C" w:rsidR="00465854" w:rsidRPr="0066351C" w:rsidRDefault="00465854" w:rsidP="00465854">
            <w:pPr>
              <w:pStyle w:val="ListParagraph"/>
              <w:numPr>
                <w:ilvl w:val="0"/>
                <w:numId w:val="14"/>
              </w:numPr>
              <w:spacing w:after="0" w:line="240" w:lineRule="auto"/>
              <w:rPr>
                <w:sz w:val="18"/>
                <w:szCs w:val="18"/>
              </w:rPr>
            </w:pPr>
            <w:r>
              <w:rPr>
                <w:sz w:val="18"/>
                <w:szCs w:val="18"/>
              </w:rPr>
              <w:t xml:space="preserve">Exploration and analysis of </w:t>
            </w:r>
            <w:r w:rsidRPr="0066351C">
              <w:rPr>
                <w:sz w:val="18"/>
                <w:szCs w:val="18"/>
              </w:rPr>
              <w:t>writers</w:t>
            </w:r>
            <w:r>
              <w:rPr>
                <w:sz w:val="18"/>
                <w:szCs w:val="18"/>
              </w:rPr>
              <w:t>’</w:t>
            </w:r>
            <w:r w:rsidRPr="0066351C">
              <w:rPr>
                <w:sz w:val="18"/>
                <w:szCs w:val="18"/>
              </w:rPr>
              <w:t xml:space="preserve"> methods.</w:t>
            </w:r>
          </w:p>
          <w:p w14:paraId="415C9A0F" w14:textId="00A20600" w:rsidR="00465854" w:rsidRPr="0066351C" w:rsidRDefault="00465854" w:rsidP="00465854">
            <w:pPr>
              <w:pStyle w:val="ListParagraph"/>
              <w:numPr>
                <w:ilvl w:val="0"/>
                <w:numId w:val="14"/>
              </w:numPr>
              <w:spacing w:after="0" w:line="240" w:lineRule="auto"/>
              <w:rPr>
                <w:sz w:val="18"/>
                <w:szCs w:val="18"/>
              </w:rPr>
            </w:pPr>
            <w:r>
              <w:rPr>
                <w:sz w:val="18"/>
                <w:szCs w:val="18"/>
              </w:rPr>
              <w:t>Analysis of language and s</w:t>
            </w:r>
            <w:r w:rsidRPr="0066351C">
              <w:rPr>
                <w:sz w:val="18"/>
                <w:szCs w:val="18"/>
              </w:rPr>
              <w:t>tructure for meaning</w:t>
            </w:r>
          </w:p>
        </w:tc>
        <w:tc>
          <w:tcPr>
            <w:tcW w:w="2249" w:type="dxa"/>
            <w:gridSpan w:val="2"/>
          </w:tcPr>
          <w:p w14:paraId="04CC6C04" w14:textId="77777777" w:rsidR="00465854" w:rsidRDefault="00465854" w:rsidP="00465854">
            <w:pPr>
              <w:rPr>
                <w:sz w:val="18"/>
                <w:szCs w:val="18"/>
              </w:rPr>
            </w:pPr>
            <w:r>
              <w:rPr>
                <w:sz w:val="18"/>
                <w:szCs w:val="18"/>
              </w:rPr>
              <w:t xml:space="preserve">Introduction  to texts, contexts and exam structure- Section C focus  </w:t>
            </w:r>
          </w:p>
          <w:p w14:paraId="31587FDD" w14:textId="77777777" w:rsidR="00465854" w:rsidRDefault="00465854" w:rsidP="00465854">
            <w:pPr>
              <w:rPr>
                <w:sz w:val="18"/>
                <w:szCs w:val="18"/>
              </w:rPr>
            </w:pPr>
          </w:p>
          <w:p w14:paraId="2B2E13C8" w14:textId="77777777" w:rsidR="00465854" w:rsidRDefault="00465854" w:rsidP="00465854">
            <w:pPr>
              <w:rPr>
                <w:sz w:val="18"/>
                <w:szCs w:val="18"/>
              </w:rPr>
            </w:pPr>
            <w:r>
              <w:rPr>
                <w:sz w:val="18"/>
                <w:szCs w:val="18"/>
              </w:rPr>
              <w:t>Exploring Genre – play text and dramatic monologue</w:t>
            </w:r>
          </w:p>
          <w:p w14:paraId="21B9B8F9" w14:textId="77777777" w:rsidR="00465854" w:rsidRDefault="00465854" w:rsidP="00465854">
            <w:pPr>
              <w:pStyle w:val="ListParagraph"/>
              <w:numPr>
                <w:ilvl w:val="0"/>
                <w:numId w:val="14"/>
              </w:numPr>
              <w:spacing w:after="0" w:line="240" w:lineRule="auto"/>
              <w:rPr>
                <w:sz w:val="18"/>
                <w:szCs w:val="18"/>
              </w:rPr>
            </w:pPr>
            <w:r>
              <w:rPr>
                <w:sz w:val="18"/>
                <w:szCs w:val="18"/>
              </w:rPr>
              <w:t>Exploring the forma to develop interpretations</w:t>
            </w:r>
          </w:p>
          <w:p w14:paraId="6CF9EFB6" w14:textId="77777777" w:rsidR="00465854" w:rsidRPr="0066351C" w:rsidRDefault="00465854" w:rsidP="00465854">
            <w:pPr>
              <w:pStyle w:val="ListParagraph"/>
              <w:numPr>
                <w:ilvl w:val="0"/>
                <w:numId w:val="14"/>
              </w:numPr>
              <w:spacing w:after="0" w:line="240" w:lineRule="auto"/>
              <w:rPr>
                <w:sz w:val="18"/>
                <w:szCs w:val="18"/>
              </w:rPr>
            </w:pPr>
            <w:r>
              <w:rPr>
                <w:sz w:val="18"/>
                <w:szCs w:val="18"/>
              </w:rPr>
              <w:t xml:space="preserve">Exploration and analysis of </w:t>
            </w:r>
            <w:r w:rsidRPr="0066351C">
              <w:rPr>
                <w:sz w:val="18"/>
                <w:szCs w:val="18"/>
              </w:rPr>
              <w:t>writers</w:t>
            </w:r>
            <w:r>
              <w:rPr>
                <w:sz w:val="18"/>
                <w:szCs w:val="18"/>
              </w:rPr>
              <w:t>’</w:t>
            </w:r>
            <w:r w:rsidRPr="0066351C">
              <w:rPr>
                <w:sz w:val="18"/>
                <w:szCs w:val="18"/>
              </w:rPr>
              <w:t xml:space="preserve"> methods.</w:t>
            </w:r>
          </w:p>
          <w:p w14:paraId="330B3383" w14:textId="4B6E0F5B" w:rsidR="00465854" w:rsidRPr="008F6BD9" w:rsidRDefault="00465854" w:rsidP="00465854">
            <w:pPr>
              <w:rPr>
                <w:sz w:val="18"/>
                <w:szCs w:val="18"/>
              </w:rPr>
            </w:pPr>
            <w:r>
              <w:rPr>
                <w:sz w:val="18"/>
                <w:szCs w:val="18"/>
              </w:rPr>
              <w:t>Analysis of language and s</w:t>
            </w:r>
            <w:r w:rsidRPr="0066351C">
              <w:rPr>
                <w:sz w:val="18"/>
                <w:szCs w:val="18"/>
              </w:rPr>
              <w:t>tructure for meaning</w:t>
            </w:r>
          </w:p>
        </w:tc>
        <w:tc>
          <w:tcPr>
            <w:tcW w:w="2253" w:type="dxa"/>
            <w:gridSpan w:val="2"/>
            <w:tcBorders>
              <w:right w:val="single" w:sz="18" w:space="0" w:color="000000" w:themeColor="text1"/>
            </w:tcBorders>
          </w:tcPr>
          <w:p w14:paraId="2A7ED8CA" w14:textId="77777777" w:rsidR="00465854" w:rsidRPr="0066351C" w:rsidRDefault="00465854" w:rsidP="00465854">
            <w:pPr>
              <w:rPr>
                <w:sz w:val="18"/>
                <w:szCs w:val="18"/>
              </w:rPr>
            </w:pPr>
            <w:r w:rsidRPr="0066351C">
              <w:rPr>
                <w:sz w:val="18"/>
                <w:szCs w:val="18"/>
              </w:rPr>
              <w:t>Introduction to critical thinking anthology –</w:t>
            </w:r>
          </w:p>
          <w:p w14:paraId="4FC3FB29" w14:textId="381220BE" w:rsidR="00465854" w:rsidRPr="0066351C" w:rsidRDefault="00465854" w:rsidP="00465854">
            <w:pPr>
              <w:pStyle w:val="ListParagraph"/>
              <w:numPr>
                <w:ilvl w:val="0"/>
                <w:numId w:val="22"/>
              </w:numPr>
              <w:spacing w:after="0" w:line="240" w:lineRule="auto"/>
              <w:rPr>
                <w:sz w:val="18"/>
                <w:szCs w:val="18"/>
              </w:rPr>
            </w:pPr>
            <w:r w:rsidRPr="0066351C">
              <w:rPr>
                <w:sz w:val="18"/>
                <w:szCs w:val="18"/>
              </w:rPr>
              <w:t>Knowledge of the terms Marxism/Feminism.</w:t>
            </w:r>
          </w:p>
          <w:p w14:paraId="2C87342E" w14:textId="798528DB" w:rsidR="00465854" w:rsidRPr="0066351C" w:rsidRDefault="00465854" w:rsidP="00465854">
            <w:pPr>
              <w:pStyle w:val="ListParagraph"/>
              <w:numPr>
                <w:ilvl w:val="0"/>
                <w:numId w:val="22"/>
              </w:numPr>
              <w:spacing w:after="0" w:line="240" w:lineRule="auto"/>
              <w:rPr>
                <w:sz w:val="18"/>
                <w:szCs w:val="18"/>
              </w:rPr>
            </w:pPr>
            <w:r w:rsidRPr="0066351C">
              <w:rPr>
                <w:sz w:val="18"/>
                <w:szCs w:val="18"/>
              </w:rPr>
              <w:t>Apply knowledge of critical thinking to  exploration of texts</w:t>
            </w:r>
          </w:p>
          <w:p w14:paraId="59E98BD8" w14:textId="4FBA9E28" w:rsidR="00465854" w:rsidRPr="0066351C" w:rsidRDefault="00465854" w:rsidP="00465854">
            <w:pPr>
              <w:pStyle w:val="ListParagraph"/>
              <w:numPr>
                <w:ilvl w:val="0"/>
                <w:numId w:val="22"/>
              </w:numPr>
              <w:spacing w:after="0" w:line="240" w:lineRule="auto"/>
              <w:rPr>
                <w:sz w:val="18"/>
                <w:szCs w:val="18"/>
              </w:rPr>
            </w:pPr>
            <w:r w:rsidRPr="0066351C">
              <w:rPr>
                <w:sz w:val="18"/>
                <w:szCs w:val="18"/>
              </w:rPr>
              <w:t xml:space="preserve">Reading a selection of texts and exploring </w:t>
            </w:r>
            <w:r>
              <w:rPr>
                <w:sz w:val="18"/>
                <w:szCs w:val="18"/>
              </w:rPr>
              <w:t xml:space="preserve">and articulating </w:t>
            </w:r>
            <w:r w:rsidRPr="0066351C">
              <w:rPr>
                <w:sz w:val="18"/>
                <w:szCs w:val="18"/>
              </w:rPr>
              <w:t xml:space="preserve">how writers present their own views in order to decide on own NEA </w:t>
            </w:r>
          </w:p>
          <w:p w14:paraId="6FA6D414" w14:textId="77777777" w:rsidR="00465854" w:rsidRDefault="00465854" w:rsidP="00465854">
            <w:pPr>
              <w:rPr>
                <w:sz w:val="18"/>
                <w:szCs w:val="18"/>
              </w:rPr>
            </w:pPr>
          </w:p>
          <w:p w14:paraId="6E22F1B5" w14:textId="45CD38AB" w:rsidR="00465854" w:rsidRPr="008F6BD9" w:rsidRDefault="00465854" w:rsidP="00465854">
            <w:pPr>
              <w:rPr>
                <w:sz w:val="18"/>
                <w:szCs w:val="18"/>
              </w:rPr>
            </w:pPr>
          </w:p>
        </w:tc>
      </w:tr>
      <w:tr w:rsidR="00465854" w:rsidRPr="008F6BD9" w14:paraId="5B54B951"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7CAAC" w:themeFill="accent2" w:themeFillTint="66"/>
          </w:tcPr>
          <w:p w14:paraId="003F95D3"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2263808B" w14:textId="220C847C" w:rsidR="00465854" w:rsidRPr="008F6BD9" w:rsidRDefault="00465854" w:rsidP="00465854">
            <w:pPr>
              <w:rPr>
                <w:sz w:val="18"/>
                <w:szCs w:val="18"/>
              </w:rPr>
            </w:pPr>
            <w:r w:rsidRPr="008F6BD9">
              <w:rPr>
                <w:sz w:val="18"/>
                <w:szCs w:val="18"/>
              </w:rPr>
              <w:t>Skills</w:t>
            </w:r>
          </w:p>
        </w:tc>
        <w:tc>
          <w:tcPr>
            <w:tcW w:w="2501" w:type="dxa"/>
            <w:gridSpan w:val="2"/>
            <w:tcBorders>
              <w:left w:val="single" w:sz="18" w:space="0" w:color="000000" w:themeColor="text1"/>
            </w:tcBorders>
          </w:tcPr>
          <w:p w14:paraId="170DD11B"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081BC5D7"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2C817218"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7D02C3E7" w14:textId="77777777" w:rsidR="00465854"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6E22762B"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5E471383" w14:textId="5CFDFE33" w:rsidR="00465854" w:rsidRPr="008F6BD9" w:rsidRDefault="00465854" w:rsidP="00465854">
            <w:pPr>
              <w:rPr>
                <w:sz w:val="18"/>
                <w:szCs w:val="18"/>
              </w:rPr>
            </w:pPr>
          </w:p>
        </w:tc>
        <w:tc>
          <w:tcPr>
            <w:tcW w:w="2248" w:type="dxa"/>
            <w:gridSpan w:val="2"/>
          </w:tcPr>
          <w:p w14:paraId="420F6D02"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64D5BE5D"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76F4F16A"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2DDE6479" w14:textId="77777777" w:rsidR="00465854"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47C13E43"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67C46799" w14:textId="7B608D08" w:rsidR="00465854" w:rsidRPr="008F6BD9" w:rsidRDefault="00465854" w:rsidP="00465854">
            <w:pPr>
              <w:rPr>
                <w:sz w:val="18"/>
                <w:szCs w:val="18"/>
              </w:rPr>
            </w:pPr>
          </w:p>
        </w:tc>
        <w:tc>
          <w:tcPr>
            <w:tcW w:w="2248" w:type="dxa"/>
            <w:gridSpan w:val="2"/>
          </w:tcPr>
          <w:p w14:paraId="45CBEA4C"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3AE846B8"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7BEDC3E7"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6B81648F" w14:textId="77777777" w:rsidR="00465854"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5DFBB4AA"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74C73EB5" w14:textId="0BA4A147" w:rsidR="00465854" w:rsidRPr="008F6BD9" w:rsidRDefault="00465854" w:rsidP="00465854">
            <w:pPr>
              <w:rPr>
                <w:sz w:val="18"/>
                <w:szCs w:val="18"/>
              </w:rPr>
            </w:pPr>
          </w:p>
        </w:tc>
        <w:tc>
          <w:tcPr>
            <w:tcW w:w="2244" w:type="dxa"/>
            <w:gridSpan w:val="2"/>
          </w:tcPr>
          <w:p w14:paraId="3104E012"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2314D18E"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70B80535"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5EACAD2D" w14:textId="77777777" w:rsidR="00465854"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217C78FB"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1ABD95B3" w14:textId="0ACE8D06" w:rsidR="00465854" w:rsidRPr="008F6BD9" w:rsidRDefault="00465854" w:rsidP="00465854">
            <w:pPr>
              <w:jc w:val="center"/>
              <w:rPr>
                <w:sz w:val="18"/>
                <w:szCs w:val="18"/>
              </w:rPr>
            </w:pPr>
          </w:p>
        </w:tc>
        <w:tc>
          <w:tcPr>
            <w:tcW w:w="2249" w:type="dxa"/>
            <w:gridSpan w:val="2"/>
          </w:tcPr>
          <w:p w14:paraId="7FC4DD10"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3E61B010"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44AC3C64"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1E95955B" w14:textId="77777777" w:rsidR="00465854"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6B8F9368"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7624B5E3" w14:textId="4804EB54" w:rsidR="00465854" w:rsidRPr="008F6BD9" w:rsidRDefault="00465854" w:rsidP="00465854">
            <w:pPr>
              <w:jc w:val="center"/>
              <w:rPr>
                <w:sz w:val="18"/>
                <w:szCs w:val="18"/>
              </w:rPr>
            </w:pPr>
          </w:p>
        </w:tc>
        <w:tc>
          <w:tcPr>
            <w:tcW w:w="2253" w:type="dxa"/>
            <w:gridSpan w:val="2"/>
            <w:tcBorders>
              <w:right w:val="single" w:sz="18" w:space="0" w:color="000000" w:themeColor="text1"/>
            </w:tcBorders>
          </w:tcPr>
          <w:p w14:paraId="2B2AFD8E"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2B4DFC57"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69D66195"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606A7202" w14:textId="77777777" w:rsidR="00465854"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6EA4B19B" w14:textId="77777777" w:rsidR="00465854" w:rsidRPr="00584058" w:rsidRDefault="00465854" w:rsidP="00465854">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7962B8B4" w14:textId="4DF3EE5F" w:rsidR="00465854" w:rsidRPr="008F6BD9" w:rsidRDefault="00465854" w:rsidP="00465854">
            <w:pPr>
              <w:jc w:val="center"/>
              <w:rPr>
                <w:sz w:val="18"/>
                <w:szCs w:val="18"/>
              </w:rPr>
            </w:pPr>
          </w:p>
        </w:tc>
      </w:tr>
      <w:tr w:rsidR="00465854" w:rsidRPr="008F6BD9" w14:paraId="229B6401"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7CAAC" w:themeFill="accent2" w:themeFillTint="66"/>
          </w:tcPr>
          <w:p w14:paraId="5C562FDE" w14:textId="77777777" w:rsidR="00465854" w:rsidRPr="008F6BD9" w:rsidRDefault="00465854" w:rsidP="00465854">
            <w:pPr>
              <w:rPr>
                <w:sz w:val="18"/>
                <w:szCs w:val="18"/>
              </w:rPr>
            </w:pPr>
          </w:p>
        </w:tc>
        <w:tc>
          <w:tcPr>
            <w:tcW w:w="1016" w:type="dxa"/>
            <w:tcBorders>
              <w:left w:val="single" w:sz="18" w:space="0" w:color="000000" w:themeColor="text1"/>
              <w:right w:val="single" w:sz="18" w:space="0" w:color="000000" w:themeColor="text1"/>
            </w:tcBorders>
          </w:tcPr>
          <w:p w14:paraId="71773083" w14:textId="75A6C9BC" w:rsidR="00465854" w:rsidRPr="008F6BD9" w:rsidRDefault="00465854" w:rsidP="00465854">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left w:val="single" w:sz="18" w:space="0" w:color="000000" w:themeColor="text1"/>
            </w:tcBorders>
          </w:tcPr>
          <w:p w14:paraId="048CFBC4" w14:textId="77777777" w:rsidR="00465854" w:rsidRPr="00E83D3D" w:rsidRDefault="00465854" w:rsidP="00465854">
            <w:pPr>
              <w:rPr>
                <w:color w:val="FF0000"/>
                <w:sz w:val="18"/>
                <w:szCs w:val="18"/>
              </w:rPr>
            </w:pPr>
            <w:r w:rsidRPr="00E83D3D">
              <w:rPr>
                <w:color w:val="FF0000"/>
                <w:sz w:val="18"/>
                <w:szCs w:val="18"/>
              </w:rPr>
              <w:t xml:space="preserve">Employing Literacy Strategies  Focussing improving Tier 3/2 Vocab </w:t>
            </w:r>
          </w:p>
          <w:p w14:paraId="2FA35084" w14:textId="77777777" w:rsidR="00465854" w:rsidRPr="00E83D3D" w:rsidRDefault="00465854" w:rsidP="00465854">
            <w:pPr>
              <w:rPr>
                <w:color w:val="FF0000"/>
                <w:sz w:val="18"/>
                <w:szCs w:val="18"/>
              </w:rPr>
            </w:pPr>
            <w:r w:rsidRPr="00E83D3D">
              <w:rPr>
                <w:color w:val="FF0000"/>
                <w:sz w:val="18"/>
                <w:szCs w:val="18"/>
              </w:rPr>
              <w:t xml:space="preserve">Developing resilience and analysis when attempting written response. </w:t>
            </w:r>
          </w:p>
        </w:tc>
        <w:tc>
          <w:tcPr>
            <w:tcW w:w="2248" w:type="dxa"/>
            <w:gridSpan w:val="2"/>
          </w:tcPr>
          <w:p w14:paraId="2754A847" w14:textId="77777777" w:rsidR="00465854" w:rsidRPr="00E83D3D" w:rsidRDefault="00465854" w:rsidP="00465854">
            <w:pPr>
              <w:rPr>
                <w:color w:val="FF0000"/>
                <w:sz w:val="18"/>
                <w:szCs w:val="18"/>
              </w:rPr>
            </w:pPr>
            <w:r w:rsidRPr="00E83D3D">
              <w:rPr>
                <w:color w:val="FF0000"/>
                <w:sz w:val="18"/>
                <w:szCs w:val="18"/>
              </w:rPr>
              <w:t xml:space="preserve">Employing Literacy Strategies  Focussing improving Tier 3/2 Vocab </w:t>
            </w:r>
          </w:p>
          <w:p w14:paraId="75C87AD7" w14:textId="77777777" w:rsidR="00465854" w:rsidRPr="00E83D3D" w:rsidRDefault="00465854" w:rsidP="00465854">
            <w:pPr>
              <w:rPr>
                <w:color w:val="FF0000"/>
                <w:sz w:val="18"/>
                <w:szCs w:val="18"/>
              </w:rPr>
            </w:pPr>
            <w:r w:rsidRPr="00E83D3D">
              <w:rPr>
                <w:color w:val="FF0000"/>
                <w:sz w:val="18"/>
                <w:szCs w:val="18"/>
              </w:rPr>
              <w:t>Developing resilience and analysis when attempting written response.</w:t>
            </w:r>
          </w:p>
        </w:tc>
        <w:tc>
          <w:tcPr>
            <w:tcW w:w="2248" w:type="dxa"/>
            <w:gridSpan w:val="2"/>
          </w:tcPr>
          <w:p w14:paraId="271D7C26" w14:textId="77777777" w:rsidR="00465854" w:rsidRPr="00E83D3D" w:rsidRDefault="00465854" w:rsidP="00465854">
            <w:pPr>
              <w:rPr>
                <w:color w:val="FF0000"/>
                <w:sz w:val="18"/>
                <w:szCs w:val="18"/>
              </w:rPr>
            </w:pPr>
            <w:r w:rsidRPr="00E83D3D">
              <w:rPr>
                <w:color w:val="FF0000"/>
                <w:sz w:val="18"/>
                <w:szCs w:val="18"/>
              </w:rPr>
              <w:t xml:space="preserve">Employing Literacy Strategies  Focussing improving Tier 3/2 Vocab </w:t>
            </w:r>
          </w:p>
          <w:p w14:paraId="313082F7" w14:textId="77777777" w:rsidR="00465854" w:rsidRPr="00E83D3D" w:rsidRDefault="00465854" w:rsidP="00465854">
            <w:pPr>
              <w:rPr>
                <w:color w:val="FF0000"/>
                <w:sz w:val="18"/>
                <w:szCs w:val="18"/>
              </w:rPr>
            </w:pPr>
            <w:r w:rsidRPr="00E83D3D">
              <w:rPr>
                <w:color w:val="FF0000"/>
                <w:sz w:val="18"/>
                <w:szCs w:val="18"/>
              </w:rPr>
              <w:t>Developing resilience and analysis when attempting written response.</w:t>
            </w:r>
          </w:p>
        </w:tc>
        <w:tc>
          <w:tcPr>
            <w:tcW w:w="2244" w:type="dxa"/>
            <w:gridSpan w:val="2"/>
          </w:tcPr>
          <w:p w14:paraId="2D1D0A4F" w14:textId="77777777" w:rsidR="00465854" w:rsidRPr="00E83D3D" w:rsidRDefault="00465854" w:rsidP="00465854">
            <w:pPr>
              <w:rPr>
                <w:color w:val="FF0000"/>
                <w:sz w:val="18"/>
                <w:szCs w:val="18"/>
              </w:rPr>
            </w:pPr>
            <w:r w:rsidRPr="00E83D3D">
              <w:rPr>
                <w:color w:val="FF0000"/>
                <w:sz w:val="18"/>
                <w:szCs w:val="18"/>
              </w:rPr>
              <w:t xml:space="preserve">Employing Literacy Strategies  Focussing improving Tier 3/2 Vocab </w:t>
            </w:r>
          </w:p>
          <w:p w14:paraId="4E21449A" w14:textId="77777777" w:rsidR="00465854" w:rsidRPr="00E83D3D" w:rsidRDefault="00465854" w:rsidP="00465854">
            <w:pPr>
              <w:rPr>
                <w:color w:val="FF0000"/>
                <w:sz w:val="18"/>
                <w:szCs w:val="18"/>
              </w:rPr>
            </w:pPr>
            <w:r w:rsidRPr="00E83D3D">
              <w:rPr>
                <w:color w:val="FF0000"/>
                <w:sz w:val="18"/>
                <w:szCs w:val="18"/>
              </w:rPr>
              <w:t>Developing resilience and analysis when attempting written response.</w:t>
            </w:r>
          </w:p>
        </w:tc>
        <w:tc>
          <w:tcPr>
            <w:tcW w:w="2249" w:type="dxa"/>
            <w:gridSpan w:val="2"/>
          </w:tcPr>
          <w:p w14:paraId="6D51A1DB" w14:textId="77777777" w:rsidR="00465854" w:rsidRPr="00E83D3D" w:rsidRDefault="00465854" w:rsidP="00465854">
            <w:pPr>
              <w:rPr>
                <w:color w:val="FF0000"/>
                <w:sz w:val="18"/>
                <w:szCs w:val="18"/>
              </w:rPr>
            </w:pPr>
            <w:r w:rsidRPr="00E83D3D">
              <w:rPr>
                <w:color w:val="FF0000"/>
                <w:sz w:val="18"/>
                <w:szCs w:val="18"/>
              </w:rPr>
              <w:t xml:space="preserve">Employing Literacy Strategies  Focussing improving Tier 3/2 Vocab </w:t>
            </w:r>
          </w:p>
          <w:p w14:paraId="6FBB4D8F" w14:textId="77777777" w:rsidR="00465854" w:rsidRPr="00E83D3D" w:rsidRDefault="00465854" w:rsidP="00465854">
            <w:pPr>
              <w:rPr>
                <w:color w:val="FF0000"/>
                <w:sz w:val="18"/>
                <w:szCs w:val="18"/>
              </w:rPr>
            </w:pPr>
            <w:r w:rsidRPr="00E83D3D">
              <w:rPr>
                <w:color w:val="FF0000"/>
                <w:sz w:val="18"/>
                <w:szCs w:val="18"/>
              </w:rPr>
              <w:t>Developing resilience and analysis when attempting written response.</w:t>
            </w:r>
          </w:p>
        </w:tc>
        <w:tc>
          <w:tcPr>
            <w:tcW w:w="2253" w:type="dxa"/>
            <w:gridSpan w:val="2"/>
            <w:tcBorders>
              <w:right w:val="single" w:sz="18" w:space="0" w:color="000000" w:themeColor="text1"/>
            </w:tcBorders>
          </w:tcPr>
          <w:p w14:paraId="7F9B62A7" w14:textId="03A88801" w:rsidR="00465854" w:rsidRPr="00E83D3D" w:rsidRDefault="00465854" w:rsidP="00465854">
            <w:pPr>
              <w:rPr>
                <w:color w:val="FF0000"/>
                <w:sz w:val="18"/>
                <w:szCs w:val="18"/>
              </w:rPr>
            </w:pPr>
            <w:r w:rsidRPr="00E83D3D">
              <w:rPr>
                <w:color w:val="FF0000"/>
                <w:sz w:val="18"/>
                <w:szCs w:val="18"/>
              </w:rPr>
              <w:t xml:space="preserve">Employing Literacy Strategies  Focussing </w:t>
            </w:r>
            <w:r>
              <w:rPr>
                <w:color w:val="FF0000"/>
                <w:sz w:val="18"/>
                <w:szCs w:val="18"/>
              </w:rPr>
              <w:t xml:space="preserve"> </w:t>
            </w:r>
            <w:r w:rsidRPr="00E83D3D">
              <w:rPr>
                <w:color w:val="FF0000"/>
                <w:sz w:val="18"/>
                <w:szCs w:val="18"/>
              </w:rPr>
              <w:t xml:space="preserve">improving Tier 3/2 Vocab </w:t>
            </w:r>
          </w:p>
          <w:p w14:paraId="07249CAE" w14:textId="2AB8266C" w:rsidR="00465854" w:rsidRPr="00E83D3D" w:rsidRDefault="00465854" w:rsidP="00465854">
            <w:pPr>
              <w:rPr>
                <w:color w:val="FF0000"/>
                <w:sz w:val="18"/>
                <w:szCs w:val="18"/>
              </w:rPr>
            </w:pPr>
            <w:r w:rsidRPr="00E83D3D">
              <w:rPr>
                <w:color w:val="FF0000"/>
                <w:sz w:val="18"/>
                <w:szCs w:val="18"/>
              </w:rPr>
              <w:t>Developing resilience and analysis when attempting written response.</w:t>
            </w:r>
          </w:p>
        </w:tc>
      </w:tr>
      <w:tr w:rsidR="00465854" w:rsidRPr="008F6BD9" w14:paraId="0168C70E" w14:textId="77777777" w:rsidTr="007E43C6">
        <w:trPr>
          <w:gridBefore w:val="1"/>
          <w:gridAfter w:val="1"/>
          <w:wBefore w:w="19" w:type="dxa"/>
          <w:wAfter w:w="1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14:paraId="3E5834F5" w14:textId="77777777" w:rsidR="00465854" w:rsidRPr="008F6BD9" w:rsidRDefault="00465854" w:rsidP="0046585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58F4767D" w14:textId="03B3FB31" w:rsidR="00465854" w:rsidRPr="008F6BD9" w:rsidRDefault="00465854" w:rsidP="00465854">
            <w:pPr>
              <w:rPr>
                <w:sz w:val="18"/>
                <w:szCs w:val="18"/>
              </w:rPr>
            </w:pPr>
            <w:r w:rsidRPr="008F6BD9">
              <w:rPr>
                <w:sz w:val="18"/>
                <w:szCs w:val="18"/>
              </w:rPr>
              <w:t>Careers</w:t>
            </w:r>
          </w:p>
        </w:tc>
        <w:tc>
          <w:tcPr>
            <w:tcW w:w="2501" w:type="dxa"/>
            <w:gridSpan w:val="2"/>
            <w:tcBorders>
              <w:left w:val="single" w:sz="18" w:space="0" w:color="000000" w:themeColor="text1"/>
              <w:bottom w:val="single" w:sz="18" w:space="0" w:color="000000" w:themeColor="text1"/>
            </w:tcBorders>
          </w:tcPr>
          <w:p w14:paraId="3572914C" w14:textId="77777777" w:rsidR="00465854" w:rsidRPr="00E83D3D" w:rsidRDefault="00465854" w:rsidP="00465854">
            <w:pPr>
              <w:rPr>
                <w:color w:val="00B050"/>
                <w:sz w:val="18"/>
                <w:szCs w:val="18"/>
              </w:rPr>
            </w:pPr>
            <w:proofErr w:type="spellStart"/>
            <w:r w:rsidRPr="00E83D3D">
              <w:rPr>
                <w:color w:val="00B050"/>
                <w:sz w:val="18"/>
                <w:szCs w:val="18"/>
              </w:rPr>
              <w:t>Eng</w:t>
            </w:r>
            <w:proofErr w:type="spellEnd"/>
            <w:r w:rsidRPr="00E83D3D">
              <w:rPr>
                <w:color w:val="00B050"/>
                <w:sz w:val="18"/>
                <w:szCs w:val="18"/>
              </w:rPr>
              <w:t xml:space="preserve"> Lit Webinars/</w:t>
            </w:r>
          </w:p>
          <w:p w14:paraId="073CDC11" w14:textId="77777777" w:rsidR="00465854" w:rsidRPr="00E83D3D" w:rsidRDefault="00465854" w:rsidP="00465854">
            <w:pPr>
              <w:rPr>
                <w:color w:val="00B050"/>
                <w:sz w:val="18"/>
                <w:szCs w:val="18"/>
              </w:rPr>
            </w:pPr>
            <w:r w:rsidRPr="00E83D3D">
              <w:rPr>
                <w:color w:val="00B050"/>
                <w:sz w:val="18"/>
                <w:szCs w:val="18"/>
              </w:rPr>
              <w:t>Conferences</w:t>
            </w:r>
          </w:p>
        </w:tc>
        <w:tc>
          <w:tcPr>
            <w:tcW w:w="2248" w:type="dxa"/>
            <w:gridSpan w:val="2"/>
            <w:tcBorders>
              <w:bottom w:val="single" w:sz="18" w:space="0" w:color="000000" w:themeColor="text1"/>
            </w:tcBorders>
          </w:tcPr>
          <w:p w14:paraId="44D32848" w14:textId="77777777" w:rsidR="00465854" w:rsidRPr="00E83D3D" w:rsidRDefault="00465854" w:rsidP="00465854">
            <w:pPr>
              <w:rPr>
                <w:color w:val="00B050"/>
                <w:sz w:val="18"/>
                <w:szCs w:val="18"/>
              </w:rPr>
            </w:pPr>
            <w:proofErr w:type="spellStart"/>
            <w:r w:rsidRPr="00E83D3D">
              <w:rPr>
                <w:color w:val="00B050"/>
                <w:sz w:val="18"/>
                <w:szCs w:val="18"/>
              </w:rPr>
              <w:t>Eng</w:t>
            </w:r>
            <w:proofErr w:type="spellEnd"/>
            <w:r w:rsidRPr="00E83D3D">
              <w:rPr>
                <w:color w:val="00B050"/>
                <w:sz w:val="18"/>
                <w:szCs w:val="18"/>
              </w:rPr>
              <w:t xml:space="preserve"> Lit Webinars /</w:t>
            </w:r>
          </w:p>
          <w:p w14:paraId="73BD1D28" w14:textId="77777777" w:rsidR="00465854" w:rsidRPr="00E83D3D" w:rsidRDefault="00465854" w:rsidP="00465854">
            <w:pPr>
              <w:rPr>
                <w:color w:val="00B050"/>
                <w:sz w:val="18"/>
                <w:szCs w:val="18"/>
              </w:rPr>
            </w:pPr>
            <w:r w:rsidRPr="00E83D3D">
              <w:rPr>
                <w:color w:val="00B050"/>
                <w:sz w:val="18"/>
                <w:szCs w:val="18"/>
              </w:rPr>
              <w:t>Conferences</w:t>
            </w:r>
          </w:p>
        </w:tc>
        <w:tc>
          <w:tcPr>
            <w:tcW w:w="2248" w:type="dxa"/>
            <w:gridSpan w:val="2"/>
            <w:tcBorders>
              <w:bottom w:val="single" w:sz="18" w:space="0" w:color="000000" w:themeColor="text1"/>
            </w:tcBorders>
          </w:tcPr>
          <w:p w14:paraId="391480EA" w14:textId="77777777" w:rsidR="00465854" w:rsidRPr="00E83D3D" w:rsidRDefault="00465854" w:rsidP="00465854">
            <w:pPr>
              <w:rPr>
                <w:color w:val="00B050"/>
                <w:sz w:val="18"/>
                <w:szCs w:val="18"/>
              </w:rPr>
            </w:pPr>
            <w:r w:rsidRPr="00E83D3D">
              <w:rPr>
                <w:color w:val="00B050"/>
                <w:sz w:val="18"/>
                <w:szCs w:val="18"/>
              </w:rPr>
              <w:t xml:space="preserve">Outside Speakers – Publishing/Marketing </w:t>
            </w:r>
          </w:p>
        </w:tc>
        <w:tc>
          <w:tcPr>
            <w:tcW w:w="2244" w:type="dxa"/>
            <w:gridSpan w:val="2"/>
            <w:tcBorders>
              <w:bottom w:val="single" w:sz="18" w:space="0" w:color="000000" w:themeColor="text1"/>
            </w:tcBorders>
          </w:tcPr>
          <w:p w14:paraId="62A274BC" w14:textId="77777777" w:rsidR="00465854" w:rsidRPr="00E83D3D" w:rsidRDefault="00465854" w:rsidP="00465854">
            <w:pPr>
              <w:rPr>
                <w:color w:val="00B050"/>
                <w:sz w:val="18"/>
                <w:szCs w:val="18"/>
              </w:rPr>
            </w:pPr>
            <w:r w:rsidRPr="00E83D3D">
              <w:rPr>
                <w:color w:val="00B050"/>
                <w:sz w:val="18"/>
                <w:szCs w:val="18"/>
              </w:rPr>
              <w:t>Outside Speakers – Publishing/Marketing</w:t>
            </w:r>
          </w:p>
        </w:tc>
        <w:tc>
          <w:tcPr>
            <w:tcW w:w="2249" w:type="dxa"/>
            <w:gridSpan w:val="2"/>
            <w:tcBorders>
              <w:bottom w:val="single" w:sz="18" w:space="0" w:color="000000" w:themeColor="text1"/>
            </w:tcBorders>
          </w:tcPr>
          <w:p w14:paraId="0D654770" w14:textId="77777777" w:rsidR="00465854" w:rsidRPr="00E83D3D" w:rsidRDefault="00465854" w:rsidP="00465854">
            <w:pPr>
              <w:rPr>
                <w:color w:val="00B050"/>
                <w:sz w:val="18"/>
                <w:szCs w:val="18"/>
              </w:rPr>
            </w:pPr>
            <w:r w:rsidRPr="00E83D3D">
              <w:rPr>
                <w:color w:val="00B050"/>
                <w:sz w:val="18"/>
                <w:szCs w:val="18"/>
              </w:rPr>
              <w:t xml:space="preserve">University Days </w:t>
            </w:r>
          </w:p>
          <w:p w14:paraId="01723FD3" w14:textId="77777777" w:rsidR="00465854" w:rsidRPr="00E83D3D" w:rsidRDefault="00465854" w:rsidP="00465854">
            <w:pPr>
              <w:rPr>
                <w:color w:val="00B050"/>
                <w:sz w:val="18"/>
                <w:szCs w:val="18"/>
              </w:rPr>
            </w:pPr>
          </w:p>
        </w:tc>
        <w:tc>
          <w:tcPr>
            <w:tcW w:w="2253" w:type="dxa"/>
            <w:gridSpan w:val="2"/>
            <w:tcBorders>
              <w:bottom w:val="single" w:sz="18" w:space="0" w:color="000000" w:themeColor="text1"/>
              <w:right w:val="single" w:sz="18" w:space="0" w:color="000000" w:themeColor="text1"/>
            </w:tcBorders>
          </w:tcPr>
          <w:p w14:paraId="1707349B" w14:textId="77777777" w:rsidR="00465854" w:rsidRPr="00E83D3D" w:rsidRDefault="00465854" w:rsidP="00465854">
            <w:pPr>
              <w:rPr>
                <w:color w:val="00B050"/>
                <w:sz w:val="18"/>
                <w:szCs w:val="18"/>
              </w:rPr>
            </w:pPr>
            <w:r w:rsidRPr="00E83D3D">
              <w:rPr>
                <w:color w:val="00B050"/>
                <w:sz w:val="18"/>
                <w:szCs w:val="18"/>
              </w:rPr>
              <w:t xml:space="preserve">University Days </w:t>
            </w:r>
          </w:p>
          <w:p w14:paraId="0A79E592" w14:textId="2C66ED8D" w:rsidR="00465854" w:rsidRPr="00E83D3D" w:rsidRDefault="00465854" w:rsidP="00465854">
            <w:pPr>
              <w:rPr>
                <w:color w:val="00B050"/>
                <w:sz w:val="18"/>
                <w:szCs w:val="18"/>
              </w:rPr>
            </w:pPr>
            <w:r w:rsidRPr="00E83D3D">
              <w:rPr>
                <w:color w:val="00B050"/>
                <w:sz w:val="18"/>
                <w:szCs w:val="18"/>
              </w:rPr>
              <w:t xml:space="preserve"> </w:t>
            </w:r>
          </w:p>
        </w:tc>
      </w:tr>
      <w:tr w:rsidR="0036478C" w:rsidRPr="008F6BD9" w14:paraId="03443DAA" w14:textId="77777777" w:rsidTr="007E43C6">
        <w:trPr>
          <w:gridBefore w:val="1"/>
          <w:gridAfter w:val="1"/>
          <w:wBefore w:w="19" w:type="dxa"/>
          <w:wAfter w:w="18" w:type="dxa"/>
        </w:trPr>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2BA917FA" w14:textId="11A61B03" w:rsidR="0036478C" w:rsidRPr="008F6BD9" w:rsidRDefault="0036478C" w:rsidP="0036478C">
            <w:pPr>
              <w:ind w:left="113" w:right="113"/>
              <w:jc w:val="center"/>
              <w:rPr>
                <w:sz w:val="18"/>
                <w:szCs w:val="18"/>
              </w:rPr>
            </w:pPr>
            <w:r w:rsidRPr="008F6BD9">
              <w:rPr>
                <w:sz w:val="18"/>
                <w:szCs w:val="18"/>
              </w:rPr>
              <w:t>Year 13</w:t>
            </w:r>
            <w:r>
              <w:rPr>
                <w:sz w:val="18"/>
                <w:szCs w:val="18"/>
              </w:rPr>
              <w:t xml:space="preserve"> Language</w:t>
            </w:r>
          </w:p>
        </w:tc>
        <w:tc>
          <w:tcPr>
            <w:tcW w:w="1016" w:type="dxa"/>
            <w:tcBorders>
              <w:top w:val="single" w:sz="18" w:space="0" w:color="000000" w:themeColor="text1"/>
              <w:left w:val="single" w:sz="18" w:space="0" w:color="000000" w:themeColor="text1"/>
              <w:right w:val="single" w:sz="18" w:space="0" w:color="000000" w:themeColor="text1"/>
            </w:tcBorders>
          </w:tcPr>
          <w:p w14:paraId="11099047" w14:textId="5C982306" w:rsidR="0036478C" w:rsidRPr="008F6BD9" w:rsidRDefault="0036478C" w:rsidP="0036478C">
            <w:pPr>
              <w:rPr>
                <w:sz w:val="18"/>
                <w:szCs w:val="18"/>
              </w:rPr>
            </w:pPr>
            <w:r w:rsidRPr="008F6BD9">
              <w:rPr>
                <w:sz w:val="18"/>
                <w:szCs w:val="18"/>
              </w:rPr>
              <w:t>Title and objectives</w:t>
            </w:r>
          </w:p>
        </w:tc>
        <w:tc>
          <w:tcPr>
            <w:tcW w:w="2501" w:type="dxa"/>
            <w:gridSpan w:val="2"/>
            <w:tcBorders>
              <w:top w:val="single" w:sz="18" w:space="0" w:color="000000" w:themeColor="text1"/>
              <w:left w:val="single" w:sz="18" w:space="0" w:color="000000" w:themeColor="text1"/>
            </w:tcBorders>
          </w:tcPr>
          <w:p w14:paraId="36F0AED6" w14:textId="1B32F3DD" w:rsidR="0036478C" w:rsidRPr="008F6BD9" w:rsidRDefault="0036478C" w:rsidP="0036478C">
            <w:pPr>
              <w:rPr>
                <w:sz w:val="18"/>
                <w:szCs w:val="18"/>
              </w:rPr>
            </w:pPr>
            <w:r>
              <w:rPr>
                <w:sz w:val="18"/>
                <w:szCs w:val="18"/>
              </w:rPr>
              <w:t>Paper 2: Questions 1 – 4 including viewpoint writing and language change</w:t>
            </w:r>
          </w:p>
        </w:tc>
        <w:tc>
          <w:tcPr>
            <w:tcW w:w="2248" w:type="dxa"/>
            <w:gridSpan w:val="2"/>
            <w:tcBorders>
              <w:top w:val="single" w:sz="18" w:space="0" w:color="000000" w:themeColor="text1"/>
            </w:tcBorders>
          </w:tcPr>
          <w:p w14:paraId="4A7026AD" w14:textId="0DE09B25" w:rsidR="0036478C" w:rsidRPr="008F6BD9" w:rsidRDefault="0036478C" w:rsidP="0036478C">
            <w:pPr>
              <w:rPr>
                <w:sz w:val="18"/>
                <w:szCs w:val="18"/>
              </w:rPr>
            </w:pPr>
            <w:r>
              <w:rPr>
                <w:sz w:val="18"/>
                <w:szCs w:val="18"/>
              </w:rPr>
              <w:t>Paper 1 - Unseen and Child Language Acquisition, Paper 2 – Language Change</w:t>
            </w:r>
          </w:p>
        </w:tc>
        <w:tc>
          <w:tcPr>
            <w:tcW w:w="2248" w:type="dxa"/>
            <w:gridSpan w:val="2"/>
            <w:tcBorders>
              <w:top w:val="single" w:sz="18" w:space="0" w:color="000000" w:themeColor="text1"/>
            </w:tcBorders>
          </w:tcPr>
          <w:p w14:paraId="4B889A02" w14:textId="0206EAF8" w:rsidR="0036478C" w:rsidRPr="008F6BD9" w:rsidRDefault="0036478C" w:rsidP="0036478C">
            <w:pPr>
              <w:rPr>
                <w:sz w:val="18"/>
                <w:szCs w:val="18"/>
              </w:rPr>
            </w:pPr>
            <w:r>
              <w:rPr>
                <w:sz w:val="18"/>
                <w:szCs w:val="18"/>
              </w:rPr>
              <w:t>Paper 2: Questions 1-4 revision</w:t>
            </w:r>
          </w:p>
        </w:tc>
        <w:tc>
          <w:tcPr>
            <w:tcW w:w="2244" w:type="dxa"/>
            <w:gridSpan w:val="2"/>
            <w:tcBorders>
              <w:top w:val="single" w:sz="18" w:space="0" w:color="000000" w:themeColor="text1"/>
            </w:tcBorders>
          </w:tcPr>
          <w:p w14:paraId="52890C6D" w14:textId="2D8DDB13" w:rsidR="0036478C" w:rsidRPr="008F6BD9" w:rsidRDefault="0036478C" w:rsidP="0036478C">
            <w:pPr>
              <w:rPr>
                <w:sz w:val="18"/>
                <w:szCs w:val="18"/>
              </w:rPr>
            </w:pPr>
            <w:r w:rsidRPr="00421C9A">
              <w:rPr>
                <w:sz w:val="18"/>
                <w:szCs w:val="18"/>
              </w:rPr>
              <w:t>Revision of all papers- diagnostically planned based on mocks</w:t>
            </w:r>
          </w:p>
        </w:tc>
        <w:tc>
          <w:tcPr>
            <w:tcW w:w="2249" w:type="dxa"/>
            <w:gridSpan w:val="2"/>
            <w:tcBorders>
              <w:top w:val="single" w:sz="18" w:space="0" w:color="000000" w:themeColor="text1"/>
            </w:tcBorders>
          </w:tcPr>
          <w:p w14:paraId="6EAE994C" w14:textId="253CAB85" w:rsidR="0036478C" w:rsidRPr="008F6BD9" w:rsidRDefault="0036478C" w:rsidP="0036478C">
            <w:pPr>
              <w:rPr>
                <w:sz w:val="18"/>
                <w:szCs w:val="18"/>
              </w:rPr>
            </w:pPr>
            <w:r w:rsidRPr="00421C9A">
              <w:rPr>
                <w:sz w:val="18"/>
                <w:szCs w:val="18"/>
              </w:rPr>
              <w:t>Revision of all papers- diagnostically planned based on mocks</w:t>
            </w:r>
          </w:p>
        </w:tc>
        <w:tc>
          <w:tcPr>
            <w:tcW w:w="2253" w:type="dxa"/>
            <w:gridSpan w:val="2"/>
            <w:tcBorders>
              <w:top w:val="single" w:sz="18" w:space="0" w:color="000000" w:themeColor="text1"/>
              <w:right w:val="single" w:sz="18" w:space="0" w:color="000000" w:themeColor="text1"/>
            </w:tcBorders>
          </w:tcPr>
          <w:p w14:paraId="3B3BE16F" w14:textId="4C0C5F05" w:rsidR="0036478C" w:rsidRPr="008F6BD9" w:rsidRDefault="0036478C" w:rsidP="0036478C">
            <w:pPr>
              <w:rPr>
                <w:sz w:val="18"/>
                <w:szCs w:val="18"/>
              </w:rPr>
            </w:pPr>
          </w:p>
        </w:tc>
      </w:tr>
      <w:tr w:rsidR="0036478C" w:rsidRPr="008F6BD9" w14:paraId="7B5FDA53"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4B083" w:themeFill="accent2" w:themeFillTint="99"/>
          </w:tcPr>
          <w:p w14:paraId="6BFE4A2B" w14:textId="77777777" w:rsidR="0036478C" w:rsidRPr="008F6BD9" w:rsidRDefault="0036478C" w:rsidP="0036478C">
            <w:pPr>
              <w:rPr>
                <w:sz w:val="18"/>
                <w:szCs w:val="18"/>
              </w:rPr>
            </w:pPr>
          </w:p>
        </w:tc>
        <w:tc>
          <w:tcPr>
            <w:tcW w:w="1016" w:type="dxa"/>
            <w:tcBorders>
              <w:left w:val="single" w:sz="18" w:space="0" w:color="000000" w:themeColor="text1"/>
              <w:right w:val="single" w:sz="18" w:space="0" w:color="000000" w:themeColor="text1"/>
            </w:tcBorders>
          </w:tcPr>
          <w:p w14:paraId="1570424C" w14:textId="6E142C24" w:rsidR="0036478C" w:rsidRPr="008F6BD9" w:rsidRDefault="0036478C" w:rsidP="0036478C">
            <w:pPr>
              <w:rPr>
                <w:sz w:val="18"/>
                <w:szCs w:val="18"/>
              </w:rPr>
            </w:pPr>
            <w:r w:rsidRPr="008F6BD9">
              <w:rPr>
                <w:sz w:val="18"/>
                <w:szCs w:val="18"/>
              </w:rPr>
              <w:t>Core knowledge</w:t>
            </w:r>
          </w:p>
        </w:tc>
        <w:tc>
          <w:tcPr>
            <w:tcW w:w="2501" w:type="dxa"/>
            <w:gridSpan w:val="2"/>
            <w:tcBorders>
              <w:left w:val="single" w:sz="18" w:space="0" w:color="000000" w:themeColor="text1"/>
            </w:tcBorders>
          </w:tcPr>
          <w:p w14:paraId="0EAC0C98" w14:textId="526FF4F8" w:rsidR="0036478C" w:rsidRPr="00421C9A" w:rsidRDefault="0036478C" w:rsidP="0036478C">
            <w:pPr>
              <w:shd w:val="clear" w:color="auto" w:fill="FFFFFF"/>
              <w:textAlignment w:val="baseline"/>
              <w:rPr>
                <w:sz w:val="18"/>
                <w:szCs w:val="18"/>
              </w:rPr>
            </w:pPr>
            <w:r>
              <w:rPr>
                <w:sz w:val="18"/>
                <w:szCs w:val="18"/>
              </w:rPr>
              <w:t xml:space="preserve">Introduction to language change knowledge and theory: looking at how technology has impacted upon language and how language is used and moving to explore how the English language has evolved. Developing their knowledge of how to write evaluative essays. Developing viewpoint writing skills from GCSE and how to write theory for a novice audience. </w:t>
            </w:r>
          </w:p>
        </w:tc>
        <w:tc>
          <w:tcPr>
            <w:tcW w:w="2248" w:type="dxa"/>
            <w:gridSpan w:val="2"/>
          </w:tcPr>
          <w:p w14:paraId="55F7EC13" w14:textId="77777777" w:rsidR="0036478C" w:rsidRDefault="0036478C" w:rsidP="0036478C">
            <w:pPr>
              <w:rPr>
                <w:sz w:val="18"/>
                <w:szCs w:val="18"/>
              </w:rPr>
            </w:pPr>
            <w:r>
              <w:rPr>
                <w:sz w:val="18"/>
                <w:szCs w:val="18"/>
              </w:rPr>
              <w:t xml:space="preserve">Revision of all child language acquisition theories and developing the understanding of how to plan an effective essay which explores the CLA debate thoroughly. </w:t>
            </w:r>
          </w:p>
          <w:p w14:paraId="23286753" w14:textId="77777777" w:rsidR="0036478C" w:rsidRDefault="0036478C" w:rsidP="0036478C">
            <w:pPr>
              <w:rPr>
                <w:sz w:val="18"/>
                <w:szCs w:val="18"/>
              </w:rPr>
            </w:pPr>
            <w:r>
              <w:rPr>
                <w:sz w:val="18"/>
                <w:szCs w:val="18"/>
              </w:rPr>
              <w:t>Revision of Paper 1 unseen which involves the precise application of terminology and focusing on links to wider social context.</w:t>
            </w:r>
          </w:p>
          <w:p w14:paraId="796BD26C" w14:textId="6010AD7F" w:rsidR="0036478C" w:rsidRPr="008F6BD9" w:rsidRDefault="0036478C" w:rsidP="0036478C">
            <w:pPr>
              <w:rPr>
                <w:sz w:val="18"/>
                <w:szCs w:val="18"/>
              </w:rPr>
            </w:pPr>
            <w:r>
              <w:rPr>
                <w:sz w:val="18"/>
                <w:szCs w:val="18"/>
              </w:rPr>
              <w:t>Linking theories and studies encountered during introduction to language change to the evaluative essay style required for Paper 2 Question 1.</w:t>
            </w:r>
          </w:p>
        </w:tc>
        <w:tc>
          <w:tcPr>
            <w:tcW w:w="2248" w:type="dxa"/>
            <w:gridSpan w:val="2"/>
          </w:tcPr>
          <w:p w14:paraId="5DA703BD" w14:textId="72268241" w:rsidR="0036478C" w:rsidRDefault="0036478C" w:rsidP="0036478C">
            <w:pPr>
              <w:rPr>
                <w:sz w:val="18"/>
                <w:szCs w:val="18"/>
              </w:rPr>
            </w:pPr>
            <w:r>
              <w:rPr>
                <w:sz w:val="18"/>
                <w:szCs w:val="18"/>
              </w:rPr>
              <w:t>Overview of all key knowledge required for Paper 2 with a focus on developing exam essay writing skills.</w:t>
            </w:r>
          </w:p>
          <w:p w14:paraId="4A5FF9D7" w14:textId="77777777" w:rsidR="0036478C" w:rsidRDefault="0036478C" w:rsidP="0036478C">
            <w:pPr>
              <w:rPr>
                <w:sz w:val="18"/>
                <w:szCs w:val="18"/>
              </w:rPr>
            </w:pPr>
          </w:p>
          <w:p w14:paraId="387463B5" w14:textId="0E8D4BF1" w:rsidR="0036478C" w:rsidRPr="008F6BD9" w:rsidRDefault="0036478C" w:rsidP="0036478C">
            <w:pPr>
              <w:rPr>
                <w:sz w:val="18"/>
                <w:szCs w:val="18"/>
              </w:rPr>
            </w:pPr>
            <w:r>
              <w:rPr>
                <w:sz w:val="18"/>
                <w:szCs w:val="18"/>
              </w:rPr>
              <w:t>Continuing to develop viewpoint writing skills from GCSE and how to write theory for a novice audience.</w:t>
            </w:r>
          </w:p>
        </w:tc>
        <w:tc>
          <w:tcPr>
            <w:tcW w:w="2244" w:type="dxa"/>
            <w:gridSpan w:val="2"/>
          </w:tcPr>
          <w:p w14:paraId="6421F4F0" w14:textId="208C9E3B" w:rsidR="0036478C" w:rsidRPr="008F6BD9" w:rsidRDefault="0036478C" w:rsidP="0036478C">
            <w:pPr>
              <w:rPr>
                <w:sz w:val="18"/>
                <w:szCs w:val="18"/>
              </w:rPr>
            </w:pPr>
            <w:r>
              <w:rPr>
                <w:sz w:val="18"/>
                <w:szCs w:val="18"/>
              </w:rPr>
              <w:t>Revision of exam strateg</w:t>
            </w:r>
            <w:r>
              <w:rPr>
                <w:sz w:val="18"/>
                <w:szCs w:val="18"/>
              </w:rPr>
              <w:t xml:space="preserve">y, writing skills and knowledge for both exam papers diagnostically planned based on student need and areas of improvement. </w:t>
            </w:r>
          </w:p>
        </w:tc>
        <w:tc>
          <w:tcPr>
            <w:tcW w:w="2249" w:type="dxa"/>
            <w:gridSpan w:val="2"/>
          </w:tcPr>
          <w:p w14:paraId="05BE8165" w14:textId="056FA624" w:rsidR="0036478C" w:rsidRPr="008F6BD9" w:rsidRDefault="0036478C" w:rsidP="0036478C">
            <w:pPr>
              <w:rPr>
                <w:sz w:val="18"/>
                <w:szCs w:val="18"/>
              </w:rPr>
            </w:pPr>
            <w:r>
              <w:rPr>
                <w:sz w:val="18"/>
                <w:szCs w:val="18"/>
              </w:rPr>
              <w:t>Revision of exam strategy, writing skills and knowledge for both exam papers diagnostically planned based on student need and areas of improvement.</w:t>
            </w:r>
          </w:p>
        </w:tc>
        <w:tc>
          <w:tcPr>
            <w:tcW w:w="2253" w:type="dxa"/>
            <w:gridSpan w:val="2"/>
            <w:tcBorders>
              <w:right w:val="single" w:sz="18" w:space="0" w:color="000000" w:themeColor="text1"/>
            </w:tcBorders>
          </w:tcPr>
          <w:p w14:paraId="7876A9DF" w14:textId="1C96EDEB" w:rsidR="0036478C" w:rsidRPr="008F6BD9" w:rsidRDefault="0036478C" w:rsidP="0036478C">
            <w:pPr>
              <w:rPr>
                <w:sz w:val="18"/>
                <w:szCs w:val="18"/>
              </w:rPr>
            </w:pPr>
          </w:p>
        </w:tc>
      </w:tr>
      <w:tr w:rsidR="0036478C" w:rsidRPr="008F6BD9" w14:paraId="0ED6F43C"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4B083" w:themeFill="accent2" w:themeFillTint="99"/>
          </w:tcPr>
          <w:p w14:paraId="2747AE58" w14:textId="77777777" w:rsidR="0036478C" w:rsidRPr="008F6BD9" w:rsidRDefault="0036478C" w:rsidP="0036478C">
            <w:pPr>
              <w:rPr>
                <w:sz w:val="18"/>
                <w:szCs w:val="18"/>
              </w:rPr>
            </w:pPr>
          </w:p>
        </w:tc>
        <w:tc>
          <w:tcPr>
            <w:tcW w:w="1016" w:type="dxa"/>
            <w:tcBorders>
              <w:left w:val="single" w:sz="18" w:space="0" w:color="000000" w:themeColor="text1"/>
              <w:right w:val="single" w:sz="18" w:space="0" w:color="000000" w:themeColor="text1"/>
            </w:tcBorders>
          </w:tcPr>
          <w:p w14:paraId="03F83A1E" w14:textId="63AD675D" w:rsidR="0036478C" w:rsidRPr="008F6BD9" w:rsidRDefault="0036478C" w:rsidP="0036478C">
            <w:pPr>
              <w:rPr>
                <w:sz w:val="18"/>
                <w:szCs w:val="18"/>
              </w:rPr>
            </w:pPr>
            <w:r w:rsidRPr="008F6BD9">
              <w:rPr>
                <w:sz w:val="18"/>
                <w:szCs w:val="18"/>
              </w:rPr>
              <w:t>Skills</w:t>
            </w:r>
          </w:p>
        </w:tc>
        <w:tc>
          <w:tcPr>
            <w:tcW w:w="2501" w:type="dxa"/>
            <w:gridSpan w:val="2"/>
            <w:tcBorders>
              <w:left w:val="single" w:sz="18" w:space="0" w:color="000000" w:themeColor="text1"/>
            </w:tcBorders>
          </w:tcPr>
          <w:p w14:paraId="3EB37781" w14:textId="4FBB51E8" w:rsidR="004108E9" w:rsidRDefault="004108E9" w:rsidP="0036478C">
            <w:pPr>
              <w:rPr>
                <w:sz w:val="18"/>
                <w:szCs w:val="18"/>
              </w:rPr>
            </w:pPr>
            <w:r>
              <w:rPr>
                <w:sz w:val="18"/>
                <w:szCs w:val="18"/>
              </w:rPr>
              <w:t>AO1: Apply appropriate methods of language analysis</w:t>
            </w:r>
          </w:p>
          <w:p w14:paraId="5EC9026A" w14:textId="2A503A12" w:rsidR="004108E9" w:rsidRDefault="004108E9" w:rsidP="0036478C">
            <w:pPr>
              <w:rPr>
                <w:sz w:val="18"/>
                <w:szCs w:val="18"/>
              </w:rPr>
            </w:pPr>
            <w:r>
              <w:rPr>
                <w:sz w:val="18"/>
                <w:szCs w:val="18"/>
              </w:rPr>
              <w:t>AO2: Demonstrate critical understanding of concepts and issues relevant to language use</w:t>
            </w:r>
          </w:p>
          <w:p w14:paraId="3D6F8502" w14:textId="2BF544E4"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3515ACA6" w14:textId="7A4E613C" w:rsidR="004108E9" w:rsidRDefault="004108E9" w:rsidP="004108E9">
            <w:pPr>
              <w:rPr>
                <w:sz w:val="18"/>
                <w:szCs w:val="18"/>
              </w:rPr>
            </w:pPr>
            <w:r w:rsidRPr="004108E9">
              <w:rPr>
                <w:sz w:val="18"/>
                <w:szCs w:val="18"/>
              </w:rPr>
              <w:t>construction of meaning</w:t>
            </w:r>
          </w:p>
          <w:p w14:paraId="6894E483" w14:textId="77777777" w:rsidR="004108E9" w:rsidRDefault="004108E9" w:rsidP="0036478C">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p w14:paraId="64DA43B3" w14:textId="38E750E4" w:rsidR="0036478C" w:rsidRPr="008F6BD9" w:rsidRDefault="0036478C" w:rsidP="0036478C">
            <w:pPr>
              <w:rPr>
                <w:sz w:val="18"/>
                <w:szCs w:val="18"/>
              </w:rPr>
            </w:pPr>
            <w:r>
              <w:rPr>
                <w:sz w:val="18"/>
                <w:szCs w:val="18"/>
              </w:rPr>
              <w:t>AO5</w:t>
            </w:r>
            <w:r w:rsidR="004108E9">
              <w:rPr>
                <w:sz w:val="18"/>
                <w:szCs w:val="18"/>
              </w:rPr>
              <w:t xml:space="preserve">: </w:t>
            </w:r>
            <w:r w:rsidR="004108E9">
              <w:t xml:space="preserve"> </w:t>
            </w:r>
            <w:r w:rsidR="004108E9" w:rsidRPr="004108E9">
              <w:rPr>
                <w:sz w:val="18"/>
                <w:szCs w:val="18"/>
              </w:rPr>
              <w:t>Demonstrate expertise and creativity in the use of English to communicate in different ways.</w:t>
            </w:r>
          </w:p>
        </w:tc>
        <w:tc>
          <w:tcPr>
            <w:tcW w:w="2248" w:type="dxa"/>
            <w:gridSpan w:val="2"/>
          </w:tcPr>
          <w:p w14:paraId="1186B6E6" w14:textId="77777777" w:rsidR="004108E9" w:rsidRDefault="004108E9" w:rsidP="004108E9">
            <w:pPr>
              <w:rPr>
                <w:sz w:val="18"/>
                <w:szCs w:val="18"/>
              </w:rPr>
            </w:pPr>
            <w:r>
              <w:rPr>
                <w:sz w:val="18"/>
                <w:szCs w:val="18"/>
              </w:rPr>
              <w:t>AO1: Apply appropriate methods of language analysis</w:t>
            </w:r>
          </w:p>
          <w:p w14:paraId="782356AA" w14:textId="77777777" w:rsidR="004108E9" w:rsidRDefault="004108E9" w:rsidP="004108E9">
            <w:pPr>
              <w:rPr>
                <w:sz w:val="18"/>
                <w:szCs w:val="18"/>
              </w:rPr>
            </w:pPr>
            <w:r>
              <w:rPr>
                <w:sz w:val="18"/>
                <w:szCs w:val="18"/>
              </w:rPr>
              <w:t>AO2: Demonstrate critical understanding of concepts and issues relevant to language use</w:t>
            </w:r>
          </w:p>
          <w:p w14:paraId="7EC0B20A"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417B1442" w14:textId="77777777" w:rsidR="004108E9" w:rsidRDefault="004108E9" w:rsidP="004108E9">
            <w:pPr>
              <w:rPr>
                <w:sz w:val="18"/>
                <w:szCs w:val="18"/>
              </w:rPr>
            </w:pPr>
            <w:r w:rsidRPr="004108E9">
              <w:rPr>
                <w:sz w:val="18"/>
                <w:szCs w:val="18"/>
              </w:rPr>
              <w:t>construction of meaning</w:t>
            </w:r>
          </w:p>
          <w:p w14:paraId="29C4EDBD" w14:textId="77777777" w:rsidR="004108E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p w14:paraId="246409B6" w14:textId="6270840C" w:rsidR="0036478C" w:rsidRPr="008F6BD9" w:rsidRDefault="0036478C" w:rsidP="0036478C">
            <w:pPr>
              <w:rPr>
                <w:sz w:val="18"/>
                <w:szCs w:val="18"/>
              </w:rPr>
            </w:pPr>
          </w:p>
        </w:tc>
        <w:tc>
          <w:tcPr>
            <w:tcW w:w="2248" w:type="dxa"/>
            <w:gridSpan w:val="2"/>
          </w:tcPr>
          <w:p w14:paraId="4EC3F554" w14:textId="77777777" w:rsidR="004108E9" w:rsidRDefault="004108E9" w:rsidP="004108E9">
            <w:pPr>
              <w:rPr>
                <w:sz w:val="18"/>
                <w:szCs w:val="18"/>
              </w:rPr>
            </w:pPr>
            <w:r>
              <w:rPr>
                <w:sz w:val="18"/>
                <w:szCs w:val="18"/>
              </w:rPr>
              <w:t>AO1: Apply appropriate methods of language analysis</w:t>
            </w:r>
          </w:p>
          <w:p w14:paraId="4EA77C98" w14:textId="77777777" w:rsidR="004108E9" w:rsidRDefault="004108E9" w:rsidP="004108E9">
            <w:pPr>
              <w:rPr>
                <w:sz w:val="18"/>
                <w:szCs w:val="18"/>
              </w:rPr>
            </w:pPr>
            <w:r>
              <w:rPr>
                <w:sz w:val="18"/>
                <w:szCs w:val="18"/>
              </w:rPr>
              <w:t>AO2: Demonstrate critical understanding of concepts and issues relevant to language use</w:t>
            </w:r>
          </w:p>
          <w:p w14:paraId="0A63AE56"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2D23C7ED" w14:textId="77777777" w:rsidR="004108E9" w:rsidRDefault="004108E9" w:rsidP="004108E9">
            <w:pPr>
              <w:rPr>
                <w:sz w:val="18"/>
                <w:szCs w:val="18"/>
              </w:rPr>
            </w:pPr>
            <w:r w:rsidRPr="004108E9">
              <w:rPr>
                <w:sz w:val="18"/>
                <w:szCs w:val="18"/>
              </w:rPr>
              <w:t>construction of meaning</w:t>
            </w:r>
          </w:p>
          <w:p w14:paraId="50B988CB" w14:textId="77777777" w:rsidR="004108E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p w14:paraId="2CD5633C" w14:textId="78C1A856" w:rsidR="0036478C" w:rsidRPr="008F6BD9" w:rsidRDefault="004108E9" w:rsidP="004108E9">
            <w:pPr>
              <w:rPr>
                <w:sz w:val="18"/>
                <w:szCs w:val="18"/>
              </w:rPr>
            </w:pPr>
            <w:r>
              <w:rPr>
                <w:sz w:val="18"/>
                <w:szCs w:val="18"/>
              </w:rPr>
              <w:t xml:space="preserve">AO5: </w:t>
            </w:r>
            <w:r>
              <w:t xml:space="preserve"> </w:t>
            </w:r>
            <w:r w:rsidRPr="004108E9">
              <w:rPr>
                <w:sz w:val="18"/>
                <w:szCs w:val="18"/>
              </w:rPr>
              <w:t>Demonstrate expertise and creativity in the use of English to communicate in different ways.</w:t>
            </w:r>
          </w:p>
        </w:tc>
        <w:tc>
          <w:tcPr>
            <w:tcW w:w="2244" w:type="dxa"/>
            <w:gridSpan w:val="2"/>
          </w:tcPr>
          <w:p w14:paraId="6CB6A14C" w14:textId="77777777" w:rsidR="004108E9" w:rsidRDefault="004108E9" w:rsidP="004108E9">
            <w:pPr>
              <w:rPr>
                <w:sz w:val="18"/>
                <w:szCs w:val="18"/>
              </w:rPr>
            </w:pPr>
            <w:r>
              <w:rPr>
                <w:sz w:val="18"/>
                <w:szCs w:val="18"/>
              </w:rPr>
              <w:t>AO1: Apply appropriate methods of language analysis</w:t>
            </w:r>
          </w:p>
          <w:p w14:paraId="3556E156" w14:textId="77777777" w:rsidR="004108E9" w:rsidRDefault="004108E9" w:rsidP="004108E9">
            <w:pPr>
              <w:rPr>
                <w:sz w:val="18"/>
                <w:szCs w:val="18"/>
              </w:rPr>
            </w:pPr>
            <w:r>
              <w:rPr>
                <w:sz w:val="18"/>
                <w:szCs w:val="18"/>
              </w:rPr>
              <w:t>AO2: Demonstrate critical understanding of concepts and issues relevant to language use</w:t>
            </w:r>
          </w:p>
          <w:p w14:paraId="610F7C7A"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2A27452A" w14:textId="77777777" w:rsidR="004108E9" w:rsidRDefault="004108E9" w:rsidP="004108E9">
            <w:pPr>
              <w:rPr>
                <w:sz w:val="18"/>
                <w:szCs w:val="18"/>
              </w:rPr>
            </w:pPr>
            <w:r w:rsidRPr="004108E9">
              <w:rPr>
                <w:sz w:val="18"/>
                <w:szCs w:val="18"/>
              </w:rPr>
              <w:t>construction of meaning</w:t>
            </w:r>
          </w:p>
          <w:p w14:paraId="3F9524DD" w14:textId="77777777" w:rsidR="004108E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p w14:paraId="114CBFA7" w14:textId="57B40C7F" w:rsidR="0036478C" w:rsidRPr="008F6BD9" w:rsidRDefault="004108E9" w:rsidP="004108E9">
            <w:pPr>
              <w:rPr>
                <w:sz w:val="18"/>
                <w:szCs w:val="18"/>
              </w:rPr>
            </w:pPr>
            <w:r>
              <w:rPr>
                <w:sz w:val="18"/>
                <w:szCs w:val="18"/>
              </w:rPr>
              <w:t xml:space="preserve">AO5: </w:t>
            </w:r>
            <w:r>
              <w:t xml:space="preserve"> </w:t>
            </w:r>
            <w:r w:rsidRPr="004108E9">
              <w:rPr>
                <w:sz w:val="18"/>
                <w:szCs w:val="18"/>
              </w:rPr>
              <w:t>Demonstrate expertise and creativity in the use of English to communicate in different ways.</w:t>
            </w:r>
          </w:p>
        </w:tc>
        <w:tc>
          <w:tcPr>
            <w:tcW w:w="2249" w:type="dxa"/>
            <w:gridSpan w:val="2"/>
          </w:tcPr>
          <w:p w14:paraId="7265C373" w14:textId="77777777" w:rsidR="004108E9" w:rsidRDefault="004108E9" w:rsidP="004108E9">
            <w:pPr>
              <w:rPr>
                <w:sz w:val="18"/>
                <w:szCs w:val="18"/>
              </w:rPr>
            </w:pPr>
            <w:r>
              <w:rPr>
                <w:sz w:val="18"/>
                <w:szCs w:val="18"/>
              </w:rPr>
              <w:t>AO1: Apply appropriate methods of language analysis</w:t>
            </w:r>
          </w:p>
          <w:p w14:paraId="4508093D" w14:textId="77777777" w:rsidR="004108E9" w:rsidRDefault="004108E9" w:rsidP="004108E9">
            <w:pPr>
              <w:rPr>
                <w:sz w:val="18"/>
                <w:szCs w:val="18"/>
              </w:rPr>
            </w:pPr>
            <w:r>
              <w:rPr>
                <w:sz w:val="18"/>
                <w:szCs w:val="18"/>
              </w:rPr>
              <w:t>AO2: Demonstrate critical understanding of concepts and issues relevant to language use</w:t>
            </w:r>
          </w:p>
          <w:p w14:paraId="605749BE" w14:textId="77777777" w:rsidR="004108E9" w:rsidRPr="004108E9" w:rsidRDefault="004108E9" w:rsidP="004108E9">
            <w:pPr>
              <w:rPr>
                <w:sz w:val="18"/>
                <w:szCs w:val="18"/>
              </w:rPr>
            </w:pPr>
            <w:r>
              <w:rPr>
                <w:sz w:val="18"/>
                <w:szCs w:val="18"/>
              </w:rPr>
              <w:t xml:space="preserve">AO3: </w:t>
            </w:r>
            <w:r>
              <w:t xml:space="preserve"> </w:t>
            </w:r>
            <w:r w:rsidRPr="004108E9">
              <w:rPr>
                <w:sz w:val="18"/>
                <w:szCs w:val="18"/>
              </w:rPr>
              <w:t>Analyse and evaluate how contextual factors and language features are associated with the</w:t>
            </w:r>
          </w:p>
          <w:p w14:paraId="0FB4DD09" w14:textId="77777777" w:rsidR="004108E9" w:rsidRDefault="004108E9" w:rsidP="004108E9">
            <w:pPr>
              <w:rPr>
                <w:sz w:val="18"/>
                <w:szCs w:val="18"/>
              </w:rPr>
            </w:pPr>
            <w:r w:rsidRPr="004108E9">
              <w:rPr>
                <w:sz w:val="18"/>
                <w:szCs w:val="18"/>
              </w:rPr>
              <w:t>construction of meaning</w:t>
            </w:r>
          </w:p>
          <w:p w14:paraId="28906209" w14:textId="77777777" w:rsidR="004108E9" w:rsidRDefault="004108E9" w:rsidP="004108E9">
            <w:pPr>
              <w:rPr>
                <w:sz w:val="18"/>
                <w:szCs w:val="18"/>
              </w:rPr>
            </w:pPr>
            <w:r>
              <w:rPr>
                <w:sz w:val="18"/>
                <w:szCs w:val="18"/>
              </w:rPr>
              <w:t xml:space="preserve">AO4: </w:t>
            </w:r>
            <w:r>
              <w:t xml:space="preserve">  </w:t>
            </w:r>
            <w:r w:rsidRPr="004108E9">
              <w:rPr>
                <w:sz w:val="18"/>
                <w:szCs w:val="18"/>
              </w:rPr>
              <w:t>Explore connections across texts, informed by linguistic concepts and methods</w:t>
            </w:r>
          </w:p>
          <w:p w14:paraId="48612EC0" w14:textId="460DBCD9" w:rsidR="0036478C" w:rsidRPr="008F6BD9" w:rsidRDefault="004108E9" w:rsidP="004108E9">
            <w:pPr>
              <w:rPr>
                <w:sz w:val="18"/>
                <w:szCs w:val="18"/>
              </w:rPr>
            </w:pPr>
            <w:r>
              <w:rPr>
                <w:sz w:val="18"/>
                <w:szCs w:val="18"/>
              </w:rPr>
              <w:t xml:space="preserve">AO5: </w:t>
            </w:r>
            <w:r>
              <w:t xml:space="preserve"> </w:t>
            </w:r>
            <w:r w:rsidRPr="004108E9">
              <w:rPr>
                <w:sz w:val="18"/>
                <w:szCs w:val="18"/>
              </w:rPr>
              <w:t>Demonstrate expertise and creativity in the use of English to communicate in different ways.</w:t>
            </w:r>
          </w:p>
        </w:tc>
        <w:tc>
          <w:tcPr>
            <w:tcW w:w="2253" w:type="dxa"/>
            <w:gridSpan w:val="2"/>
            <w:tcBorders>
              <w:right w:val="single" w:sz="18" w:space="0" w:color="000000" w:themeColor="text1"/>
            </w:tcBorders>
          </w:tcPr>
          <w:p w14:paraId="534B67B9" w14:textId="342DA00B" w:rsidR="0036478C" w:rsidRPr="008F6BD9" w:rsidRDefault="0036478C" w:rsidP="0036478C">
            <w:pPr>
              <w:rPr>
                <w:sz w:val="18"/>
                <w:szCs w:val="18"/>
              </w:rPr>
            </w:pPr>
          </w:p>
        </w:tc>
      </w:tr>
      <w:tr w:rsidR="0036478C" w:rsidRPr="008F6BD9" w14:paraId="59F9DE41" w14:textId="77777777" w:rsidTr="007E43C6">
        <w:trPr>
          <w:gridBefore w:val="1"/>
          <w:gridAfter w:val="1"/>
          <w:wBefore w:w="19" w:type="dxa"/>
          <w:wAfter w:w="18" w:type="dxa"/>
        </w:trPr>
        <w:tc>
          <w:tcPr>
            <w:tcW w:w="596" w:type="dxa"/>
            <w:vMerge/>
            <w:tcBorders>
              <w:left w:val="single" w:sz="18" w:space="0" w:color="000000" w:themeColor="text1"/>
              <w:right w:val="single" w:sz="18" w:space="0" w:color="000000" w:themeColor="text1"/>
            </w:tcBorders>
            <w:shd w:val="clear" w:color="auto" w:fill="F4B083" w:themeFill="accent2" w:themeFillTint="99"/>
          </w:tcPr>
          <w:p w14:paraId="676454F9" w14:textId="77777777" w:rsidR="0036478C" w:rsidRPr="008F6BD9" w:rsidRDefault="0036478C" w:rsidP="0036478C">
            <w:pPr>
              <w:rPr>
                <w:sz w:val="18"/>
                <w:szCs w:val="18"/>
              </w:rPr>
            </w:pPr>
          </w:p>
        </w:tc>
        <w:tc>
          <w:tcPr>
            <w:tcW w:w="1016" w:type="dxa"/>
            <w:tcBorders>
              <w:left w:val="single" w:sz="18" w:space="0" w:color="000000" w:themeColor="text1"/>
              <w:right w:val="single" w:sz="18" w:space="0" w:color="000000" w:themeColor="text1"/>
            </w:tcBorders>
          </w:tcPr>
          <w:p w14:paraId="0F1CB09F" w14:textId="11A645E3" w:rsidR="0036478C" w:rsidRPr="008F6BD9" w:rsidRDefault="0036478C" w:rsidP="0036478C">
            <w:pPr>
              <w:rPr>
                <w:sz w:val="18"/>
                <w:szCs w:val="18"/>
              </w:rPr>
            </w:pPr>
            <w:proofErr w:type="spellStart"/>
            <w:r w:rsidRPr="008F6BD9">
              <w:rPr>
                <w:sz w:val="18"/>
                <w:szCs w:val="18"/>
              </w:rPr>
              <w:t>Covid</w:t>
            </w:r>
            <w:proofErr w:type="spellEnd"/>
            <w:r w:rsidRPr="008F6BD9">
              <w:rPr>
                <w:sz w:val="18"/>
                <w:szCs w:val="18"/>
              </w:rPr>
              <w:t xml:space="preserve"> recovery</w:t>
            </w:r>
          </w:p>
        </w:tc>
        <w:tc>
          <w:tcPr>
            <w:tcW w:w="2501" w:type="dxa"/>
            <w:gridSpan w:val="2"/>
            <w:tcBorders>
              <w:left w:val="single" w:sz="18" w:space="0" w:color="000000" w:themeColor="text1"/>
            </w:tcBorders>
          </w:tcPr>
          <w:p w14:paraId="03B0A1A1" w14:textId="77777777" w:rsidR="0036478C" w:rsidRDefault="0036478C" w:rsidP="0036478C">
            <w:pPr>
              <w:rPr>
                <w:sz w:val="18"/>
                <w:szCs w:val="18"/>
              </w:rPr>
            </w:pPr>
            <w:r>
              <w:rPr>
                <w:sz w:val="18"/>
                <w:szCs w:val="18"/>
              </w:rPr>
              <w:t>Supporting with literacy strategies when encountering Tier 3 vocabulary and academic texts.</w:t>
            </w:r>
          </w:p>
          <w:p w14:paraId="2A3552D7" w14:textId="77777777" w:rsidR="0036478C" w:rsidRDefault="0036478C" w:rsidP="0036478C">
            <w:pPr>
              <w:rPr>
                <w:sz w:val="18"/>
                <w:szCs w:val="18"/>
              </w:rPr>
            </w:pPr>
          </w:p>
          <w:p w14:paraId="5AB7C22B" w14:textId="77777777" w:rsidR="0036478C" w:rsidRDefault="0036478C" w:rsidP="0036478C">
            <w:pPr>
              <w:rPr>
                <w:sz w:val="18"/>
                <w:szCs w:val="18"/>
              </w:rPr>
            </w:pPr>
          </w:p>
          <w:p w14:paraId="56A0D113" w14:textId="77777777" w:rsidR="0036478C" w:rsidRDefault="0036478C" w:rsidP="0036478C">
            <w:pPr>
              <w:rPr>
                <w:sz w:val="18"/>
                <w:szCs w:val="18"/>
              </w:rPr>
            </w:pPr>
          </w:p>
          <w:p w14:paraId="5AB08745" w14:textId="32D3D574" w:rsidR="0036478C" w:rsidRPr="008F6BD9" w:rsidRDefault="0036478C" w:rsidP="0036478C">
            <w:pPr>
              <w:rPr>
                <w:sz w:val="18"/>
                <w:szCs w:val="18"/>
              </w:rPr>
            </w:pPr>
          </w:p>
        </w:tc>
        <w:tc>
          <w:tcPr>
            <w:tcW w:w="2248" w:type="dxa"/>
            <w:gridSpan w:val="2"/>
          </w:tcPr>
          <w:p w14:paraId="41425528" w14:textId="7183D193" w:rsidR="0036478C" w:rsidRPr="008F6BD9" w:rsidRDefault="0036478C" w:rsidP="0036478C">
            <w:pPr>
              <w:rPr>
                <w:sz w:val="18"/>
                <w:szCs w:val="18"/>
              </w:rPr>
            </w:pPr>
            <w:r>
              <w:rPr>
                <w:sz w:val="18"/>
                <w:szCs w:val="18"/>
              </w:rPr>
              <w:t>Developing resilience and evaluative skills when attempting extended essay writing tasks.</w:t>
            </w:r>
          </w:p>
        </w:tc>
        <w:tc>
          <w:tcPr>
            <w:tcW w:w="2248" w:type="dxa"/>
            <w:gridSpan w:val="2"/>
          </w:tcPr>
          <w:p w14:paraId="28C9B95F" w14:textId="062A644F" w:rsidR="0036478C" w:rsidRPr="008F6BD9" w:rsidRDefault="0036478C" w:rsidP="0036478C">
            <w:pPr>
              <w:rPr>
                <w:sz w:val="18"/>
                <w:szCs w:val="18"/>
              </w:rPr>
            </w:pPr>
            <w:r>
              <w:rPr>
                <w:sz w:val="18"/>
                <w:szCs w:val="18"/>
              </w:rPr>
              <w:t>Employing literacy strategies to aide exam technique.</w:t>
            </w:r>
          </w:p>
        </w:tc>
        <w:tc>
          <w:tcPr>
            <w:tcW w:w="2244" w:type="dxa"/>
            <w:gridSpan w:val="2"/>
          </w:tcPr>
          <w:p w14:paraId="5DD9432F" w14:textId="541AF29A" w:rsidR="0036478C" w:rsidRPr="008F6BD9" w:rsidRDefault="0036478C" w:rsidP="0036478C">
            <w:pPr>
              <w:rPr>
                <w:sz w:val="18"/>
                <w:szCs w:val="18"/>
              </w:rPr>
            </w:pPr>
            <w:r>
              <w:rPr>
                <w:sz w:val="18"/>
                <w:szCs w:val="18"/>
              </w:rPr>
              <w:t>Employing literacy and metacognitive strategies to aide exam technique.</w:t>
            </w:r>
          </w:p>
        </w:tc>
        <w:tc>
          <w:tcPr>
            <w:tcW w:w="2249" w:type="dxa"/>
            <w:gridSpan w:val="2"/>
          </w:tcPr>
          <w:p w14:paraId="72F33B76" w14:textId="46A87DAB" w:rsidR="0036478C" w:rsidRPr="008F6BD9" w:rsidRDefault="0036478C" w:rsidP="0036478C">
            <w:pPr>
              <w:rPr>
                <w:sz w:val="18"/>
                <w:szCs w:val="18"/>
              </w:rPr>
            </w:pPr>
            <w:r>
              <w:rPr>
                <w:sz w:val="18"/>
                <w:szCs w:val="18"/>
              </w:rPr>
              <w:t>Employing literacy and metacognitive strategies to aide exam technique.</w:t>
            </w:r>
          </w:p>
        </w:tc>
        <w:tc>
          <w:tcPr>
            <w:tcW w:w="2253" w:type="dxa"/>
            <w:gridSpan w:val="2"/>
            <w:tcBorders>
              <w:right w:val="single" w:sz="18" w:space="0" w:color="000000" w:themeColor="text1"/>
            </w:tcBorders>
          </w:tcPr>
          <w:p w14:paraId="783D1274" w14:textId="52DC4D20" w:rsidR="0036478C" w:rsidRPr="008F6BD9" w:rsidRDefault="0036478C" w:rsidP="0036478C">
            <w:pPr>
              <w:rPr>
                <w:sz w:val="18"/>
                <w:szCs w:val="18"/>
              </w:rPr>
            </w:pPr>
          </w:p>
        </w:tc>
      </w:tr>
      <w:tr w:rsidR="0036478C" w:rsidRPr="008F6BD9" w14:paraId="4635B811" w14:textId="77777777" w:rsidTr="007E43C6">
        <w:trPr>
          <w:gridBefore w:val="1"/>
          <w:gridAfter w:val="1"/>
          <w:wBefore w:w="19" w:type="dxa"/>
          <w:wAfter w:w="18" w:type="dxa"/>
        </w:trPr>
        <w:tc>
          <w:tcPr>
            <w:tcW w:w="596"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14:paraId="61D05607" w14:textId="77777777" w:rsidR="0036478C" w:rsidRPr="008F6BD9" w:rsidRDefault="0036478C" w:rsidP="0036478C">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10813266" w14:textId="4F3EEE57" w:rsidR="0036478C" w:rsidRPr="008F6BD9" w:rsidRDefault="0036478C" w:rsidP="0036478C">
            <w:pPr>
              <w:rPr>
                <w:sz w:val="18"/>
                <w:szCs w:val="18"/>
              </w:rPr>
            </w:pPr>
            <w:r w:rsidRPr="008F6BD9">
              <w:rPr>
                <w:sz w:val="18"/>
                <w:szCs w:val="18"/>
              </w:rPr>
              <w:t>Careers</w:t>
            </w:r>
          </w:p>
        </w:tc>
        <w:tc>
          <w:tcPr>
            <w:tcW w:w="2501" w:type="dxa"/>
            <w:gridSpan w:val="2"/>
            <w:tcBorders>
              <w:left w:val="single" w:sz="18" w:space="0" w:color="000000" w:themeColor="text1"/>
              <w:bottom w:val="single" w:sz="18" w:space="0" w:color="000000" w:themeColor="text1"/>
            </w:tcBorders>
          </w:tcPr>
          <w:p w14:paraId="47771D17" w14:textId="0D980218" w:rsidR="0036478C" w:rsidRPr="008F6BD9" w:rsidRDefault="0036478C" w:rsidP="0036478C">
            <w:pPr>
              <w:rPr>
                <w:sz w:val="18"/>
                <w:szCs w:val="18"/>
              </w:rPr>
            </w:pPr>
            <w:r>
              <w:rPr>
                <w:sz w:val="18"/>
                <w:szCs w:val="18"/>
              </w:rPr>
              <w:t>Subject specific webinars</w:t>
            </w:r>
          </w:p>
        </w:tc>
        <w:tc>
          <w:tcPr>
            <w:tcW w:w="2248" w:type="dxa"/>
            <w:gridSpan w:val="2"/>
            <w:tcBorders>
              <w:bottom w:val="single" w:sz="18" w:space="0" w:color="000000" w:themeColor="text1"/>
            </w:tcBorders>
          </w:tcPr>
          <w:p w14:paraId="3FA3D160" w14:textId="41630395" w:rsidR="0036478C" w:rsidRPr="008F6BD9" w:rsidRDefault="0036478C" w:rsidP="0036478C">
            <w:pPr>
              <w:rPr>
                <w:sz w:val="18"/>
                <w:szCs w:val="18"/>
              </w:rPr>
            </w:pPr>
            <w:r>
              <w:rPr>
                <w:sz w:val="18"/>
                <w:szCs w:val="18"/>
              </w:rPr>
              <w:t>A Level language conference – online/in person</w:t>
            </w:r>
          </w:p>
        </w:tc>
        <w:tc>
          <w:tcPr>
            <w:tcW w:w="2248" w:type="dxa"/>
            <w:gridSpan w:val="2"/>
            <w:tcBorders>
              <w:bottom w:val="single" w:sz="18" w:space="0" w:color="000000" w:themeColor="text1"/>
            </w:tcBorders>
          </w:tcPr>
          <w:p w14:paraId="0AA4176F" w14:textId="77777777" w:rsidR="0036478C" w:rsidRPr="008F6BD9" w:rsidRDefault="0036478C" w:rsidP="0036478C">
            <w:pPr>
              <w:rPr>
                <w:sz w:val="18"/>
                <w:szCs w:val="18"/>
              </w:rPr>
            </w:pPr>
          </w:p>
        </w:tc>
        <w:tc>
          <w:tcPr>
            <w:tcW w:w="2244" w:type="dxa"/>
            <w:gridSpan w:val="2"/>
            <w:tcBorders>
              <w:bottom w:val="single" w:sz="18" w:space="0" w:color="000000" w:themeColor="text1"/>
            </w:tcBorders>
          </w:tcPr>
          <w:p w14:paraId="5423C2B5" w14:textId="77777777" w:rsidR="0036478C" w:rsidRPr="008F6BD9" w:rsidRDefault="0036478C" w:rsidP="0036478C">
            <w:pPr>
              <w:rPr>
                <w:sz w:val="18"/>
                <w:szCs w:val="18"/>
              </w:rPr>
            </w:pPr>
          </w:p>
        </w:tc>
        <w:tc>
          <w:tcPr>
            <w:tcW w:w="2249" w:type="dxa"/>
            <w:gridSpan w:val="2"/>
            <w:tcBorders>
              <w:bottom w:val="single" w:sz="18" w:space="0" w:color="000000" w:themeColor="text1"/>
            </w:tcBorders>
          </w:tcPr>
          <w:p w14:paraId="7AF17B3B" w14:textId="77777777" w:rsidR="0036478C" w:rsidRPr="008F6BD9" w:rsidRDefault="0036478C" w:rsidP="0036478C">
            <w:pPr>
              <w:rPr>
                <w:sz w:val="18"/>
                <w:szCs w:val="18"/>
              </w:rPr>
            </w:pPr>
          </w:p>
        </w:tc>
        <w:tc>
          <w:tcPr>
            <w:tcW w:w="2253" w:type="dxa"/>
            <w:gridSpan w:val="2"/>
            <w:tcBorders>
              <w:bottom w:val="single" w:sz="18" w:space="0" w:color="000000" w:themeColor="text1"/>
              <w:right w:val="single" w:sz="18" w:space="0" w:color="000000" w:themeColor="text1"/>
            </w:tcBorders>
          </w:tcPr>
          <w:p w14:paraId="1D1192B4" w14:textId="73903E16" w:rsidR="0036478C" w:rsidRPr="008F6BD9" w:rsidRDefault="0036478C" w:rsidP="0036478C">
            <w:pPr>
              <w:rPr>
                <w:sz w:val="18"/>
                <w:szCs w:val="18"/>
              </w:rPr>
            </w:pPr>
          </w:p>
        </w:tc>
      </w:tr>
    </w:tbl>
    <w:tbl>
      <w:tblPr>
        <w:tblStyle w:val="TableGrid"/>
        <w:tblW w:w="0" w:type="auto"/>
        <w:tblLook w:val="04A0" w:firstRow="1" w:lastRow="0" w:firstColumn="1" w:lastColumn="0" w:noHBand="0" w:noVBand="1"/>
      </w:tblPr>
      <w:tblGrid>
        <w:gridCol w:w="596"/>
        <w:gridCol w:w="1016"/>
        <w:gridCol w:w="2502"/>
        <w:gridCol w:w="2249"/>
        <w:gridCol w:w="2249"/>
        <w:gridCol w:w="2245"/>
        <w:gridCol w:w="2250"/>
        <w:gridCol w:w="2245"/>
      </w:tblGrid>
      <w:tr w:rsidR="004D142E" w:rsidRPr="008F6BD9" w14:paraId="1F3437DB" w14:textId="77777777" w:rsidTr="00840CC3">
        <w:tc>
          <w:tcPr>
            <w:tcW w:w="596"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15E33241" w14:textId="77777777" w:rsidR="004D142E" w:rsidRPr="008F6BD9" w:rsidRDefault="004D142E" w:rsidP="004D142E">
            <w:pPr>
              <w:ind w:left="113" w:right="113"/>
              <w:jc w:val="center"/>
              <w:rPr>
                <w:sz w:val="18"/>
                <w:szCs w:val="18"/>
              </w:rPr>
            </w:pPr>
            <w:r w:rsidRPr="008F6BD9">
              <w:rPr>
                <w:sz w:val="18"/>
                <w:szCs w:val="18"/>
              </w:rPr>
              <w:t>Year 13</w:t>
            </w:r>
            <w:r>
              <w:rPr>
                <w:sz w:val="18"/>
                <w:szCs w:val="18"/>
              </w:rPr>
              <w:t xml:space="preserve"> Literature</w:t>
            </w:r>
          </w:p>
        </w:tc>
        <w:tc>
          <w:tcPr>
            <w:tcW w:w="1016" w:type="dxa"/>
            <w:tcBorders>
              <w:top w:val="single" w:sz="18" w:space="0" w:color="000000" w:themeColor="text1"/>
              <w:left w:val="single" w:sz="18" w:space="0" w:color="000000" w:themeColor="text1"/>
              <w:right w:val="single" w:sz="18" w:space="0" w:color="000000" w:themeColor="text1"/>
            </w:tcBorders>
          </w:tcPr>
          <w:p w14:paraId="480BA56E" w14:textId="77777777" w:rsidR="004D142E" w:rsidRPr="008F6BD9" w:rsidRDefault="004D142E" w:rsidP="004D142E">
            <w:pPr>
              <w:rPr>
                <w:sz w:val="18"/>
                <w:szCs w:val="18"/>
              </w:rPr>
            </w:pPr>
            <w:r w:rsidRPr="008F6BD9">
              <w:rPr>
                <w:sz w:val="18"/>
                <w:szCs w:val="18"/>
              </w:rPr>
              <w:t>Title and objectives</w:t>
            </w:r>
          </w:p>
        </w:tc>
        <w:tc>
          <w:tcPr>
            <w:tcW w:w="2502" w:type="dxa"/>
            <w:tcBorders>
              <w:top w:val="single" w:sz="18" w:space="0" w:color="000000" w:themeColor="text1"/>
              <w:left w:val="single" w:sz="18" w:space="0" w:color="000000" w:themeColor="text1"/>
              <w:right w:val="single" w:sz="18" w:space="0" w:color="000000" w:themeColor="text1"/>
            </w:tcBorders>
          </w:tcPr>
          <w:p w14:paraId="08B6ED03" w14:textId="77777777" w:rsidR="004D142E" w:rsidRDefault="004D142E" w:rsidP="004D142E">
            <w:pPr>
              <w:rPr>
                <w:sz w:val="18"/>
                <w:szCs w:val="18"/>
              </w:rPr>
            </w:pPr>
            <w:r>
              <w:rPr>
                <w:sz w:val="18"/>
                <w:szCs w:val="18"/>
              </w:rPr>
              <w:t xml:space="preserve">Tragedy (T1) Keats </w:t>
            </w:r>
          </w:p>
          <w:p w14:paraId="01D6412F" w14:textId="6CAF32E6" w:rsidR="004D142E" w:rsidRPr="008F6BD9" w:rsidRDefault="004D142E" w:rsidP="004D142E">
            <w:pPr>
              <w:rPr>
                <w:sz w:val="18"/>
                <w:szCs w:val="18"/>
              </w:rPr>
            </w:pPr>
            <w:r>
              <w:rPr>
                <w:sz w:val="18"/>
                <w:szCs w:val="18"/>
              </w:rPr>
              <w:t>Crime (T2) When Will There be Good News</w:t>
            </w:r>
          </w:p>
        </w:tc>
        <w:tc>
          <w:tcPr>
            <w:tcW w:w="2249" w:type="dxa"/>
            <w:tcBorders>
              <w:top w:val="single" w:sz="18" w:space="0" w:color="000000" w:themeColor="text1"/>
              <w:left w:val="single" w:sz="18" w:space="0" w:color="000000" w:themeColor="text1"/>
            </w:tcBorders>
          </w:tcPr>
          <w:p w14:paraId="030E9B47" w14:textId="77777777" w:rsidR="004D142E" w:rsidRDefault="004D142E" w:rsidP="004D142E">
            <w:pPr>
              <w:rPr>
                <w:sz w:val="18"/>
                <w:szCs w:val="18"/>
              </w:rPr>
            </w:pPr>
            <w:r>
              <w:rPr>
                <w:sz w:val="18"/>
                <w:szCs w:val="18"/>
              </w:rPr>
              <w:t xml:space="preserve">Tragedy (T1) Keats </w:t>
            </w:r>
          </w:p>
          <w:p w14:paraId="7EA97708" w14:textId="6267AF09" w:rsidR="004D142E" w:rsidRPr="008F6BD9" w:rsidRDefault="004D142E" w:rsidP="004D142E">
            <w:pPr>
              <w:rPr>
                <w:sz w:val="18"/>
                <w:szCs w:val="18"/>
              </w:rPr>
            </w:pPr>
            <w:r>
              <w:rPr>
                <w:sz w:val="18"/>
                <w:szCs w:val="18"/>
              </w:rPr>
              <w:t>Crime (T2) When Will There be Good News</w:t>
            </w:r>
          </w:p>
        </w:tc>
        <w:tc>
          <w:tcPr>
            <w:tcW w:w="2249" w:type="dxa"/>
            <w:tcBorders>
              <w:top w:val="single" w:sz="18" w:space="0" w:color="000000" w:themeColor="text1"/>
            </w:tcBorders>
          </w:tcPr>
          <w:p w14:paraId="6BA08642" w14:textId="77777777" w:rsidR="004D142E" w:rsidRDefault="004D142E" w:rsidP="004D142E">
            <w:pPr>
              <w:rPr>
                <w:sz w:val="18"/>
                <w:szCs w:val="18"/>
              </w:rPr>
            </w:pPr>
            <w:r>
              <w:rPr>
                <w:sz w:val="18"/>
                <w:szCs w:val="18"/>
              </w:rPr>
              <w:t xml:space="preserve">Tragedy (T1) Othello </w:t>
            </w:r>
          </w:p>
          <w:p w14:paraId="6133F6AF" w14:textId="084B82F9" w:rsidR="004D142E" w:rsidRPr="008F6BD9" w:rsidRDefault="004D142E" w:rsidP="004D142E">
            <w:pPr>
              <w:rPr>
                <w:sz w:val="18"/>
                <w:szCs w:val="18"/>
              </w:rPr>
            </w:pPr>
            <w:r>
              <w:rPr>
                <w:sz w:val="18"/>
                <w:szCs w:val="18"/>
              </w:rPr>
              <w:t>Crime (T2) When Will There be Good News</w:t>
            </w:r>
          </w:p>
        </w:tc>
        <w:tc>
          <w:tcPr>
            <w:tcW w:w="2245" w:type="dxa"/>
            <w:tcBorders>
              <w:top w:val="single" w:sz="18" w:space="0" w:color="000000" w:themeColor="text1"/>
            </w:tcBorders>
          </w:tcPr>
          <w:p w14:paraId="28925130" w14:textId="77777777" w:rsidR="004D142E" w:rsidRDefault="004D142E" w:rsidP="004D142E">
            <w:pPr>
              <w:rPr>
                <w:sz w:val="18"/>
                <w:szCs w:val="18"/>
              </w:rPr>
            </w:pPr>
            <w:r>
              <w:rPr>
                <w:sz w:val="18"/>
                <w:szCs w:val="18"/>
              </w:rPr>
              <w:t>Tragedy (T1) Death of A Salesman/Keats Section C</w:t>
            </w:r>
          </w:p>
          <w:p w14:paraId="7D3764ED" w14:textId="10416D57" w:rsidR="004D142E" w:rsidRPr="008F6BD9" w:rsidRDefault="004D142E" w:rsidP="004D142E">
            <w:pPr>
              <w:rPr>
                <w:sz w:val="18"/>
                <w:szCs w:val="18"/>
              </w:rPr>
            </w:pPr>
            <w:r>
              <w:rPr>
                <w:sz w:val="18"/>
                <w:szCs w:val="18"/>
              </w:rPr>
              <w:t xml:space="preserve">Crime (T2) When Will There be Good News/Browning Poetry Section C </w:t>
            </w:r>
          </w:p>
        </w:tc>
        <w:tc>
          <w:tcPr>
            <w:tcW w:w="2250" w:type="dxa"/>
            <w:tcBorders>
              <w:top w:val="single" w:sz="18" w:space="0" w:color="000000" w:themeColor="text1"/>
            </w:tcBorders>
          </w:tcPr>
          <w:p w14:paraId="013A2CCB" w14:textId="6995A043" w:rsidR="004D142E" w:rsidRPr="008F6BD9" w:rsidRDefault="004D142E" w:rsidP="004D142E">
            <w:pPr>
              <w:rPr>
                <w:sz w:val="18"/>
                <w:szCs w:val="18"/>
              </w:rPr>
            </w:pPr>
          </w:p>
        </w:tc>
        <w:tc>
          <w:tcPr>
            <w:tcW w:w="2245" w:type="dxa"/>
            <w:tcBorders>
              <w:top w:val="single" w:sz="18" w:space="0" w:color="000000" w:themeColor="text1"/>
              <w:right w:val="single" w:sz="18" w:space="0" w:color="000000" w:themeColor="text1"/>
            </w:tcBorders>
          </w:tcPr>
          <w:p w14:paraId="2FD5268A" w14:textId="77777777" w:rsidR="004D142E" w:rsidRPr="008F6BD9" w:rsidRDefault="004D142E" w:rsidP="004D142E">
            <w:pPr>
              <w:rPr>
                <w:sz w:val="18"/>
                <w:szCs w:val="18"/>
              </w:rPr>
            </w:pPr>
          </w:p>
        </w:tc>
      </w:tr>
      <w:tr w:rsidR="004D142E" w:rsidRPr="008F6BD9" w14:paraId="43242366" w14:textId="77777777" w:rsidTr="00840CC3">
        <w:tc>
          <w:tcPr>
            <w:tcW w:w="596" w:type="dxa"/>
            <w:vMerge/>
            <w:tcBorders>
              <w:left w:val="single" w:sz="18" w:space="0" w:color="000000" w:themeColor="text1"/>
              <w:right w:val="single" w:sz="18" w:space="0" w:color="000000" w:themeColor="text1"/>
            </w:tcBorders>
            <w:shd w:val="clear" w:color="auto" w:fill="F4B083" w:themeFill="accent2" w:themeFillTint="99"/>
          </w:tcPr>
          <w:p w14:paraId="314F829F" w14:textId="77777777" w:rsidR="004D142E" w:rsidRPr="008F6BD9" w:rsidRDefault="004D142E" w:rsidP="004D142E">
            <w:pPr>
              <w:rPr>
                <w:sz w:val="18"/>
                <w:szCs w:val="18"/>
              </w:rPr>
            </w:pPr>
          </w:p>
        </w:tc>
        <w:tc>
          <w:tcPr>
            <w:tcW w:w="1016" w:type="dxa"/>
            <w:tcBorders>
              <w:left w:val="single" w:sz="18" w:space="0" w:color="000000" w:themeColor="text1"/>
              <w:right w:val="single" w:sz="18" w:space="0" w:color="000000" w:themeColor="text1"/>
            </w:tcBorders>
          </w:tcPr>
          <w:p w14:paraId="5252D67B" w14:textId="77777777" w:rsidR="004D142E" w:rsidRPr="008F6BD9" w:rsidRDefault="004D142E" w:rsidP="004D142E">
            <w:pPr>
              <w:rPr>
                <w:sz w:val="18"/>
                <w:szCs w:val="18"/>
              </w:rPr>
            </w:pPr>
            <w:r w:rsidRPr="008F6BD9">
              <w:rPr>
                <w:sz w:val="18"/>
                <w:szCs w:val="18"/>
              </w:rPr>
              <w:t>Core knowledge</w:t>
            </w:r>
          </w:p>
        </w:tc>
        <w:tc>
          <w:tcPr>
            <w:tcW w:w="2502" w:type="dxa"/>
            <w:tcBorders>
              <w:left w:val="single" w:sz="18" w:space="0" w:color="000000" w:themeColor="text1"/>
              <w:right w:val="single" w:sz="18" w:space="0" w:color="000000" w:themeColor="text1"/>
            </w:tcBorders>
          </w:tcPr>
          <w:p w14:paraId="2AD90396"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 xml:space="preserve">Development of Exam skills. </w:t>
            </w:r>
          </w:p>
          <w:p w14:paraId="626B4F62"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 xml:space="preserve">Unpicking the AOs Developing analytic skills </w:t>
            </w:r>
          </w:p>
          <w:p w14:paraId="49D13DCA"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 xml:space="preserve">Developing understanding of context. </w:t>
            </w:r>
          </w:p>
          <w:p w14:paraId="7B3C4A64"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Analysing Poetic Techniques</w:t>
            </w:r>
          </w:p>
          <w:p w14:paraId="52FEE0A1"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Subversion of crime trope</w:t>
            </w:r>
          </w:p>
          <w:p w14:paraId="16FC5589"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lastRenderedPageBreak/>
              <w:t>Tragic elements</w:t>
            </w:r>
          </w:p>
          <w:p w14:paraId="696A2276"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Understanding of how modern contexts can cause subversions in crime writing.</w:t>
            </w:r>
          </w:p>
          <w:p w14:paraId="27B903D4"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Analysing the impact of structure.</w:t>
            </w:r>
          </w:p>
          <w:p w14:paraId="7FD49243" w14:textId="77777777" w:rsidR="004D142E" w:rsidRPr="00CE5FFB" w:rsidRDefault="004D142E" w:rsidP="004D142E">
            <w:pPr>
              <w:pStyle w:val="ListParagraph"/>
              <w:shd w:val="clear" w:color="auto" w:fill="FFFFFF"/>
              <w:spacing w:after="0" w:line="240" w:lineRule="auto"/>
              <w:ind w:left="360"/>
              <w:textAlignment w:val="baseline"/>
              <w:rPr>
                <w:sz w:val="18"/>
                <w:szCs w:val="18"/>
              </w:rPr>
            </w:pPr>
          </w:p>
          <w:p w14:paraId="4EFAFE2B" w14:textId="390C6059" w:rsidR="004D142E" w:rsidRPr="008F6BD9" w:rsidRDefault="004D142E" w:rsidP="004D142E">
            <w:pPr>
              <w:rPr>
                <w:sz w:val="18"/>
                <w:szCs w:val="18"/>
              </w:rPr>
            </w:pPr>
          </w:p>
        </w:tc>
        <w:tc>
          <w:tcPr>
            <w:tcW w:w="2249" w:type="dxa"/>
            <w:tcBorders>
              <w:left w:val="single" w:sz="18" w:space="0" w:color="000000" w:themeColor="text1"/>
            </w:tcBorders>
          </w:tcPr>
          <w:p w14:paraId="16D88AD6"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lastRenderedPageBreak/>
              <w:t>Development of Exam skills.</w:t>
            </w:r>
          </w:p>
          <w:p w14:paraId="0C52F070"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Unpicking the AOs Developing analytic skills.</w:t>
            </w:r>
          </w:p>
          <w:p w14:paraId="64DEB11B"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Developing the understanding of context.</w:t>
            </w:r>
          </w:p>
          <w:p w14:paraId="4E3D5065"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lastRenderedPageBreak/>
              <w:t xml:space="preserve"> Analysing Poetic Techniques</w:t>
            </w:r>
          </w:p>
          <w:p w14:paraId="214208A3"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Subversion of crime trope</w:t>
            </w:r>
          </w:p>
          <w:p w14:paraId="7D5215CD"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Tragic elements</w:t>
            </w:r>
          </w:p>
          <w:p w14:paraId="511B4957"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Understanding of how modern contexts can cause subversions in crime writing.</w:t>
            </w:r>
          </w:p>
          <w:p w14:paraId="1ED96FCA" w14:textId="77777777" w:rsidR="004D142E" w:rsidRDefault="004D142E" w:rsidP="004D142E">
            <w:pPr>
              <w:pStyle w:val="ListParagraph"/>
              <w:shd w:val="clear" w:color="auto" w:fill="FFFFFF"/>
              <w:spacing w:after="0" w:line="240" w:lineRule="auto"/>
              <w:ind w:left="360"/>
              <w:textAlignment w:val="baseline"/>
              <w:rPr>
                <w:sz w:val="18"/>
                <w:szCs w:val="18"/>
              </w:rPr>
            </w:pPr>
            <w:r>
              <w:rPr>
                <w:sz w:val="18"/>
                <w:szCs w:val="18"/>
              </w:rPr>
              <w:t>Analysing the impact of structure.</w:t>
            </w:r>
          </w:p>
          <w:p w14:paraId="16A2626A" w14:textId="77777777" w:rsidR="004D142E" w:rsidRPr="00CE5FFB" w:rsidRDefault="004D142E" w:rsidP="004D142E">
            <w:pPr>
              <w:pStyle w:val="ListParagraph"/>
              <w:shd w:val="clear" w:color="auto" w:fill="FFFFFF"/>
              <w:spacing w:after="0" w:line="240" w:lineRule="auto"/>
              <w:ind w:left="360"/>
              <w:textAlignment w:val="baseline"/>
              <w:rPr>
                <w:sz w:val="18"/>
                <w:szCs w:val="18"/>
              </w:rPr>
            </w:pPr>
          </w:p>
          <w:p w14:paraId="3FBEE8AA" w14:textId="18FC01AA" w:rsidR="004D142E" w:rsidRPr="00C530FF" w:rsidRDefault="004D142E" w:rsidP="004D142E">
            <w:pPr>
              <w:pStyle w:val="ListParagraph"/>
              <w:shd w:val="clear" w:color="auto" w:fill="FFFFFF"/>
              <w:spacing w:after="0" w:line="240" w:lineRule="auto"/>
              <w:ind w:left="360"/>
              <w:textAlignment w:val="baseline"/>
              <w:rPr>
                <w:sz w:val="18"/>
                <w:szCs w:val="18"/>
              </w:rPr>
            </w:pPr>
          </w:p>
        </w:tc>
        <w:tc>
          <w:tcPr>
            <w:tcW w:w="2249" w:type="dxa"/>
          </w:tcPr>
          <w:p w14:paraId="7B3209B2" w14:textId="77777777" w:rsidR="004D142E" w:rsidRDefault="004D142E" w:rsidP="004D142E">
            <w:pPr>
              <w:rPr>
                <w:sz w:val="18"/>
                <w:szCs w:val="18"/>
              </w:rPr>
            </w:pPr>
            <w:r>
              <w:rPr>
                <w:sz w:val="18"/>
                <w:szCs w:val="18"/>
              </w:rPr>
              <w:lastRenderedPageBreak/>
              <w:t xml:space="preserve">Development of Revision skills. </w:t>
            </w:r>
          </w:p>
          <w:p w14:paraId="49AAE414" w14:textId="77777777" w:rsidR="004D142E" w:rsidRDefault="004D142E" w:rsidP="004D142E">
            <w:pPr>
              <w:rPr>
                <w:sz w:val="18"/>
                <w:szCs w:val="18"/>
              </w:rPr>
            </w:pPr>
            <w:r>
              <w:rPr>
                <w:sz w:val="18"/>
                <w:szCs w:val="18"/>
              </w:rPr>
              <w:t xml:space="preserve">Interleaving of content of Section A </w:t>
            </w:r>
          </w:p>
          <w:p w14:paraId="3BFCBB31" w14:textId="77777777" w:rsidR="004D142E" w:rsidRDefault="004D142E" w:rsidP="004D142E">
            <w:pPr>
              <w:rPr>
                <w:sz w:val="18"/>
                <w:szCs w:val="18"/>
              </w:rPr>
            </w:pPr>
            <w:r>
              <w:rPr>
                <w:sz w:val="18"/>
                <w:szCs w:val="18"/>
              </w:rPr>
              <w:t xml:space="preserve">Development of unpicking an Extract. </w:t>
            </w:r>
          </w:p>
          <w:p w14:paraId="69A61E2A" w14:textId="77777777" w:rsidR="004D142E" w:rsidRDefault="004D142E" w:rsidP="004D142E">
            <w:pPr>
              <w:rPr>
                <w:sz w:val="18"/>
                <w:szCs w:val="18"/>
              </w:rPr>
            </w:pPr>
            <w:r>
              <w:rPr>
                <w:sz w:val="18"/>
                <w:szCs w:val="18"/>
              </w:rPr>
              <w:t>Subversion of crime trope</w:t>
            </w:r>
          </w:p>
          <w:p w14:paraId="24E02985" w14:textId="77777777" w:rsidR="004D142E" w:rsidRDefault="004D142E" w:rsidP="004D142E">
            <w:pPr>
              <w:rPr>
                <w:sz w:val="18"/>
                <w:szCs w:val="18"/>
              </w:rPr>
            </w:pPr>
            <w:r>
              <w:rPr>
                <w:sz w:val="18"/>
                <w:szCs w:val="18"/>
              </w:rPr>
              <w:t>Understanding complexity and duality with characters</w:t>
            </w:r>
          </w:p>
          <w:p w14:paraId="46A59B3F" w14:textId="77777777" w:rsidR="004D142E" w:rsidRDefault="004D142E" w:rsidP="004D142E">
            <w:pPr>
              <w:pStyle w:val="ListParagraph"/>
              <w:shd w:val="clear" w:color="auto" w:fill="FFFFFF"/>
              <w:spacing w:after="0" w:line="240" w:lineRule="auto"/>
              <w:ind w:left="360"/>
              <w:jc w:val="both"/>
              <w:textAlignment w:val="baseline"/>
              <w:rPr>
                <w:sz w:val="18"/>
                <w:szCs w:val="18"/>
              </w:rPr>
            </w:pPr>
            <w:r>
              <w:rPr>
                <w:sz w:val="18"/>
                <w:szCs w:val="18"/>
              </w:rPr>
              <w:lastRenderedPageBreak/>
              <w:t>Understanding of how modern contexts can cause subversions in crime writing.</w:t>
            </w:r>
          </w:p>
          <w:p w14:paraId="5A41A81C" w14:textId="77777777" w:rsidR="004D142E" w:rsidRDefault="004D142E" w:rsidP="004D142E">
            <w:pPr>
              <w:pStyle w:val="ListParagraph"/>
              <w:shd w:val="clear" w:color="auto" w:fill="FFFFFF"/>
              <w:spacing w:after="0" w:line="240" w:lineRule="auto"/>
              <w:ind w:left="360"/>
              <w:jc w:val="both"/>
              <w:textAlignment w:val="baseline"/>
              <w:rPr>
                <w:sz w:val="18"/>
                <w:szCs w:val="18"/>
              </w:rPr>
            </w:pPr>
            <w:r>
              <w:rPr>
                <w:sz w:val="18"/>
                <w:szCs w:val="18"/>
              </w:rPr>
              <w:t xml:space="preserve">Understanding elements of tragedy. </w:t>
            </w:r>
          </w:p>
          <w:p w14:paraId="23DB2D6A" w14:textId="77777777" w:rsidR="004D142E" w:rsidRDefault="004D142E" w:rsidP="004D142E">
            <w:pPr>
              <w:pStyle w:val="ListParagraph"/>
              <w:shd w:val="clear" w:color="auto" w:fill="FFFFFF"/>
              <w:spacing w:after="0" w:line="240" w:lineRule="auto"/>
              <w:ind w:left="360"/>
              <w:jc w:val="both"/>
              <w:textAlignment w:val="baseline"/>
              <w:rPr>
                <w:sz w:val="18"/>
                <w:szCs w:val="18"/>
              </w:rPr>
            </w:pPr>
          </w:p>
          <w:p w14:paraId="55ACDF65" w14:textId="6EA641AA" w:rsidR="004D142E" w:rsidRPr="008F6BD9" w:rsidRDefault="004D142E" w:rsidP="004D142E">
            <w:pPr>
              <w:rPr>
                <w:sz w:val="18"/>
                <w:szCs w:val="18"/>
              </w:rPr>
            </w:pPr>
          </w:p>
        </w:tc>
        <w:tc>
          <w:tcPr>
            <w:tcW w:w="2245" w:type="dxa"/>
          </w:tcPr>
          <w:p w14:paraId="3F18B32A" w14:textId="77777777" w:rsidR="004D142E" w:rsidRDefault="004D142E" w:rsidP="004D142E">
            <w:pPr>
              <w:rPr>
                <w:sz w:val="18"/>
                <w:szCs w:val="18"/>
              </w:rPr>
            </w:pPr>
            <w:r>
              <w:rPr>
                <w:sz w:val="18"/>
                <w:szCs w:val="18"/>
              </w:rPr>
              <w:lastRenderedPageBreak/>
              <w:t xml:space="preserve">Development of Revision skills </w:t>
            </w:r>
          </w:p>
          <w:p w14:paraId="319E2C66" w14:textId="77777777" w:rsidR="004D142E" w:rsidRDefault="004D142E" w:rsidP="004D142E">
            <w:pPr>
              <w:rPr>
                <w:sz w:val="18"/>
                <w:szCs w:val="18"/>
              </w:rPr>
            </w:pPr>
            <w:r>
              <w:rPr>
                <w:sz w:val="18"/>
                <w:szCs w:val="18"/>
              </w:rPr>
              <w:t>Interleaving content of Section B.</w:t>
            </w:r>
          </w:p>
          <w:p w14:paraId="1C1A0C3D" w14:textId="77777777" w:rsidR="004D142E" w:rsidRDefault="004D142E" w:rsidP="004D142E">
            <w:pPr>
              <w:rPr>
                <w:sz w:val="18"/>
                <w:szCs w:val="18"/>
              </w:rPr>
            </w:pPr>
            <w:r>
              <w:rPr>
                <w:sz w:val="18"/>
                <w:szCs w:val="18"/>
              </w:rPr>
              <w:t>Unpicking Exam questions – Focussing on AOs</w:t>
            </w:r>
          </w:p>
          <w:p w14:paraId="2E544911" w14:textId="77777777" w:rsidR="004D142E" w:rsidRDefault="004D142E" w:rsidP="004D142E">
            <w:pPr>
              <w:rPr>
                <w:sz w:val="18"/>
                <w:szCs w:val="18"/>
              </w:rPr>
            </w:pPr>
            <w:r>
              <w:rPr>
                <w:sz w:val="18"/>
                <w:szCs w:val="18"/>
              </w:rPr>
              <w:t>Section C - exploring genre and writer’s methods.</w:t>
            </w:r>
          </w:p>
          <w:p w14:paraId="7283E0E6" w14:textId="77777777" w:rsidR="004D142E" w:rsidRDefault="004D142E" w:rsidP="004D142E">
            <w:pPr>
              <w:rPr>
                <w:sz w:val="18"/>
                <w:szCs w:val="18"/>
              </w:rPr>
            </w:pPr>
            <w:r>
              <w:rPr>
                <w:sz w:val="18"/>
                <w:szCs w:val="18"/>
              </w:rPr>
              <w:t>Narrative perspective.</w:t>
            </w:r>
          </w:p>
          <w:p w14:paraId="4857BB95" w14:textId="77777777" w:rsidR="004D142E" w:rsidRDefault="004D142E" w:rsidP="004D142E">
            <w:pPr>
              <w:rPr>
                <w:sz w:val="18"/>
                <w:szCs w:val="18"/>
              </w:rPr>
            </w:pPr>
            <w:r>
              <w:rPr>
                <w:sz w:val="18"/>
                <w:szCs w:val="18"/>
              </w:rPr>
              <w:lastRenderedPageBreak/>
              <w:t>Justice and Injustice</w:t>
            </w:r>
          </w:p>
          <w:p w14:paraId="68C42FD9" w14:textId="77777777" w:rsidR="004D142E" w:rsidRDefault="004D142E" w:rsidP="004D142E">
            <w:pPr>
              <w:rPr>
                <w:sz w:val="18"/>
                <w:szCs w:val="18"/>
              </w:rPr>
            </w:pPr>
            <w:r>
              <w:rPr>
                <w:sz w:val="18"/>
                <w:szCs w:val="18"/>
              </w:rPr>
              <w:t>What makes a just society?</w:t>
            </w:r>
          </w:p>
          <w:p w14:paraId="496C872D" w14:textId="77777777" w:rsidR="004D142E" w:rsidRDefault="004D142E" w:rsidP="004D142E">
            <w:pPr>
              <w:rPr>
                <w:sz w:val="18"/>
                <w:szCs w:val="18"/>
              </w:rPr>
            </w:pPr>
            <w:r>
              <w:rPr>
                <w:sz w:val="18"/>
                <w:szCs w:val="18"/>
              </w:rPr>
              <w:t xml:space="preserve">Subversion of a tragic hero and the tragic downfall. </w:t>
            </w:r>
          </w:p>
          <w:p w14:paraId="4D8EFF60" w14:textId="2A69FCEC" w:rsidR="004D142E" w:rsidRPr="008F6BD9" w:rsidRDefault="004D142E" w:rsidP="004D142E">
            <w:pPr>
              <w:rPr>
                <w:sz w:val="18"/>
                <w:szCs w:val="18"/>
              </w:rPr>
            </w:pPr>
          </w:p>
        </w:tc>
        <w:tc>
          <w:tcPr>
            <w:tcW w:w="2250" w:type="dxa"/>
          </w:tcPr>
          <w:p w14:paraId="6DD31829" w14:textId="2C3223F3" w:rsidR="004D142E" w:rsidRPr="008F6BD9" w:rsidRDefault="004D142E" w:rsidP="004D142E">
            <w:pPr>
              <w:rPr>
                <w:sz w:val="18"/>
                <w:szCs w:val="18"/>
              </w:rPr>
            </w:pPr>
          </w:p>
        </w:tc>
        <w:tc>
          <w:tcPr>
            <w:tcW w:w="2245" w:type="dxa"/>
            <w:tcBorders>
              <w:right w:val="single" w:sz="18" w:space="0" w:color="000000" w:themeColor="text1"/>
            </w:tcBorders>
          </w:tcPr>
          <w:p w14:paraId="5652D78D" w14:textId="77777777" w:rsidR="004D142E" w:rsidRPr="008F6BD9" w:rsidRDefault="004D142E" w:rsidP="004D142E">
            <w:pPr>
              <w:rPr>
                <w:sz w:val="18"/>
                <w:szCs w:val="18"/>
              </w:rPr>
            </w:pPr>
          </w:p>
        </w:tc>
      </w:tr>
      <w:tr w:rsidR="004D142E" w:rsidRPr="008F6BD9" w14:paraId="4FA13100" w14:textId="77777777" w:rsidTr="00840CC3">
        <w:tc>
          <w:tcPr>
            <w:tcW w:w="596" w:type="dxa"/>
            <w:vMerge/>
            <w:tcBorders>
              <w:left w:val="single" w:sz="18" w:space="0" w:color="000000" w:themeColor="text1"/>
              <w:right w:val="single" w:sz="18" w:space="0" w:color="000000" w:themeColor="text1"/>
            </w:tcBorders>
            <w:shd w:val="clear" w:color="auto" w:fill="F4B083" w:themeFill="accent2" w:themeFillTint="99"/>
          </w:tcPr>
          <w:p w14:paraId="5C6EDE77" w14:textId="77777777" w:rsidR="004D142E" w:rsidRPr="008F6BD9" w:rsidRDefault="004D142E" w:rsidP="004D142E">
            <w:pPr>
              <w:rPr>
                <w:sz w:val="18"/>
                <w:szCs w:val="18"/>
              </w:rPr>
            </w:pPr>
          </w:p>
        </w:tc>
        <w:tc>
          <w:tcPr>
            <w:tcW w:w="1016" w:type="dxa"/>
            <w:tcBorders>
              <w:left w:val="single" w:sz="18" w:space="0" w:color="000000" w:themeColor="text1"/>
              <w:right w:val="single" w:sz="18" w:space="0" w:color="000000" w:themeColor="text1"/>
            </w:tcBorders>
          </w:tcPr>
          <w:p w14:paraId="24594FFA" w14:textId="77777777" w:rsidR="004D142E" w:rsidRPr="008F6BD9" w:rsidRDefault="004D142E" w:rsidP="004D142E">
            <w:pPr>
              <w:rPr>
                <w:sz w:val="18"/>
                <w:szCs w:val="18"/>
              </w:rPr>
            </w:pPr>
            <w:r w:rsidRPr="008F6BD9">
              <w:rPr>
                <w:sz w:val="18"/>
                <w:szCs w:val="18"/>
              </w:rPr>
              <w:t>Skills</w:t>
            </w:r>
          </w:p>
        </w:tc>
        <w:tc>
          <w:tcPr>
            <w:tcW w:w="2502" w:type="dxa"/>
            <w:tcBorders>
              <w:left w:val="single" w:sz="18" w:space="0" w:color="000000" w:themeColor="text1"/>
              <w:right w:val="single" w:sz="18" w:space="0" w:color="000000" w:themeColor="text1"/>
            </w:tcBorders>
          </w:tcPr>
          <w:p w14:paraId="582A7F8A"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716BBE27"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4D6AC305"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13C8838A" w14:textId="77777777" w:rsidR="004D142E"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0E6B0E1E"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115DEE02" w14:textId="638AA00A" w:rsidR="004D142E" w:rsidRPr="008F6BD9" w:rsidRDefault="004D142E" w:rsidP="004D142E">
            <w:pPr>
              <w:rPr>
                <w:sz w:val="18"/>
                <w:szCs w:val="18"/>
              </w:rPr>
            </w:pPr>
          </w:p>
        </w:tc>
        <w:tc>
          <w:tcPr>
            <w:tcW w:w="2249" w:type="dxa"/>
            <w:tcBorders>
              <w:left w:val="single" w:sz="18" w:space="0" w:color="000000" w:themeColor="text1"/>
            </w:tcBorders>
          </w:tcPr>
          <w:p w14:paraId="4AB1A1FA"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1B9FE0D8"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5F817CF5"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05A3AF94" w14:textId="77777777" w:rsidR="004D142E"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73937BCE"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5B808171" w14:textId="3C09453A" w:rsidR="004D142E" w:rsidRPr="008F6BD9" w:rsidRDefault="004D142E" w:rsidP="004D142E">
            <w:pPr>
              <w:rPr>
                <w:sz w:val="18"/>
                <w:szCs w:val="18"/>
              </w:rPr>
            </w:pPr>
          </w:p>
        </w:tc>
        <w:tc>
          <w:tcPr>
            <w:tcW w:w="2249" w:type="dxa"/>
          </w:tcPr>
          <w:p w14:paraId="63765E95"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4F17753C"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51F96958"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684B3A0B" w14:textId="77777777" w:rsidR="004D142E"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28FEB979"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6BF2A729" w14:textId="7C019321" w:rsidR="004D142E" w:rsidRPr="008F6BD9" w:rsidRDefault="004D142E" w:rsidP="004D142E">
            <w:pPr>
              <w:rPr>
                <w:sz w:val="18"/>
                <w:szCs w:val="18"/>
              </w:rPr>
            </w:pPr>
          </w:p>
        </w:tc>
        <w:tc>
          <w:tcPr>
            <w:tcW w:w="2245" w:type="dxa"/>
          </w:tcPr>
          <w:p w14:paraId="538ADC0F"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AO1: Articulate informed, personal and creative responses to literary texts, using associated concepts and terminology, and coherent, accurate written expression.</w:t>
            </w:r>
          </w:p>
          <w:p w14:paraId="1129000C"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AO2: Analyse ways in which meanings are shaped in literary texts.</w:t>
            </w:r>
          </w:p>
          <w:p w14:paraId="6CF3829B"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AO3: Demonstrate understanding of the significance and influence of the contexts in which literary texts are written and received.</w:t>
            </w:r>
          </w:p>
          <w:p w14:paraId="54E661A1" w14:textId="77777777" w:rsidR="004D142E"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AO4: Explore connections across literary texts.</w:t>
            </w:r>
          </w:p>
          <w:p w14:paraId="253C37EE" w14:textId="77777777" w:rsidR="004D142E" w:rsidRPr="00584058" w:rsidRDefault="004D142E" w:rsidP="004D142E">
            <w:pPr>
              <w:shd w:val="clear" w:color="auto" w:fill="FFFFFF"/>
              <w:spacing w:before="100" w:beforeAutospacing="1"/>
              <w:rPr>
                <w:rFonts w:ascii="Verdana" w:eastAsia="Times New Roman" w:hAnsi="Verdana" w:cs="Times New Roman"/>
                <w:color w:val="4B4B4B"/>
                <w:sz w:val="16"/>
                <w:szCs w:val="24"/>
                <w:lang w:eastAsia="en-GB"/>
              </w:rPr>
            </w:pPr>
            <w:r w:rsidRPr="00584058">
              <w:rPr>
                <w:rFonts w:ascii="Verdana" w:eastAsia="Times New Roman" w:hAnsi="Verdana" w:cs="Times New Roman"/>
                <w:color w:val="4B4B4B"/>
                <w:sz w:val="16"/>
                <w:szCs w:val="24"/>
                <w:lang w:eastAsia="en-GB"/>
              </w:rPr>
              <w:t>AO5: Explore literary texts informed by different interpretations.</w:t>
            </w:r>
          </w:p>
          <w:p w14:paraId="5703CB4D" w14:textId="4F1E2C00" w:rsidR="004D142E" w:rsidRPr="008F6BD9" w:rsidRDefault="004D142E" w:rsidP="004D142E">
            <w:pPr>
              <w:rPr>
                <w:sz w:val="18"/>
                <w:szCs w:val="18"/>
              </w:rPr>
            </w:pPr>
          </w:p>
        </w:tc>
        <w:tc>
          <w:tcPr>
            <w:tcW w:w="2250" w:type="dxa"/>
          </w:tcPr>
          <w:p w14:paraId="479B291B" w14:textId="1A99F38D" w:rsidR="004D142E" w:rsidRPr="008F6BD9" w:rsidRDefault="004D142E" w:rsidP="004D142E">
            <w:pPr>
              <w:rPr>
                <w:sz w:val="18"/>
                <w:szCs w:val="18"/>
              </w:rPr>
            </w:pPr>
          </w:p>
        </w:tc>
        <w:tc>
          <w:tcPr>
            <w:tcW w:w="2245" w:type="dxa"/>
            <w:tcBorders>
              <w:right w:val="single" w:sz="18" w:space="0" w:color="000000" w:themeColor="text1"/>
            </w:tcBorders>
          </w:tcPr>
          <w:p w14:paraId="2684CC5F" w14:textId="77777777" w:rsidR="004D142E" w:rsidRPr="008F6BD9" w:rsidRDefault="004D142E" w:rsidP="004D142E">
            <w:pPr>
              <w:rPr>
                <w:sz w:val="18"/>
                <w:szCs w:val="18"/>
              </w:rPr>
            </w:pPr>
          </w:p>
        </w:tc>
      </w:tr>
      <w:tr w:rsidR="004D142E" w:rsidRPr="008F6BD9" w14:paraId="4B70FB4C" w14:textId="77777777" w:rsidTr="00840CC3">
        <w:tc>
          <w:tcPr>
            <w:tcW w:w="596" w:type="dxa"/>
            <w:vMerge/>
            <w:tcBorders>
              <w:left w:val="single" w:sz="18" w:space="0" w:color="000000" w:themeColor="text1"/>
              <w:right w:val="single" w:sz="18" w:space="0" w:color="000000" w:themeColor="text1"/>
            </w:tcBorders>
            <w:shd w:val="clear" w:color="auto" w:fill="F4B083" w:themeFill="accent2" w:themeFillTint="99"/>
          </w:tcPr>
          <w:p w14:paraId="75E1BAB1" w14:textId="77777777" w:rsidR="004D142E" w:rsidRPr="008F6BD9" w:rsidRDefault="004D142E" w:rsidP="004D142E">
            <w:pPr>
              <w:rPr>
                <w:sz w:val="18"/>
                <w:szCs w:val="18"/>
              </w:rPr>
            </w:pPr>
          </w:p>
        </w:tc>
        <w:tc>
          <w:tcPr>
            <w:tcW w:w="1016" w:type="dxa"/>
            <w:tcBorders>
              <w:left w:val="single" w:sz="18" w:space="0" w:color="000000" w:themeColor="text1"/>
              <w:right w:val="single" w:sz="18" w:space="0" w:color="000000" w:themeColor="text1"/>
            </w:tcBorders>
          </w:tcPr>
          <w:p w14:paraId="6FC41581" w14:textId="77777777" w:rsidR="004D142E" w:rsidRPr="008F6BD9" w:rsidRDefault="004D142E" w:rsidP="004D142E">
            <w:pPr>
              <w:rPr>
                <w:sz w:val="18"/>
                <w:szCs w:val="18"/>
              </w:rPr>
            </w:pPr>
            <w:proofErr w:type="spellStart"/>
            <w:r w:rsidRPr="008F6BD9">
              <w:rPr>
                <w:sz w:val="18"/>
                <w:szCs w:val="18"/>
              </w:rPr>
              <w:t>Covid</w:t>
            </w:r>
            <w:proofErr w:type="spellEnd"/>
            <w:r w:rsidRPr="008F6BD9">
              <w:rPr>
                <w:sz w:val="18"/>
                <w:szCs w:val="18"/>
              </w:rPr>
              <w:t xml:space="preserve"> recovery</w:t>
            </w:r>
          </w:p>
        </w:tc>
        <w:tc>
          <w:tcPr>
            <w:tcW w:w="2502" w:type="dxa"/>
            <w:tcBorders>
              <w:left w:val="single" w:sz="18" w:space="0" w:color="000000" w:themeColor="text1"/>
              <w:right w:val="single" w:sz="18" w:space="0" w:color="000000" w:themeColor="text1"/>
            </w:tcBorders>
          </w:tcPr>
          <w:p w14:paraId="5985668C" w14:textId="77777777" w:rsidR="004D142E" w:rsidRPr="00E83D3D" w:rsidRDefault="004D142E" w:rsidP="004D142E">
            <w:pPr>
              <w:rPr>
                <w:color w:val="FF0000"/>
                <w:sz w:val="18"/>
                <w:szCs w:val="18"/>
              </w:rPr>
            </w:pPr>
            <w:r w:rsidRPr="00E83D3D">
              <w:rPr>
                <w:color w:val="FF0000"/>
                <w:sz w:val="18"/>
                <w:szCs w:val="18"/>
              </w:rPr>
              <w:t xml:space="preserve">Employing Literacy Strategies  Focussing improving Tier 3/2 Vocab </w:t>
            </w:r>
          </w:p>
          <w:p w14:paraId="5079E3C8" w14:textId="6DBBF714" w:rsidR="004D142E" w:rsidRPr="008F6BD9" w:rsidRDefault="004D142E" w:rsidP="004D142E">
            <w:pPr>
              <w:rPr>
                <w:sz w:val="18"/>
                <w:szCs w:val="18"/>
              </w:rPr>
            </w:pPr>
            <w:r w:rsidRPr="00E83D3D">
              <w:rPr>
                <w:color w:val="FF0000"/>
                <w:sz w:val="18"/>
                <w:szCs w:val="18"/>
              </w:rPr>
              <w:t>Developing resilience and analysis when attempting written response.</w:t>
            </w:r>
          </w:p>
        </w:tc>
        <w:tc>
          <w:tcPr>
            <w:tcW w:w="2249" w:type="dxa"/>
            <w:tcBorders>
              <w:left w:val="single" w:sz="18" w:space="0" w:color="000000" w:themeColor="text1"/>
            </w:tcBorders>
          </w:tcPr>
          <w:p w14:paraId="6A47013A" w14:textId="77777777" w:rsidR="004D142E" w:rsidRPr="00E83D3D" w:rsidRDefault="004D142E" w:rsidP="004D142E">
            <w:pPr>
              <w:rPr>
                <w:color w:val="FF0000"/>
                <w:sz w:val="18"/>
                <w:szCs w:val="18"/>
              </w:rPr>
            </w:pPr>
            <w:r w:rsidRPr="00E83D3D">
              <w:rPr>
                <w:color w:val="FF0000"/>
                <w:sz w:val="18"/>
                <w:szCs w:val="18"/>
              </w:rPr>
              <w:t xml:space="preserve">Employing Literacy Strategies  Focussing improving Tier 3/2 Vocab </w:t>
            </w:r>
          </w:p>
          <w:p w14:paraId="60D63FC5" w14:textId="4106F506" w:rsidR="004D142E" w:rsidRPr="00E83D3D" w:rsidRDefault="004D142E" w:rsidP="004D142E">
            <w:pPr>
              <w:rPr>
                <w:color w:val="FF0000"/>
                <w:sz w:val="18"/>
                <w:szCs w:val="18"/>
              </w:rPr>
            </w:pPr>
            <w:r w:rsidRPr="00E83D3D">
              <w:rPr>
                <w:color w:val="FF0000"/>
                <w:sz w:val="18"/>
                <w:szCs w:val="18"/>
              </w:rPr>
              <w:t>Developing resilience and analysis when attempting written response.</w:t>
            </w:r>
          </w:p>
        </w:tc>
        <w:tc>
          <w:tcPr>
            <w:tcW w:w="2249" w:type="dxa"/>
          </w:tcPr>
          <w:p w14:paraId="73710AAE" w14:textId="77777777" w:rsidR="004D142E" w:rsidRPr="00E83D3D" w:rsidRDefault="004D142E" w:rsidP="004D142E">
            <w:pPr>
              <w:rPr>
                <w:color w:val="FF0000"/>
                <w:sz w:val="18"/>
                <w:szCs w:val="18"/>
              </w:rPr>
            </w:pPr>
            <w:r w:rsidRPr="00E83D3D">
              <w:rPr>
                <w:color w:val="FF0000"/>
                <w:sz w:val="18"/>
                <w:szCs w:val="18"/>
              </w:rPr>
              <w:t xml:space="preserve">Employing Literacy Strategies  Focussing improving Tier 3/2 Vocab </w:t>
            </w:r>
          </w:p>
          <w:p w14:paraId="7A8BD37C" w14:textId="52B39EA2" w:rsidR="004D142E" w:rsidRPr="00E83D3D" w:rsidRDefault="004D142E" w:rsidP="004D142E">
            <w:pPr>
              <w:rPr>
                <w:color w:val="FF0000"/>
                <w:sz w:val="18"/>
                <w:szCs w:val="18"/>
              </w:rPr>
            </w:pPr>
            <w:r w:rsidRPr="00E83D3D">
              <w:rPr>
                <w:color w:val="FF0000"/>
                <w:sz w:val="18"/>
                <w:szCs w:val="18"/>
              </w:rPr>
              <w:t>Developing resilience and analysis when attempting written response.</w:t>
            </w:r>
          </w:p>
        </w:tc>
        <w:tc>
          <w:tcPr>
            <w:tcW w:w="2245" w:type="dxa"/>
          </w:tcPr>
          <w:p w14:paraId="6A586035" w14:textId="77777777" w:rsidR="004D142E" w:rsidRPr="00E83D3D" w:rsidRDefault="004D142E" w:rsidP="004D142E">
            <w:pPr>
              <w:rPr>
                <w:color w:val="FF0000"/>
                <w:sz w:val="18"/>
                <w:szCs w:val="18"/>
              </w:rPr>
            </w:pPr>
            <w:r w:rsidRPr="00E83D3D">
              <w:rPr>
                <w:color w:val="FF0000"/>
                <w:sz w:val="18"/>
                <w:szCs w:val="18"/>
              </w:rPr>
              <w:t xml:space="preserve">Employing Literacy Strategies  Focussing improving Tier 3/2 Vocab </w:t>
            </w:r>
          </w:p>
          <w:p w14:paraId="01B69D9C" w14:textId="5B6FC2EB" w:rsidR="004D142E" w:rsidRPr="00E83D3D" w:rsidRDefault="004D142E" w:rsidP="004D142E">
            <w:pPr>
              <w:rPr>
                <w:color w:val="FF0000"/>
                <w:sz w:val="18"/>
                <w:szCs w:val="18"/>
              </w:rPr>
            </w:pPr>
            <w:r w:rsidRPr="00E83D3D">
              <w:rPr>
                <w:color w:val="FF0000"/>
                <w:sz w:val="18"/>
                <w:szCs w:val="18"/>
              </w:rPr>
              <w:t>Developing resilience and analysis when attempting written response.</w:t>
            </w:r>
          </w:p>
        </w:tc>
        <w:tc>
          <w:tcPr>
            <w:tcW w:w="2250" w:type="dxa"/>
          </w:tcPr>
          <w:p w14:paraId="1EDD7314" w14:textId="4E5F123A" w:rsidR="004D142E" w:rsidRPr="00E83D3D" w:rsidRDefault="004D142E" w:rsidP="004D142E">
            <w:pPr>
              <w:rPr>
                <w:color w:val="FF0000"/>
                <w:sz w:val="18"/>
                <w:szCs w:val="18"/>
              </w:rPr>
            </w:pPr>
          </w:p>
        </w:tc>
        <w:tc>
          <w:tcPr>
            <w:tcW w:w="2245" w:type="dxa"/>
            <w:tcBorders>
              <w:right w:val="single" w:sz="18" w:space="0" w:color="000000" w:themeColor="text1"/>
            </w:tcBorders>
          </w:tcPr>
          <w:p w14:paraId="30947C4A" w14:textId="77777777" w:rsidR="004D142E" w:rsidRPr="008F6BD9" w:rsidRDefault="004D142E" w:rsidP="004D142E">
            <w:pPr>
              <w:rPr>
                <w:sz w:val="18"/>
                <w:szCs w:val="18"/>
              </w:rPr>
            </w:pPr>
          </w:p>
        </w:tc>
      </w:tr>
      <w:tr w:rsidR="004D142E" w:rsidRPr="008F6BD9" w14:paraId="0F0568FD" w14:textId="77777777" w:rsidTr="00840CC3">
        <w:tc>
          <w:tcPr>
            <w:tcW w:w="596"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14:paraId="48657956" w14:textId="77777777" w:rsidR="004D142E" w:rsidRPr="008F6BD9" w:rsidRDefault="004D142E" w:rsidP="004D142E">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14:paraId="77ECB334" w14:textId="77777777" w:rsidR="004D142E" w:rsidRPr="008F6BD9" w:rsidRDefault="004D142E" w:rsidP="004D142E">
            <w:pPr>
              <w:rPr>
                <w:sz w:val="18"/>
                <w:szCs w:val="18"/>
              </w:rPr>
            </w:pPr>
            <w:r w:rsidRPr="008F6BD9">
              <w:rPr>
                <w:sz w:val="18"/>
                <w:szCs w:val="18"/>
              </w:rPr>
              <w:t>Careers</w:t>
            </w:r>
          </w:p>
        </w:tc>
        <w:tc>
          <w:tcPr>
            <w:tcW w:w="2502" w:type="dxa"/>
            <w:tcBorders>
              <w:left w:val="single" w:sz="18" w:space="0" w:color="000000" w:themeColor="text1"/>
              <w:bottom w:val="single" w:sz="18" w:space="0" w:color="000000" w:themeColor="text1"/>
              <w:right w:val="single" w:sz="18" w:space="0" w:color="000000" w:themeColor="text1"/>
            </w:tcBorders>
          </w:tcPr>
          <w:p w14:paraId="6980A655" w14:textId="77777777" w:rsidR="004D142E" w:rsidRPr="00E83D3D" w:rsidRDefault="004D142E" w:rsidP="004D142E">
            <w:pPr>
              <w:rPr>
                <w:color w:val="00B050"/>
                <w:sz w:val="18"/>
                <w:szCs w:val="18"/>
              </w:rPr>
            </w:pPr>
            <w:proofErr w:type="spellStart"/>
            <w:r w:rsidRPr="00E83D3D">
              <w:rPr>
                <w:color w:val="00B050"/>
                <w:sz w:val="18"/>
                <w:szCs w:val="18"/>
              </w:rPr>
              <w:t>Eng</w:t>
            </w:r>
            <w:proofErr w:type="spellEnd"/>
            <w:r w:rsidRPr="00E83D3D">
              <w:rPr>
                <w:color w:val="00B050"/>
                <w:sz w:val="18"/>
                <w:szCs w:val="18"/>
              </w:rPr>
              <w:t xml:space="preserve"> Lit Webinars/</w:t>
            </w:r>
          </w:p>
          <w:p w14:paraId="4EA3BF5C" w14:textId="0779F13C" w:rsidR="004D142E" w:rsidRPr="008F6BD9" w:rsidRDefault="004D142E" w:rsidP="004D142E">
            <w:pPr>
              <w:rPr>
                <w:sz w:val="18"/>
                <w:szCs w:val="18"/>
              </w:rPr>
            </w:pPr>
            <w:r w:rsidRPr="00E83D3D">
              <w:rPr>
                <w:color w:val="00B050"/>
                <w:sz w:val="18"/>
                <w:szCs w:val="18"/>
              </w:rPr>
              <w:t>Conferences</w:t>
            </w:r>
          </w:p>
        </w:tc>
        <w:tc>
          <w:tcPr>
            <w:tcW w:w="2249" w:type="dxa"/>
            <w:tcBorders>
              <w:left w:val="single" w:sz="18" w:space="0" w:color="000000" w:themeColor="text1"/>
              <w:bottom w:val="single" w:sz="18" w:space="0" w:color="000000" w:themeColor="text1"/>
            </w:tcBorders>
          </w:tcPr>
          <w:p w14:paraId="0DB7B0ED" w14:textId="675694EF" w:rsidR="004D142E" w:rsidRPr="00E83D3D" w:rsidRDefault="004D142E" w:rsidP="004D142E">
            <w:pPr>
              <w:rPr>
                <w:color w:val="00B050"/>
                <w:sz w:val="18"/>
                <w:szCs w:val="18"/>
              </w:rPr>
            </w:pPr>
            <w:r w:rsidRPr="00E83D3D">
              <w:rPr>
                <w:color w:val="00B050"/>
                <w:sz w:val="18"/>
                <w:szCs w:val="18"/>
              </w:rPr>
              <w:t>Outside Speakers – Publishing/Marketing</w:t>
            </w:r>
          </w:p>
        </w:tc>
        <w:tc>
          <w:tcPr>
            <w:tcW w:w="2249" w:type="dxa"/>
            <w:tcBorders>
              <w:bottom w:val="single" w:sz="18" w:space="0" w:color="000000" w:themeColor="text1"/>
            </w:tcBorders>
          </w:tcPr>
          <w:p w14:paraId="5B0B2D44" w14:textId="2F42C027" w:rsidR="004D142E" w:rsidRPr="00E83D3D" w:rsidRDefault="004D142E" w:rsidP="004D142E">
            <w:pPr>
              <w:rPr>
                <w:color w:val="00B050"/>
                <w:sz w:val="18"/>
                <w:szCs w:val="18"/>
              </w:rPr>
            </w:pPr>
            <w:r w:rsidRPr="00E83D3D">
              <w:rPr>
                <w:color w:val="00B050"/>
                <w:sz w:val="18"/>
                <w:szCs w:val="18"/>
              </w:rPr>
              <w:t>Outside Speakers – Publishing/Marketing</w:t>
            </w:r>
          </w:p>
        </w:tc>
        <w:tc>
          <w:tcPr>
            <w:tcW w:w="2245" w:type="dxa"/>
            <w:tcBorders>
              <w:bottom w:val="single" w:sz="18" w:space="0" w:color="000000" w:themeColor="text1"/>
            </w:tcBorders>
          </w:tcPr>
          <w:p w14:paraId="0831764B" w14:textId="77777777" w:rsidR="004D142E" w:rsidRPr="00E83D3D" w:rsidRDefault="004D142E" w:rsidP="004D142E">
            <w:pPr>
              <w:rPr>
                <w:color w:val="00B050"/>
                <w:sz w:val="18"/>
                <w:szCs w:val="18"/>
              </w:rPr>
            </w:pPr>
            <w:r w:rsidRPr="00E83D3D">
              <w:rPr>
                <w:color w:val="00B050"/>
                <w:sz w:val="18"/>
                <w:szCs w:val="18"/>
              </w:rPr>
              <w:t xml:space="preserve">University Days </w:t>
            </w:r>
          </w:p>
          <w:p w14:paraId="56D47A3F" w14:textId="62B79E52" w:rsidR="004D142E" w:rsidRPr="00E83D3D" w:rsidRDefault="004D142E" w:rsidP="004D142E">
            <w:pPr>
              <w:rPr>
                <w:color w:val="00B050"/>
                <w:sz w:val="18"/>
                <w:szCs w:val="18"/>
              </w:rPr>
            </w:pPr>
          </w:p>
        </w:tc>
        <w:tc>
          <w:tcPr>
            <w:tcW w:w="2250" w:type="dxa"/>
            <w:tcBorders>
              <w:bottom w:val="single" w:sz="18" w:space="0" w:color="000000" w:themeColor="text1"/>
            </w:tcBorders>
          </w:tcPr>
          <w:p w14:paraId="5120A8E1" w14:textId="77777777" w:rsidR="004D142E" w:rsidRPr="00E83D3D" w:rsidRDefault="004D142E" w:rsidP="004D142E">
            <w:pPr>
              <w:rPr>
                <w:color w:val="00B050"/>
                <w:sz w:val="18"/>
                <w:szCs w:val="18"/>
              </w:rPr>
            </w:pPr>
          </w:p>
        </w:tc>
        <w:tc>
          <w:tcPr>
            <w:tcW w:w="2245" w:type="dxa"/>
            <w:tcBorders>
              <w:bottom w:val="single" w:sz="18" w:space="0" w:color="000000" w:themeColor="text1"/>
              <w:right w:val="single" w:sz="18" w:space="0" w:color="000000" w:themeColor="text1"/>
            </w:tcBorders>
          </w:tcPr>
          <w:p w14:paraId="6CFBB2C0" w14:textId="77777777" w:rsidR="004D142E" w:rsidRPr="008F6BD9" w:rsidRDefault="004D142E" w:rsidP="004D142E">
            <w:pPr>
              <w:rPr>
                <w:sz w:val="18"/>
                <w:szCs w:val="18"/>
              </w:rPr>
            </w:pPr>
          </w:p>
        </w:tc>
      </w:tr>
    </w:tbl>
    <w:p w14:paraId="5D99617D" w14:textId="77777777"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4B5"/>
    <w:multiLevelType w:val="hybridMultilevel"/>
    <w:tmpl w:val="9D8A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A2FB0"/>
    <w:multiLevelType w:val="hybridMultilevel"/>
    <w:tmpl w:val="653C1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E69FE"/>
    <w:multiLevelType w:val="hybridMultilevel"/>
    <w:tmpl w:val="0298EE0A"/>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C2686"/>
    <w:multiLevelType w:val="hybridMultilevel"/>
    <w:tmpl w:val="8A240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E64D3"/>
    <w:multiLevelType w:val="hybridMultilevel"/>
    <w:tmpl w:val="40A21A54"/>
    <w:lvl w:ilvl="0" w:tplc="6DFA94A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7560E"/>
    <w:multiLevelType w:val="hybridMultilevel"/>
    <w:tmpl w:val="682E4416"/>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64EB5"/>
    <w:multiLevelType w:val="hybridMultilevel"/>
    <w:tmpl w:val="557E2E28"/>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E0109E"/>
    <w:multiLevelType w:val="hybridMultilevel"/>
    <w:tmpl w:val="81B8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1928E6"/>
    <w:multiLevelType w:val="hybridMultilevel"/>
    <w:tmpl w:val="8B0EFB9A"/>
    <w:lvl w:ilvl="0" w:tplc="D43807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985993"/>
    <w:multiLevelType w:val="hybridMultilevel"/>
    <w:tmpl w:val="4B546244"/>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056B3"/>
    <w:multiLevelType w:val="hybridMultilevel"/>
    <w:tmpl w:val="620E120C"/>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B9689D"/>
    <w:multiLevelType w:val="hybridMultilevel"/>
    <w:tmpl w:val="1F38003E"/>
    <w:lvl w:ilvl="0" w:tplc="6DFA94A0">
      <w:numFmt w:val="bullet"/>
      <w:lvlText w:val="-"/>
      <w:lvlJc w:val="left"/>
      <w:pPr>
        <w:ind w:left="360" w:hanging="360"/>
      </w:pPr>
      <w:rPr>
        <w:rFonts w:ascii="Century Gothic" w:eastAsia="Times New Roman"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6A4B33"/>
    <w:multiLevelType w:val="hybridMultilevel"/>
    <w:tmpl w:val="3EAEE466"/>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50724A"/>
    <w:multiLevelType w:val="hybridMultilevel"/>
    <w:tmpl w:val="4202C3F0"/>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D3BC0"/>
    <w:multiLevelType w:val="hybridMultilevel"/>
    <w:tmpl w:val="0184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BA7AB1"/>
    <w:multiLevelType w:val="hybridMultilevel"/>
    <w:tmpl w:val="7A045992"/>
    <w:lvl w:ilvl="0" w:tplc="D438072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86463"/>
    <w:multiLevelType w:val="hybridMultilevel"/>
    <w:tmpl w:val="CB8AF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C04478"/>
    <w:multiLevelType w:val="hybridMultilevel"/>
    <w:tmpl w:val="C660E2DE"/>
    <w:lvl w:ilvl="0" w:tplc="D43807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0"/>
  </w:num>
  <w:num w:numId="4">
    <w:abstractNumId w:val="14"/>
  </w:num>
  <w:num w:numId="5">
    <w:abstractNumId w:val="16"/>
  </w:num>
  <w:num w:numId="6">
    <w:abstractNumId w:val="0"/>
  </w:num>
  <w:num w:numId="7">
    <w:abstractNumId w:val="7"/>
  </w:num>
  <w:num w:numId="8">
    <w:abstractNumId w:val="19"/>
  </w:num>
  <w:num w:numId="9">
    <w:abstractNumId w:val="1"/>
  </w:num>
  <w:num w:numId="10">
    <w:abstractNumId w:val="21"/>
  </w:num>
  <w:num w:numId="11">
    <w:abstractNumId w:val="3"/>
  </w:num>
  <w:num w:numId="12">
    <w:abstractNumId w:val="8"/>
  </w:num>
  <w:num w:numId="13">
    <w:abstractNumId w:val="5"/>
  </w:num>
  <w:num w:numId="14">
    <w:abstractNumId w:val="11"/>
  </w:num>
  <w:num w:numId="15">
    <w:abstractNumId w:val="4"/>
  </w:num>
  <w:num w:numId="16">
    <w:abstractNumId w:val="12"/>
  </w:num>
  <w:num w:numId="17">
    <w:abstractNumId w:val="18"/>
  </w:num>
  <w:num w:numId="18">
    <w:abstractNumId w:val="10"/>
  </w:num>
  <w:num w:numId="19">
    <w:abstractNumId w:val="2"/>
  </w:num>
  <w:num w:numId="20">
    <w:abstractNumId w:val="13"/>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6372E"/>
    <w:rsid w:val="00072FF3"/>
    <w:rsid w:val="000940A0"/>
    <w:rsid w:val="000A25FD"/>
    <w:rsid w:val="00114597"/>
    <w:rsid w:val="001354A7"/>
    <w:rsid w:val="00164CB5"/>
    <w:rsid w:val="00195C88"/>
    <w:rsid w:val="001C499A"/>
    <w:rsid w:val="001C73FC"/>
    <w:rsid w:val="002163CD"/>
    <w:rsid w:val="00235A05"/>
    <w:rsid w:val="0031229E"/>
    <w:rsid w:val="0036478C"/>
    <w:rsid w:val="003827B0"/>
    <w:rsid w:val="00392B1C"/>
    <w:rsid w:val="004108E9"/>
    <w:rsid w:val="00413B1B"/>
    <w:rsid w:val="00426103"/>
    <w:rsid w:val="00465854"/>
    <w:rsid w:val="004D142E"/>
    <w:rsid w:val="00501836"/>
    <w:rsid w:val="005030E4"/>
    <w:rsid w:val="00513CE8"/>
    <w:rsid w:val="00515E4A"/>
    <w:rsid w:val="005246A9"/>
    <w:rsid w:val="005E6E37"/>
    <w:rsid w:val="00604C27"/>
    <w:rsid w:val="00640649"/>
    <w:rsid w:val="0066351C"/>
    <w:rsid w:val="00674E53"/>
    <w:rsid w:val="006803F9"/>
    <w:rsid w:val="00690883"/>
    <w:rsid w:val="00693E6D"/>
    <w:rsid w:val="006E7316"/>
    <w:rsid w:val="00735B5C"/>
    <w:rsid w:val="007B1361"/>
    <w:rsid w:val="007D3FD3"/>
    <w:rsid w:val="007E43C6"/>
    <w:rsid w:val="007F1C05"/>
    <w:rsid w:val="00816CFA"/>
    <w:rsid w:val="00840CC3"/>
    <w:rsid w:val="008A360A"/>
    <w:rsid w:val="008B052E"/>
    <w:rsid w:val="008F6BD9"/>
    <w:rsid w:val="008F70D4"/>
    <w:rsid w:val="009073FA"/>
    <w:rsid w:val="0091098F"/>
    <w:rsid w:val="00913BB0"/>
    <w:rsid w:val="0096792B"/>
    <w:rsid w:val="009760A8"/>
    <w:rsid w:val="009E3A7C"/>
    <w:rsid w:val="009E3F94"/>
    <w:rsid w:val="00A6692D"/>
    <w:rsid w:val="00AE395C"/>
    <w:rsid w:val="00B07007"/>
    <w:rsid w:val="00B563B9"/>
    <w:rsid w:val="00B65B76"/>
    <w:rsid w:val="00CD10E7"/>
    <w:rsid w:val="00CD70EF"/>
    <w:rsid w:val="00D33F0C"/>
    <w:rsid w:val="00DC137F"/>
    <w:rsid w:val="00E13260"/>
    <w:rsid w:val="00E161DF"/>
    <w:rsid w:val="00E24B65"/>
    <w:rsid w:val="00F224F5"/>
    <w:rsid w:val="00F23927"/>
    <w:rsid w:val="00F66416"/>
    <w:rsid w:val="00F9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F2D"/>
  <w15:chartTrackingRefBased/>
  <w15:docId w15:val="{1AC1F9FA-2EB3-4661-980F-492A0C74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styleId="Hyperlink">
    <w:name w:val="Hyperlink"/>
    <w:basedOn w:val="DefaultParagraphFont"/>
    <w:uiPriority w:val="99"/>
    <w:unhideWhenUsed/>
    <w:rsid w:val="00E24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B59944285784296202F01456CF06E" ma:contentTypeVersion="14" ma:contentTypeDescription="Create a new document." ma:contentTypeScope="" ma:versionID="2f9cd4487753173ff4b9119c177eaa47">
  <xsd:schema xmlns:xsd="http://www.w3.org/2001/XMLSchema" xmlns:xs="http://www.w3.org/2001/XMLSchema" xmlns:p="http://schemas.microsoft.com/office/2006/metadata/properties" xmlns:ns3="93fbb11f-e6e0-4a34-954c-beba42b4eeb9" xmlns:ns4="e33f25d3-b4bf-4056-9090-014271556bee" targetNamespace="http://schemas.microsoft.com/office/2006/metadata/properties" ma:root="true" ma:fieldsID="2237df44a1308ea412bde014c4047d2f" ns3:_="" ns4:_="">
    <xsd:import namespace="93fbb11f-e6e0-4a34-954c-beba42b4eeb9"/>
    <xsd:import namespace="e33f25d3-b4bf-4056-9090-014271556b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bb11f-e6e0-4a34-954c-beba42b4e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f25d3-b4bf-4056-9090-014271556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F3756-0CD2-4378-9693-06E05642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bb11f-e6e0-4a34-954c-beba42b4eeb9"/>
    <ds:schemaRef ds:uri="e33f25d3-b4bf-4056-9090-014271556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BA89F-0F12-4D76-96B7-2DB541AD72B3}">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e33f25d3-b4bf-4056-9090-014271556bee"/>
    <ds:schemaRef ds:uri="93fbb11f-e6e0-4a34-954c-beba42b4eeb9"/>
  </ds:schemaRefs>
</ds:datastoreItem>
</file>

<file path=customXml/itemProps3.xml><?xml version="1.0" encoding="utf-8"?>
<ds:datastoreItem xmlns:ds="http://schemas.openxmlformats.org/officeDocument/2006/customXml" ds:itemID="{993ACAA3-2652-46D9-9FD1-BD226F897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8805</Words>
  <Characters>50194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Miss A Ratcliffe - NES Staff</cp:lastModifiedBy>
  <cp:revision>2</cp:revision>
  <dcterms:created xsi:type="dcterms:W3CDTF">2022-07-25T09:45:00Z</dcterms:created>
  <dcterms:modified xsi:type="dcterms:W3CDTF">2022-07-25T09:45:00Z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0x01010072BB59944285784296202F01456CF06E</vt:lpwstr>
  </property>
</Properties>
</file>