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bookmarkStart w:id="0" w:name="_GoBack"/>
      <w:bookmarkEnd w:id="0"/>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B4250A" w:rsidRPr="00B4250A">
        <w:rPr>
          <w:rFonts w:ascii="Century Gothic" w:hAnsi="Century Gothic"/>
          <w:b/>
          <w:color w:val="000000" w:themeColor="text1"/>
          <w:sz w:val="28"/>
        </w:rPr>
        <w:t>Design and Technology</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17"/>
        <w:gridCol w:w="595"/>
        <w:gridCol w:w="1016"/>
        <w:gridCol w:w="2497"/>
        <w:gridCol w:w="2245"/>
        <w:gridCol w:w="2243"/>
        <w:gridCol w:w="2243"/>
        <w:gridCol w:w="2257"/>
        <w:gridCol w:w="2257"/>
        <w:gridCol w:w="18"/>
      </w:tblGrid>
      <w:tr w:rsidR="00365039" w:rsidRPr="008F6BD9" w:rsidTr="00726ADB">
        <w:tc>
          <w:tcPr>
            <w:tcW w:w="1628" w:type="dxa"/>
            <w:gridSpan w:val="3"/>
          </w:tcPr>
          <w:p w:rsidR="00365039" w:rsidRPr="008F6BD9" w:rsidRDefault="00365039" w:rsidP="00365039">
            <w:pPr>
              <w:rPr>
                <w:rFonts w:cstheme="minorHAnsi"/>
                <w:color w:val="000000" w:themeColor="text1"/>
                <w:sz w:val="18"/>
                <w:szCs w:val="18"/>
              </w:rPr>
            </w:pPr>
            <w:r w:rsidRPr="008F6BD9">
              <w:rPr>
                <w:rFonts w:cstheme="minorHAnsi"/>
                <w:color w:val="000000" w:themeColor="text1"/>
                <w:sz w:val="18"/>
                <w:szCs w:val="18"/>
              </w:rPr>
              <w:t>Intent statement</w:t>
            </w:r>
          </w:p>
        </w:tc>
        <w:tc>
          <w:tcPr>
            <w:tcW w:w="13760" w:type="dxa"/>
            <w:gridSpan w:val="7"/>
          </w:tcPr>
          <w:p w:rsidR="00365039" w:rsidRPr="00092DB6" w:rsidRDefault="00365039" w:rsidP="00365039">
            <w:pPr>
              <w:rPr>
                <w:rFonts w:cstheme="minorHAnsi"/>
                <w:color w:val="000000" w:themeColor="text1"/>
                <w:sz w:val="18"/>
                <w:szCs w:val="18"/>
              </w:rPr>
            </w:pPr>
            <w:r w:rsidRPr="00092DB6">
              <w:rPr>
                <w:rFonts w:cstheme="minorHAnsi"/>
                <w:color w:val="000000" w:themeColor="text1"/>
                <w:sz w:val="18"/>
                <w:szCs w:val="18"/>
              </w:rPr>
              <w:t xml:space="preserve">Design and Technology at Emmanuel School allows students </w:t>
            </w:r>
            <w:proofErr w:type="gramStart"/>
            <w:r w:rsidRPr="00092DB6">
              <w:rPr>
                <w:rFonts w:cstheme="minorHAnsi"/>
                <w:color w:val="000000" w:themeColor="text1"/>
                <w:sz w:val="18"/>
                <w:szCs w:val="18"/>
              </w:rPr>
              <w:t>to creatively solve</w:t>
            </w:r>
            <w:proofErr w:type="gramEnd"/>
            <w:r w:rsidRPr="00092DB6">
              <w:rPr>
                <w:rFonts w:cstheme="minorHAnsi"/>
                <w:color w:val="000000" w:themeColor="text1"/>
                <w:sz w:val="18"/>
                <w:szCs w:val="18"/>
              </w:rPr>
              <w:t xml:space="preserve"> real world problems by applying maths and science. Students use their minds and their hands to apply academic knowledge to practical problem solving tasks. Students will develop their capabilities in critically analysing problems, researching solutions, developing ideas, planning manufacture, and practical skills. </w:t>
            </w:r>
          </w:p>
        </w:tc>
      </w:tr>
      <w:tr w:rsidR="00365039" w:rsidRPr="008F6BD9" w:rsidTr="00726ADB">
        <w:tc>
          <w:tcPr>
            <w:tcW w:w="1628" w:type="dxa"/>
            <w:gridSpan w:val="3"/>
          </w:tcPr>
          <w:p w:rsidR="00365039" w:rsidRPr="008F6BD9" w:rsidRDefault="00365039" w:rsidP="00365039">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760" w:type="dxa"/>
            <w:gridSpan w:val="7"/>
          </w:tcPr>
          <w:p w:rsidR="00365039" w:rsidRPr="00092DB6" w:rsidRDefault="00365039" w:rsidP="00365039">
            <w:pPr>
              <w:rPr>
                <w:rFonts w:cstheme="minorHAnsi"/>
                <w:color w:val="000000" w:themeColor="text1"/>
                <w:sz w:val="18"/>
                <w:szCs w:val="18"/>
              </w:rPr>
            </w:pPr>
            <w:r w:rsidRPr="00092DB6">
              <w:rPr>
                <w:rFonts w:cstheme="minorHAnsi"/>
                <w:color w:val="000000" w:themeColor="text1"/>
                <w:sz w:val="18"/>
                <w:szCs w:val="18"/>
              </w:rPr>
              <w:t xml:space="preserve">The practical aspects of the Design and Technology curriculum allow many different groups of students to excel. The projects students will follow aim to be gender neutral and appeal to students of all socio-economic backgrounds and cultural backgrounds. Projects are adapted to students with varying additional needs. </w:t>
            </w:r>
          </w:p>
        </w:tc>
      </w:tr>
      <w:tr w:rsidR="00726ADB" w:rsidRPr="008F6BD9" w:rsidTr="00726ADB">
        <w:trPr>
          <w:gridBefore w:val="1"/>
          <w:gridAfter w:val="1"/>
          <w:wBefore w:w="17" w:type="dxa"/>
          <w:wAfter w:w="18" w:type="dxa"/>
        </w:trPr>
        <w:tc>
          <w:tcPr>
            <w:tcW w:w="5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497" w:type="dxa"/>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245"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243"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243"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257"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257" w:type="dxa"/>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EA3332" w:rsidRPr="008F6BD9" w:rsidTr="00EA3332">
        <w:trPr>
          <w:gridBefore w:val="1"/>
          <w:gridAfter w:val="1"/>
          <w:wBefore w:w="17" w:type="dxa"/>
          <w:wAfter w:w="18" w:type="dxa"/>
        </w:trPr>
        <w:tc>
          <w:tcPr>
            <w:tcW w:w="595" w:type="dxa"/>
            <w:vMerge w:val="restart"/>
            <w:tcBorders>
              <w:top w:val="single" w:sz="18" w:space="0" w:color="000000" w:themeColor="text1"/>
              <w:left w:val="single" w:sz="18" w:space="0" w:color="000000" w:themeColor="text1"/>
              <w:right w:val="single" w:sz="18" w:space="0" w:color="000000" w:themeColor="text1"/>
            </w:tcBorders>
            <w:shd w:val="clear" w:color="auto" w:fill="F2F2F2" w:themeFill="background1" w:themeFillShade="F2"/>
            <w:textDirection w:val="btLr"/>
          </w:tcPr>
          <w:p w:rsidR="00EA3332" w:rsidRPr="008F6BD9" w:rsidRDefault="00EA3332" w:rsidP="00856596">
            <w:pPr>
              <w:ind w:left="113" w:right="113"/>
              <w:jc w:val="center"/>
              <w:rPr>
                <w:sz w:val="18"/>
                <w:szCs w:val="18"/>
              </w:rPr>
            </w:pPr>
            <w:r w:rsidRPr="008F6BD9">
              <w:rPr>
                <w:sz w:val="18"/>
                <w:szCs w:val="18"/>
              </w:rPr>
              <w:t>Year 7</w:t>
            </w: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EA3332" w:rsidRPr="008F6BD9" w:rsidRDefault="00EA3332">
            <w:pPr>
              <w:rPr>
                <w:sz w:val="18"/>
                <w:szCs w:val="18"/>
              </w:rPr>
            </w:pPr>
          </w:p>
        </w:tc>
        <w:tc>
          <w:tcPr>
            <w:tcW w:w="13742" w:type="dxa"/>
            <w:gridSpan w:val="6"/>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EA3332" w:rsidRPr="008F6BD9" w:rsidRDefault="00EA3332" w:rsidP="00EA3332">
            <w:pPr>
              <w:jc w:val="center"/>
              <w:rPr>
                <w:sz w:val="18"/>
                <w:szCs w:val="18"/>
              </w:rPr>
            </w:pPr>
            <w:r>
              <w:rPr>
                <w:sz w:val="18"/>
                <w:szCs w:val="18"/>
              </w:rPr>
              <w:t xml:space="preserve">All students will study textiles, food, and product design in rotation during year 7. The subjects </w:t>
            </w:r>
            <w:proofErr w:type="gramStart"/>
            <w:r>
              <w:rPr>
                <w:sz w:val="18"/>
                <w:szCs w:val="18"/>
              </w:rPr>
              <w:t>may be studied</w:t>
            </w:r>
            <w:proofErr w:type="gramEnd"/>
            <w:r>
              <w:rPr>
                <w:sz w:val="18"/>
                <w:szCs w:val="18"/>
              </w:rPr>
              <w:t xml:space="preserve"> in different terms of the year.</w:t>
            </w:r>
          </w:p>
        </w:tc>
      </w:tr>
      <w:tr w:rsidR="00EA3332" w:rsidRPr="008F6BD9" w:rsidTr="00EA3332">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E2EFD9" w:themeFill="accent6" w:themeFillTint="33"/>
            <w:textDirection w:val="btLr"/>
            <w:vAlign w:val="center"/>
          </w:tcPr>
          <w:p w:rsidR="00EA3332" w:rsidRPr="008F6BD9" w:rsidRDefault="00EA3332" w:rsidP="00856596">
            <w:pPr>
              <w:ind w:left="113" w:right="113"/>
              <w:jc w:val="center"/>
              <w:rPr>
                <w:sz w:val="18"/>
                <w:szCs w:val="18"/>
              </w:rPr>
            </w:pPr>
          </w:p>
        </w:tc>
        <w:tc>
          <w:tcPr>
            <w:tcW w:w="1016" w:type="dxa"/>
            <w:tcBorders>
              <w:top w:val="single" w:sz="18" w:space="0" w:color="000000" w:themeColor="text1"/>
              <w:left w:val="single" w:sz="18" w:space="0" w:color="000000" w:themeColor="text1"/>
              <w:right w:val="single" w:sz="18" w:space="0" w:color="000000" w:themeColor="text1"/>
            </w:tcBorders>
          </w:tcPr>
          <w:p w:rsidR="00EA3332" w:rsidRPr="008F6BD9" w:rsidRDefault="00EA3332" w:rsidP="00856596">
            <w:pPr>
              <w:rPr>
                <w:sz w:val="18"/>
                <w:szCs w:val="18"/>
              </w:rPr>
            </w:pPr>
            <w:r w:rsidRPr="008F6BD9">
              <w:rPr>
                <w:sz w:val="18"/>
                <w:szCs w:val="18"/>
              </w:rPr>
              <w:t>Title and objectives</w:t>
            </w:r>
          </w:p>
        </w:tc>
        <w:tc>
          <w:tcPr>
            <w:tcW w:w="4742" w:type="dxa"/>
            <w:gridSpan w:val="2"/>
            <w:tcBorders>
              <w:top w:val="single" w:sz="15" w:space="0" w:color="000000" w:themeColor="text1"/>
              <w:left w:val="single" w:sz="15" w:space="0" w:color="000000" w:themeColor="text1"/>
            </w:tcBorders>
          </w:tcPr>
          <w:p w:rsidR="00EA3332" w:rsidRPr="008F6BD9" w:rsidRDefault="00EA3332" w:rsidP="00EA3332">
            <w:pPr>
              <w:jc w:val="center"/>
              <w:rPr>
                <w:sz w:val="18"/>
                <w:szCs w:val="18"/>
              </w:rPr>
            </w:pPr>
            <w:r>
              <w:rPr>
                <w:sz w:val="18"/>
                <w:szCs w:val="18"/>
              </w:rPr>
              <w:t>Textiles</w:t>
            </w:r>
            <w:r w:rsidR="00D326A7">
              <w:rPr>
                <w:sz w:val="18"/>
                <w:szCs w:val="18"/>
              </w:rPr>
              <w:t>- Pizza Soft Sculpture</w:t>
            </w:r>
          </w:p>
        </w:tc>
        <w:tc>
          <w:tcPr>
            <w:tcW w:w="4486" w:type="dxa"/>
            <w:gridSpan w:val="2"/>
            <w:tcBorders>
              <w:top w:val="single" w:sz="18" w:space="0" w:color="000000" w:themeColor="text1"/>
            </w:tcBorders>
          </w:tcPr>
          <w:p w:rsidR="00EA3332" w:rsidRPr="008F6BD9" w:rsidRDefault="00EA3332" w:rsidP="00EA3332">
            <w:pPr>
              <w:jc w:val="center"/>
              <w:rPr>
                <w:sz w:val="18"/>
                <w:szCs w:val="18"/>
              </w:rPr>
            </w:pPr>
            <w:r>
              <w:rPr>
                <w:sz w:val="18"/>
                <w:szCs w:val="18"/>
              </w:rPr>
              <w:t>Food</w:t>
            </w:r>
            <w:r w:rsidR="00D326A7">
              <w:rPr>
                <w:sz w:val="18"/>
                <w:szCs w:val="18"/>
              </w:rPr>
              <w:t>- Healthy Eating</w:t>
            </w:r>
          </w:p>
        </w:tc>
        <w:tc>
          <w:tcPr>
            <w:tcW w:w="4514" w:type="dxa"/>
            <w:gridSpan w:val="2"/>
            <w:tcBorders>
              <w:top w:val="single" w:sz="18" w:space="0" w:color="000000" w:themeColor="text1"/>
              <w:right w:val="single" w:sz="18" w:space="0" w:color="000000" w:themeColor="text1"/>
            </w:tcBorders>
          </w:tcPr>
          <w:p w:rsidR="00EA3332" w:rsidRPr="008F6BD9" w:rsidRDefault="00EA3332" w:rsidP="00EA3332">
            <w:pPr>
              <w:jc w:val="center"/>
              <w:rPr>
                <w:sz w:val="18"/>
                <w:szCs w:val="18"/>
              </w:rPr>
            </w:pPr>
            <w:r>
              <w:rPr>
                <w:sz w:val="18"/>
                <w:szCs w:val="18"/>
              </w:rPr>
              <w:t>Product Design</w:t>
            </w:r>
            <w:r w:rsidR="00D326A7">
              <w:rPr>
                <w:sz w:val="18"/>
                <w:szCs w:val="18"/>
              </w:rPr>
              <w:t>- Desk Tidy</w:t>
            </w:r>
          </w:p>
        </w:tc>
      </w:tr>
      <w:tr w:rsidR="00EA3332" w:rsidRPr="008F6BD9" w:rsidTr="00EA3332">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E2EFD9" w:themeFill="accent6" w:themeFillTint="33"/>
          </w:tcPr>
          <w:p w:rsidR="00EA3332" w:rsidRPr="008F6BD9" w:rsidRDefault="00EA3332" w:rsidP="00856596">
            <w:pPr>
              <w:rPr>
                <w:sz w:val="18"/>
                <w:szCs w:val="18"/>
              </w:rPr>
            </w:pPr>
          </w:p>
        </w:tc>
        <w:tc>
          <w:tcPr>
            <w:tcW w:w="1016" w:type="dxa"/>
            <w:tcBorders>
              <w:left w:val="single" w:sz="18" w:space="0" w:color="000000" w:themeColor="text1"/>
              <w:right w:val="single" w:sz="18" w:space="0" w:color="000000" w:themeColor="text1"/>
            </w:tcBorders>
          </w:tcPr>
          <w:p w:rsidR="00EA3332" w:rsidRPr="008F6BD9" w:rsidRDefault="00EA3332" w:rsidP="00856596">
            <w:pPr>
              <w:rPr>
                <w:sz w:val="18"/>
                <w:szCs w:val="18"/>
              </w:rPr>
            </w:pPr>
            <w:r w:rsidRPr="008F6BD9">
              <w:rPr>
                <w:sz w:val="18"/>
                <w:szCs w:val="18"/>
              </w:rPr>
              <w:t>Core knowledge</w:t>
            </w:r>
          </w:p>
        </w:tc>
        <w:tc>
          <w:tcPr>
            <w:tcW w:w="4742" w:type="dxa"/>
            <w:gridSpan w:val="2"/>
            <w:tcBorders>
              <w:left w:val="single" w:sz="15" w:space="0" w:color="000000" w:themeColor="text1"/>
            </w:tcBorders>
          </w:tcPr>
          <w:p w:rsidR="00EA3332" w:rsidRPr="008F6562" w:rsidRDefault="00EA3332" w:rsidP="00856596">
            <w:pPr>
              <w:rPr>
                <w:rFonts w:ascii="Calibri" w:hAnsi="Calibri" w:cs="Calibri"/>
                <w:sz w:val="18"/>
                <w:szCs w:val="18"/>
              </w:rPr>
            </w:pPr>
            <w:r w:rsidRPr="008F6562">
              <w:rPr>
                <w:rFonts w:ascii="Calibri" w:eastAsia="Times New Roman" w:hAnsi="Calibri" w:cs="Calibri"/>
                <w:color w:val="000000" w:themeColor="text1"/>
                <w:sz w:val="18"/>
                <w:szCs w:val="18"/>
                <w:lang w:eastAsia="en-GB"/>
              </w:rPr>
              <w:t>Natural materials/properties of materials/ the importance of textiles/ Basic sewing skills</w:t>
            </w:r>
          </w:p>
        </w:tc>
        <w:tc>
          <w:tcPr>
            <w:tcW w:w="4486" w:type="dxa"/>
            <w:gridSpan w:val="2"/>
          </w:tcPr>
          <w:p w:rsidR="00EA3332" w:rsidRPr="008F6BD9" w:rsidRDefault="00EA3332" w:rsidP="00856596">
            <w:pPr>
              <w:rPr>
                <w:sz w:val="18"/>
                <w:szCs w:val="18"/>
              </w:rPr>
            </w:pPr>
            <w:r>
              <w:rPr>
                <w:sz w:val="18"/>
                <w:szCs w:val="18"/>
              </w:rPr>
              <w:t>Healthy eating/ eat well guide/ Government 8 guidelines</w:t>
            </w:r>
          </w:p>
        </w:tc>
        <w:tc>
          <w:tcPr>
            <w:tcW w:w="4514" w:type="dxa"/>
            <w:gridSpan w:val="2"/>
            <w:tcBorders>
              <w:right w:val="single" w:sz="18" w:space="0" w:color="000000" w:themeColor="text1"/>
            </w:tcBorders>
          </w:tcPr>
          <w:p w:rsidR="00EA3332" w:rsidRPr="008F6BD9" w:rsidRDefault="00EA3332" w:rsidP="00856596">
            <w:pPr>
              <w:rPr>
                <w:sz w:val="18"/>
                <w:szCs w:val="18"/>
              </w:rPr>
            </w:pPr>
            <w:r>
              <w:rPr>
                <w:sz w:val="18"/>
                <w:szCs w:val="18"/>
              </w:rPr>
              <w:t>Wood and plastic properties/ Health and Safety/ Designing for a specific need</w:t>
            </w:r>
          </w:p>
        </w:tc>
      </w:tr>
      <w:tr w:rsidR="00EA3332" w:rsidRPr="008F6BD9" w:rsidTr="00EA3332">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E2EFD9" w:themeFill="accent6" w:themeFillTint="33"/>
          </w:tcPr>
          <w:p w:rsidR="00EA3332" w:rsidRPr="008F6BD9" w:rsidRDefault="00EA3332" w:rsidP="00856596">
            <w:pPr>
              <w:rPr>
                <w:sz w:val="18"/>
                <w:szCs w:val="18"/>
              </w:rPr>
            </w:pPr>
          </w:p>
        </w:tc>
        <w:tc>
          <w:tcPr>
            <w:tcW w:w="1016" w:type="dxa"/>
            <w:tcBorders>
              <w:left w:val="single" w:sz="18" w:space="0" w:color="000000" w:themeColor="text1"/>
              <w:right w:val="single" w:sz="18" w:space="0" w:color="000000" w:themeColor="text1"/>
            </w:tcBorders>
          </w:tcPr>
          <w:p w:rsidR="00EA3332" w:rsidRPr="008F6BD9" w:rsidRDefault="00EA3332" w:rsidP="00856596">
            <w:pPr>
              <w:rPr>
                <w:sz w:val="18"/>
                <w:szCs w:val="18"/>
              </w:rPr>
            </w:pPr>
            <w:r w:rsidRPr="008F6BD9">
              <w:rPr>
                <w:sz w:val="18"/>
                <w:szCs w:val="18"/>
              </w:rPr>
              <w:t>Skills</w:t>
            </w:r>
          </w:p>
        </w:tc>
        <w:tc>
          <w:tcPr>
            <w:tcW w:w="4742" w:type="dxa"/>
            <w:gridSpan w:val="2"/>
            <w:tcBorders>
              <w:left w:val="single" w:sz="15" w:space="0" w:color="000000" w:themeColor="text1"/>
            </w:tcBorders>
          </w:tcPr>
          <w:p w:rsidR="00EA3332" w:rsidRDefault="00EA3332" w:rsidP="00856596">
            <w:pPr>
              <w:rPr>
                <w:sz w:val="18"/>
                <w:szCs w:val="18"/>
              </w:rPr>
            </w:pPr>
            <w:r>
              <w:rPr>
                <w:sz w:val="18"/>
                <w:szCs w:val="18"/>
              </w:rPr>
              <w:t>Hand embroidery/Applique/ Designing/ Artist analysis</w:t>
            </w:r>
          </w:p>
          <w:p w:rsidR="00EA3332" w:rsidRPr="008F6BD9" w:rsidRDefault="00EA3332" w:rsidP="00856596">
            <w:pPr>
              <w:rPr>
                <w:sz w:val="18"/>
                <w:szCs w:val="18"/>
              </w:rPr>
            </w:pPr>
          </w:p>
        </w:tc>
        <w:tc>
          <w:tcPr>
            <w:tcW w:w="4486" w:type="dxa"/>
            <w:gridSpan w:val="2"/>
          </w:tcPr>
          <w:p w:rsidR="00510F7E" w:rsidRDefault="00EA3332" w:rsidP="00510F7E">
            <w:pPr>
              <w:rPr>
                <w:sz w:val="18"/>
                <w:szCs w:val="18"/>
              </w:rPr>
            </w:pPr>
            <w:r>
              <w:rPr>
                <w:sz w:val="18"/>
                <w:szCs w:val="18"/>
              </w:rPr>
              <w:t>Chopping and cutting techniques/ Measuring/ Hygiene/ using a cooker and other equipment</w:t>
            </w:r>
          </w:p>
          <w:p w:rsidR="00EA3332" w:rsidRPr="008F6BD9" w:rsidRDefault="00510F7E" w:rsidP="00856596">
            <w:pPr>
              <w:rPr>
                <w:sz w:val="18"/>
                <w:szCs w:val="18"/>
              </w:rPr>
            </w:pPr>
            <w:r>
              <w:rPr>
                <w:sz w:val="18"/>
                <w:szCs w:val="18"/>
              </w:rPr>
              <w:t xml:space="preserve">Practical work: </w:t>
            </w:r>
            <w:r w:rsidRPr="00510F7E">
              <w:rPr>
                <w:sz w:val="18"/>
                <w:szCs w:val="18"/>
              </w:rPr>
              <w:t>Fork Biscuits</w:t>
            </w:r>
            <w:r>
              <w:rPr>
                <w:sz w:val="18"/>
                <w:szCs w:val="18"/>
              </w:rPr>
              <w:t xml:space="preserve">, </w:t>
            </w:r>
            <w:r w:rsidRPr="00510F7E">
              <w:rPr>
                <w:sz w:val="18"/>
                <w:szCs w:val="18"/>
              </w:rPr>
              <w:t>Fruit salad</w:t>
            </w:r>
            <w:r>
              <w:rPr>
                <w:sz w:val="18"/>
                <w:szCs w:val="18"/>
              </w:rPr>
              <w:t xml:space="preserve">, </w:t>
            </w:r>
            <w:r w:rsidRPr="00510F7E">
              <w:rPr>
                <w:sz w:val="18"/>
                <w:szCs w:val="18"/>
              </w:rPr>
              <w:t>Bread</w:t>
            </w:r>
            <w:r>
              <w:rPr>
                <w:sz w:val="18"/>
                <w:szCs w:val="18"/>
              </w:rPr>
              <w:t xml:space="preserve">, </w:t>
            </w:r>
            <w:r w:rsidRPr="00510F7E">
              <w:rPr>
                <w:sz w:val="18"/>
                <w:szCs w:val="18"/>
              </w:rPr>
              <w:t>Pitta pizza</w:t>
            </w:r>
            <w:r>
              <w:rPr>
                <w:sz w:val="18"/>
                <w:szCs w:val="18"/>
              </w:rPr>
              <w:t xml:space="preserve">, </w:t>
            </w:r>
            <w:r w:rsidRPr="00510F7E">
              <w:rPr>
                <w:sz w:val="18"/>
                <w:szCs w:val="18"/>
              </w:rPr>
              <w:t>Cupcakes</w:t>
            </w:r>
            <w:r>
              <w:rPr>
                <w:sz w:val="18"/>
                <w:szCs w:val="18"/>
              </w:rPr>
              <w:t xml:space="preserve">, </w:t>
            </w:r>
            <w:r w:rsidRPr="00510F7E">
              <w:rPr>
                <w:sz w:val="18"/>
                <w:szCs w:val="18"/>
              </w:rPr>
              <w:t>Seasonal practical</w:t>
            </w:r>
          </w:p>
        </w:tc>
        <w:tc>
          <w:tcPr>
            <w:tcW w:w="4514" w:type="dxa"/>
            <w:gridSpan w:val="2"/>
            <w:tcBorders>
              <w:right w:val="single" w:sz="18" w:space="0" w:color="000000" w:themeColor="text1"/>
            </w:tcBorders>
          </w:tcPr>
          <w:p w:rsidR="00EA3332" w:rsidRPr="008F6BD9" w:rsidRDefault="00EA3332" w:rsidP="00EA3332">
            <w:pPr>
              <w:rPr>
                <w:sz w:val="18"/>
                <w:szCs w:val="18"/>
              </w:rPr>
            </w:pPr>
            <w:r>
              <w:rPr>
                <w:sz w:val="18"/>
                <w:szCs w:val="18"/>
              </w:rPr>
              <w:t xml:space="preserve">CAD/ Cutting wood/ using hand tools and equipment/ Line bending/ Designing </w:t>
            </w:r>
          </w:p>
        </w:tc>
      </w:tr>
      <w:tr w:rsidR="00655AF9"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E2EFD9" w:themeFill="accent6" w:themeFillTint="33"/>
          </w:tcPr>
          <w:p w:rsidR="00655AF9" w:rsidRPr="008F6BD9" w:rsidRDefault="00655AF9" w:rsidP="00856596">
            <w:pPr>
              <w:rPr>
                <w:sz w:val="18"/>
                <w:szCs w:val="18"/>
              </w:rPr>
            </w:pPr>
          </w:p>
        </w:tc>
        <w:tc>
          <w:tcPr>
            <w:tcW w:w="1016" w:type="dxa"/>
            <w:tcBorders>
              <w:left w:val="single" w:sz="18" w:space="0" w:color="000000" w:themeColor="text1"/>
              <w:right w:val="single" w:sz="18" w:space="0" w:color="000000" w:themeColor="text1"/>
            </w:tcBorders>
          </w:tcPr>
          <w:p w:rsidR="00655AF9" w:rsidRPr="008F6BD9" w:rsidRDefault="00655AF9" w:rsidP="00856596">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5" w:space="0" w:color="000000" w:themeColor="text1"/>
              <w:right w:val="single" w:sz="18" w:space="0" w:color="000000" w:themeColor="text1"/>
            </w:tcBorders>
          </w:tcPr>
          <w:p w:rsidR="00655AF9" w:rsidRPr="008F6BD9" w:rsidRDefault="00655AF9" w:rsidP="00655AF9">
            <w:pPr>
              <w:jc w:val="center"/>
              <w:rPr>
                <w:sz w:val="18"/>
                <w:szCs w:val="18"/>
              </w:rPr>
            </w:pPr>
            <w:r>
              <w:rPr>
                <w:sz w:val="18"/>
                <w:szCs w:val="18"/>
              </w:rPr>
              <w:t>Starting at a basic level as students’ experiences from primary school will be very different.</w:t>
            </w:r>
          </w:p>
        </w:tc>
      </w:tr>
      <w:tr w:rsidR="00EA3332" w:rsidRPr="008F6BD9" w:rsidTr="00EA3332">
        <w:trPr>
          <w:gridBefore w:val="1"/>
          <w:gridAfter w:val="1"/>
          <w:wBefore w:w="17" w:type="dxa"/>
          <w:wAfter w:w="18" w:type="dxa"/>
        </w:trPr>
        <w:tc>
          <w:tcPr>
            <w:tcW w:w="595" w:type="dxa"/>
            <w:vMerge/>
            <w:tcBorders>
              <w:left w:val="single" w:sz="18" w:space="0" w:color="000000" w:themeColor="text1"/>
              <w:bottom w:val="single" w:sz="18" w:space="0" w:color="auto"/>
              <w:right w:val="single" w:sz="18" w:space="0" w:color="000000" w:themeColor="text1"/>
            </w:tcBorders>
            <w:shd w:val="clear" w:color="auto" w:fill="E2EFD9" w:themeFill="accent6" w:themeFillTint="33"/>
          </w:tcPr>
          <w:p w:rsidR="00EA3332" w:rsidRPr="008F6BD9" w:rsidRDefault="00EA3332" w:rsidP="00856596">
            <w:pPr>
              <w:rPr>
                <w:sz w:val="18"/>
                <w:szCs w:val="18"/>
              </w:rPr>
            </w:pPr>
          </w:p>
        </w:tc>
        <w:tc>
          <w:tcPr>
            <w:tcW w:w="1016" w:type="dxa"/>
            <w:tcBorders>
              <w:left w:val="single" w:sz="18" w:space="0" w:color="000000" w:themeColor="text1"/>
              <w:bottom w:val="single" w:sz="18" w:space="0" w:color="auto"/>
              <w:right w:val="single" w:sz="18" w:space="0" w:color="000000" w:themeColor="text1"/>
            </w:tcBorders>
          </w:tcPr>
          <w:p w:rsidR="00EA3332" w:rsidRPr="008F6BD9" w:rsidRDefault="00EA3332" w:rsidP="00856596">
            <w:pPr>
              <w:rPr>
                <w:sz w:val="18"/>
                <w:szCs w:val="18"/>
              </w:rPr>
            </w:pPr>
            <w:r w:rsidRPr="008F6BD9">
              <w:rPr>
                <w:sz w:val="18"/>
                <w:szCs w:val="18"/>
              </w:rPr>
              <w:t>Careers</w:t>
            </w:r>
          </w:p>
        </w:tc>
        <w:tc>
          <w:tcPr>
            <w:tcW w:w="4742" w:type="dxa"/>
            <w:gridSpan w:val="2"/>
            <w:tcBorders>
              <w:left w:val="single" w:sz="15" w:space="0" w:color="000000" w:themeColor="text1"/>
              <w:bottom w:val="single" w:sz="15" w:space="0" w:color="auto"/>
            </w:tcBorders>
          </w:tcPr>
          <w:p w:rsidR="00EA3332" w:rsidRPr="008F6BD9" w:rsidRDefault="000C3EA6" w:rsidP="00856596">
            <w:pPr>
              <w:rPr>
                <w:sz w:val="18"/>
                <w:szCs w:val="18"/>
              </w:rPr>
            </w:pPr>
            <w:r>
              <w:rPr>
                <w:sz w:val="18"/>
                <w:szCs w:val="18"/>
              </w:rPr>
              <w:t xml:space="preserve">Investigating the career and work of </w:t>
            </w:r>
            <w:r w:rsidR="00EA3332">
              <w:rPr>
                <w:sz w:val="18"/>
                <w:szCs w:val="18"/>
              </w:rPr>
              <w:t>Lucy Sparrow</w:t>
            </w:r>
          </w:p>
        </w:tc>
        <w:tc>
          <w:tcPr>
            <w:tcW w:w="4486" w:type="dxa"/>
            <w:gridSpan w:val="2"/>
            <w:tcBorders>
              <w:bottom w:val="single" w:sz="18" w:space="0" w:color="auto"/>
            </w:tcBorders>
          </w:tcPr>
          <w:p w:rsidR="00EA3332" w:rsidRPr="008F6BD9" w:rsidRDefault="000C3EA6" w:rsidP="00856596">
            <w:pPr>
              <w:rPr>
                <w:sz w:val="18"/>
                <w:szCs w:val="18"/>
              </w:rPr>
            </w:pPr>
            <w:r>
              <w:rPr>
                <w:sz w:val="18"/>
                <w:szCs w:val="18"/>
              </w:rPr>
              <w:t xml:space="preserve">Investigating the healthy eating campaigning of </w:t>
            </w:r>
            <w:r w:rsidR="00EA3332">
              <w:rPr>
                <w:sz w:val="18"/>
                <w:szCs w:val="18"/>
              </w:rPr>
              <w:t>Jamie Oliver</w:t>
            </w:r>
          </w:p>
        </w:tc>
        <w:tc>
          <w:tcPr>
            <w:tcW w:w="4514" w:type="dxa"/>
            <w:gridSpan w:val="2"/>
            <w:tcBorders>
              <w:bottom w:val="single" w:sz="18" w:space="0" w:color="auto"/>
              <w:right w:val="single" w:sz="18" w:space="0" w:color="000000" w:themeColor="text1"/>
            </w:tcBorders>
          </w:tcPr>
          <w:p w:rsidR="00EA3332" w:rsidRPr="008F6BD9" w:rsidRDefault="000C3EA6" w:rsidP="00856596">
            <w:pPr>
              <w:rPr>
                <w:sz w:val="18"/>
                <w:szCs w:val="18"/>
              </w:rPr>
            </w:pPr>
            <w:r>
              <w:rPr>
                <w:sz w:val="18"/>
                <w:szCs w:val="18"/>
              </w:rPr>
              <w:t>Using design influences form product designers to design for a target market</w:t>
            </w:r>
          </w:p>
        </w:tc>
      </w:tr>
      <w:tr w:rsidR="00D326A7" w:rsidRPr="008F6BD9" w:rsidTr="00F53BAE">
        <w:trPr>
          <w:gridBefore w:val="1"/>
          <w:gridAfter w:val="1"/>
          <w:wBefore w:w="17" w:type="dxa"/>
          <w:wAfter w:w="18" w:type="dxa"/>
        </w:trPr>
        <w:tc>
          <w:tcPr>
            <w:tcW w:w="595"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rsidR="00D326A7" w:rsidRPr="008F6BD9" w:rsidRDefault="00D326A7" w:rsidP="00D326A7">
            <w:pPr>
              <w:ind w:left="113" w:right="113"/>
              <w:jc w:val="center"/>
              <w:rPr>
                <w:sz w:val="18"/>
                <w:szCs w:val="18"/>
              </w:rPr>
            </w:pPr>
            <w:r w:rsidRPr="008F6BD9">
              <w:rPr>
                <w:sz w:val="18"/>
                <w:szCs w:val="18"/>
              </w:rPr>
              <w:t>Year 8</w:t>
            </w:r>
          </w:p>
        </w:tc>
        <w:tc>
          <w:tcPr>
            <w:tcW w:w="1016" w:type="dxa"/>
            <w:tcBorders>
              <w:top w:val="single" w:sz="18" w:space="0" w:color="auto"/>
              <w:left w:val="single" w:sz="18" w:space="0" w:color="000000" w:themeColor="text1"/>
              <w:right w:val="single" w:sz="18" w:space="0" w:color="000000" w:themeColor="text1"/>
            </w:tcBorders>
          </w:tcPr>
          <w:p w:rsidR="00D326A7" w:rsidRPr="008F6BD9" w:rsidRDefault="00D326A7" w:rsidP="00D326A7">
            <w:pPr>
              <w:rPr>
                <w:sz w:val="18"/>
                <w:szCs w:val="18"/>
              </w:rPr>
            </w:pPr>
          </w:p>
        </w:tc>
        <w:tc>
          <w:tcPr>
            <w:tcW w:w="13742" w:type="dxa"/>
            <w:gridSpan w:val="6"/>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D326A7" w:rsidRPr="008F6BD9" w:rsidRDefault="00D326A7" w:rsidP="00D326A7">
            <w:pPr>
              <w:jc w:val="center"/>
              <w:rPr>
                <w:sz w:val="18"/>
                <w:szCs w:val="18"/>
              </w:rPr>
            </w:pPr>
            <w:r>
              <w:rPr>
                <w:sz w:val="18"/>
                <w:szCs w:val="18"/>
              </w:rPr>
              <w:t xml:space="preserve">All students will study textiles, food, and product design in rotation during year 8. The subjects </w:t>
            </w:r>
            <w:proofErr w:type="gramStart"/>
            <w:r>
              <w:rPr>
                <w:sz w:val="18"/>
                <w:szCs w:val="18"/>
              </w:rPr>
              <w:t>may be studied</w:t>
            </w:r>
            <w:proofErr w:type="gramEnd"/>
            <w:r>
              <w:rPr>
                <w:sz w:val="18"/>
                <w:szCs w:val="18"/>
              </w:rPr>
              <w:t xml:space="preserve"> in different terms of the year.</w:t>
            </w:r>
          </w:p>
        </w:tc>
      </w:tr>
      <w:tr w:rsidR="00D326A7"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C5E0B3" w:themeFill="accent6" w:themeFillTint="66"/>
            <w:textDirection w:val="btLr"/>
            <w:vAlign w:val="center"/>
          </w:tcPr>
          <w:p w:rsidR="00D326A7" w:rsidRPr="008F6BD9" w:rsidRDefault="00D326A7" w:rsidP="00D326A7">
            <w:pPr>
              <w:ind w:left="113" w:right="113"/>
              <w:jc w:val="center"/>
              <w:rPr>
                <w:sz w:val="18"/>
                <w:szCs w:val="18"/>
              </w:rPr>
            </w:pPr>
          </w:p>
        </w:tc>
        <w:tc>
          <w:tcPr>
            <w:tcW w:w="1016" w:type="dxa"/>
            <w:tcBorders>
              <w:top w:val="single" w:sz="18" w:space="0" w:color="auto"/>
              <w:left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Title and objectives</w:t>
            </w:r>
          </w:p>
        </w:tc>
        <w:tc>
          <w:tcPr>
            <w:tcW w:w="4742" w:type="dxa"/>
            <w:gridSpan w:val="2"/>
            <w:tcBorders>
              <w:top w:val="single" w:sz="15" w:space="0" w:color="auto"/>
              <w:left w:val="single" w:sz="15" w:space="0" w:color="000000" w:themeColor="text1"/>
            </w:tcBorders>
          </w:tcPr>
          <w:p w:rsidR="00D326A7" w:rsidRPr="008F6BD9" w:rsidRDefault="00D326A7" w:rsidP="00D326A7">
            <w:pPr>
              <w:jc w:val="center"/>
              <w:rPr>
                <w:sz w:val="18"/>
                <w:szCs w:val="18"/>
              </w:rPr>
            </w:pPr>
            <w:r>
              <w:rPr>
                <w:sz w:val="18"/>
                <w:szCs w:val="18"/>
              </w:rPr>
              <w:t>Textiles- Sustainable Tote Bag</w:t>
            </w:r>
          </w:p>
        </w:tc>
        <w:tc>
          <w:tcPr>
            <w:tcW w:w="4486" w:type="dxa"/>
            <w:gridSpan w:val="2"/>
            <w:tcBorders>
              <w:top w:val="single" w:sz="18" w:space="0" w:color="auto"/>
            </w:tcBorders>
          </w:tcPr>
          <w:p w:rsidR="00D326A7" w:rsidRPr="008F6BD9" w:rsidRDefault="00D326A7" w:rsidP="00D326A7">
            <w:pPr>
              <w:jc w:val="center"/>
              <w:rPr>
                <w:sz w:val="18"/>
                <w:szCs w:val="18"/>
              </w:rPr>
            </w:pPr>
            <w:r>
              <w:rPr>
                <w:sz w:val="18"/>
                <w:szCs w:val="18"/>
              </w:rPr>
              <w:t>Food- Diet and Health</w:t>
            </w:r>
          </w:p>
        </w:tc>
        <w:tc>
          <w:tcPr>
            <w:tcW w:w="4514" w:type="dxa"/>
            <w:gridSpan w:val="2"/>
            <w:tcBorders>
              <w:top w:val="single" w:sz="18" w:space="0" w:color="auto"/>
              <w:right w:val="single" w:sz="18" w:space="0" w:color="000000" w:themeColor="text1"/>
            </w:tcBorders>
          </w:tcPr>
          <w:p w:rsidR="00D326A7" w:rsidRPr="008F6BD9" w:rsidRDefault="00D326A7" w:rsidP="00D326A7">
            <w:pPr>
              <w:jc w:val="center"/>
              <w:rPr>
                <w:sz w:val="18"/>
                <w:szCs w:val="18"/>
              </w:rPr>
            </w:pPr>
            <w:r>
              <w:rPr>
                <w:sz w:val="18"/>
                <w:szCs w:val="18"/>
              </w:rPr>
              <w:t>Product Design- Speaker</w:t>
            </w:r>
          </w:p>
        </w:tc>
      </w:tr>
      <w:tr w:rsidR="00D326A7"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C5E0B3" w:themeFill="accent6" w:themeFillTint="66"/>
          </w:tcPr>
          <w:p w:rsidR="00D326A7" w:rsidRPr="008F6BD9" w:rsidRDefault="00D326A7" w:rsidP="00D326A7">
            <w:pPr>
              <w:rPr>
                <w:sz w:val="18"/>
                <w:szCs w:val="18"/>
              </w:rPr>
            </w:pPr>
          </w:p>
        </w:tc>
        <w:tc>
          <w:tcPr>
            <w:tcW w:w="1016" w:type="dxa"/>
            <w:tcBorders>
              <w:left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Core knowledge</w:t>
            </w:r>
          </w:p>
        </w:tc>
        <w:tc>
          <w:tcPr>
            <w:tcW w:w="4742" w:type="dxa"/>
            <w:gridSpan w:val="2"/>
            <w:tcBorders>
              <w:left w:val="single" w:sz="15" w:space="0" w:color="000000" w:themeColor="text1"/>
            </w:tcBorders>
          </w:tcPr>
          <w:p w:rsidR="00D326A7" w:rsidRPr="008F6BD9" w:rsidRDefault="00D326A7" w:rsidP="00D326A7">
            <w:pPr>
              <w:rPr>
                <w:sz w:val="18"/>
                <w:szCs w:val="18"/>
              </w:rPr>
            </w:pPr>
            <w:r>
              <w:rPr>
                <w:rFonts w:eastAsia="Times New Roman" w:cstheme="minorHAnsi"/>
                <w:color w:val="000000" w:themeColor="text1"/>
                <w:sz w:val="18"/>
                <w:szCs w:val="18"/>
                <w:lang w:eastAsia="en-GB"/>
              </w:rPr>
              <w:t>Synthetic materials/ Smart and modern materials/ Using the sewing machine/ Sustainability</w:t>
            </w:r>
          </w:p>
        </w:tc>
        <w:tc>
          <w:tcPr>
            <w:tcW w:w="4486" w:type="dxa"/>
            <w:gridSpan w:val="2"/>
          </w:tcPr>
          <w:p w:rsidR="00D326A7" w:rsidRPr="008F6BD9" w:rsidRDefault="00D326A7" w:rsidP="00D326A7">
            <w:pPr>
              <w:rPr>
                <w:sz w:val="18"/>
                <w:szCs w:val="18"/>
              </w:rPr>
            </w:pPr>
            <w:r>
              <w:rPr>
                <w:sz w:val="18"/>
                <w:szCs w:val="18"/>
              </w:rPr>
              <w:t xml:space="preserve">Diet and Health/PPE/Cross contamination and food safety </w:t>
            </w:r>
          </w:p>
        </w:tc>
        <w:tc>
          <w:tcPr>
            <w:tcW w:w="4514" w:type="dxa"/>
            <w:gridSpan w:val="2"/>
            <w:tcBorders>
              <w:right w:val="single" w:sz="18" w:space="0" w:color="000000" w:themeColor="text1"/>
            </w:tcBorders>
          </w:tcPr>
          <w:p w:rsidR="00D326A7" w:rsidRPr="008F6BD9" w:rsidRDefault="00D326A7" w:rsidP="00D326A7">
            <w:pPr>
              <w:rPr>
                <w:sz w:val="18"/>
                <w:szCs w:val="18"/>
              </w:rPr>
            </w:pPr>
            <w:r>
              <w:rPr>
                <w:sz w:val="18"/>
                <w:szCs w:val="18"/>
              </w:rPr>
              <w:t xml:space="preserve">Basic electronics/ Health and safety/ Tools and equipment / Knowledge of Memphis/ Designing / Knowledge of plastics </w:t>
            </w:r>
          </w:p>
        </w:tc>
      </w:tr>
      <w:tr w:rsidR="00D326A7"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C5E0B3" w:themeFill="accent6" w:themeFillTint="66"/>
          </w:tcPr>
          <w:p w:rsidR="00D326A7" w:rsidRPr="008F6BD9" w:rsidRDefault="00D326A7" w:rsidP="00D326A7">
            <w:pPr>
              <w:rPr>
                <w:sz w:val="18"/>
                <w:szCs w:val="18"/>
              </w:rPr>
            </w:pPr>
          </w:p>
        </w:tc>
        <w:tc>
          <w:tcPr>
            <w:tcW w:w="1016" w:type="dxa"/>
            <w:tcBorders>
              <w:left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Skills</w:t>
            </w:r>
          </w:p>
        </w:tc>
        <w:tc>
          <w:tcPr>
            <w:tcW w:w="4742" w:type="dxa"/>
            <w:gridSpan w:val="2"/>
            <w:tcBorders>
              <w:left w:val="single" w:sz="15" w:space="0" w:color="000000" w:themeColor="text1"/>
            </w:tcBorders>
          </w:tcPr>
          <w:p w:rsidR="00D326A7" w:rsidRPr="008F6BD9" w:rsidRDefault="00D326A7" w:rsidP="00D326A7">
            <w:pPr>
              <w:rPr>
                <w:sz w:val="18"/>
                <w:szCs w:val="18"/>
              </w:rPr>
            </w:pPr>
            <w:r w:rsidRPr="008852B7">
              <w:rPr>
                <w:sz w:val="18"/>
                <w:szCs w:val="18"/>
              </w:rPr>
              <w:t>Using sew</w:t>
            </w:r>
            <w:r>
              <w:rPr>
                <w:sz w:val="18"/>
                <w:szCs w:val="18"/>
              </w:rPr>
              <w:t>ing machine/ designing</w:t>
            </w:r>
            <w:r w:rsidRPr="008852B7">
              <w:rPr>
                <w:sz w:val="18"/>
                <w:szCs w:val="18"/>
              </w:rPr>
              <w:t>/</w:t>
            </w:r>
            <w:r>
              <w:rPr>
                <w:sz w:val="18"/>
                <w:szCs w:val="18"/>
              </w:rPr>
              <w:t>construction techniques/ Analysis</w:t>
            </w:r>
          </w:p>
        </w:tc>
        <w:tc>
          <w:tcPr>
            <w:tcW w:w="4486" w:type="dxa"/>
            <w:gridSpan w:val="2"/>
          </w:tcPr>
          <w:p w:rsidR="00D326A7" w:rsidRDefault="00D326A7" w:rsidP="00D326A7">
            <w:pPr>
              <w:rPr>
                <w:sz w:val="18"/>
                <w:szCs w:val="18"/>
              </w:rPr>
            </w:pPr>
            <w:r>
              <w:rPr>
                <w:sz w:val="18"/>
                <w:szCs w:val="18"/>
              </w:rPr>
              <w:t xml:space="preserve">Using the cooker and other equipment/ Adapting a recipe/ Weighing and measuring </w:t>
            </w:r>
          </w:p>
          <w:p w:rsidR="00510F7E" w:rsidRPr="008F6BD9" w:rsidRDefault="00510F7E" w:rsidP="00D326A7">
            <w:pPr>
              <w:rPr>
                <w:sz w:val="18"/>
                <w:szCs w:val="18"/>
              </w:rPr>
            </w:pPr>
            <w:r>
              <w:rPr>
                <w:sz w:val="18"/>
                <w:szCs w:val="18"/>
              </w:rPr>
              <w:t xml:space="preserve">Practical work: </w:t>
            </w:r>
            <w:r w:rsidRPr="00510F7E">
              <w:rPr>
                <w:sz w:val="18"/>
                <w:szCs w:val="18"/>
              </w:rPr>
              <w:t>Pizza</w:t>
            </w:r>
            <w:r>
              <w:rPr>
                <w:sz w:val="18"/>
                <w:szCs w:val="18"/>
              </w:rPr>
              <w:t xml:space="preserve">, </w:t>
            </w:r>
            <w:r w:rsidRPr="00510F7E">
              <w:rPr>
                <w:sz w:val="18"/>
                <w:szCs w:val="18"/>
              </w:rPr>
              <w:t>Chicken nuggets</w:t>
            </w:r>
            <w:r>
              <w:rPr>
                <w:sz w:val="18"/>
                <w:szCs w:val="18"/>
              </w:rPr>
              <w:t xml:space="preserve">, </w:t>
            </w:r>
            <w:r w:rsidRPr="00510F7E">
              <w:rPr>
                <w:sz w:val="18"/>
                <w:szCs w:val="18"/>
              </w:rPr>
              <w:t xml:space="preserve">Chow </w:t>
            </w:r>
            <w:proofErr w:type="spellStart"/>
            <w:r w:rsidRPr="00510F7E">
              <w:rPr>
                <w:sz w:val="18"/>
                <w:szCs w:val="18"/>
              </w:rPr>
              <w:t>mein</w:t>
            </w:r>
            <w:proofErr w:type="spellEnd"/>
            <w:r>
              <w:rPr>
                <w:sz w:val="18"/>
                <w:szCs w:val="18"/>
              </w:rPr>
              <w:t xml:space="preserve">, Cheese Scones, </w:t>
            </w:r>
            <w:r w:rsidRPr="00510F7E">
              <w:rPr>
                <w:sz w:val="18"/>
                <w:szCs w:val="18"/>
              </w:rPr>
              <w:t>Free practical</w:t>
            </w:r>
          </w:p>
        </w:tc>
        <w:tc>
          <w:tcPr>
            <w:tcW w:w="4514" w:type="dxa"/>
            <w:gridSpan w:val="2"/>
            <w:tcBorders>
              <w:right w:val="single" w:sz="18" w:space="0" w:color="000000" w:themeColor="text1"/>
            </w:tcBorders>
          </w:tcPr>
          <w:p w:rsidR="00D326A7" w:rsidRPr="008F6BD9" w:rsidRDefault="00D326A7" w:rsidP="00D326A7">
            <w:pPr>
              <w:rPr>
                <w:sz w:val="18"/>
                <w:szCs w:val="18"/>
              </w:rPr>
            </w:pPr>
            <w:r>
              <w:rPr>
                <w:sz w:val="18"/>
                <w:szCs w:val="18"/>
              </w:rPr>
              <w:t>Soldiering and wiring/ Line bending/ Designing</w:t>
            </w:r>
          </w:p>
        </w:tc>
      </w:tr>
      <w:tr w:rsidR="00655AF9"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C5E0B3" w:themeFill="accent6" w:themeFillTint="66"/>
          </w:tcPr>
          <w:p w:rsidR="00655AF9" w:rsidRPr="008F6BD9" w:rsidRDefault="00655AF9" w:rsidP="00D326A7">
            <w:pPr>
              <w:rPr>
                <w:sz w:val="18"/>
                <w:szCs w:val="18"/>
              </w:rPr>
            </w:pPr>
          </w:p>
        </w:tc>
        <w:tc>
          <w:tcPr>
            <w:tcW w:w="1016" w:type="dxa"/>
            <w:tcBorders>
              <w:left w:val="single" w:sz="18" w:space="0" w:color="000000" w:themeColor="text1"/>
              <w:right w:val="single" w:sz="18" w:space="0" w:color="000000" w:themeColor="text1"/>
            </w:tcBorders>
          </w:tcPr>
          <w:p w:rsidR="00655AF9" w:rsidRPr="008F6BD9" w:rsidRDefault="00655AF9" w:rsidP="00D326A7">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5" w:space="0" w:color="000000" w:themeColor="text1"/>
              <w:right w:val="single" w:sz="18" w:space="0" w:color="000000" w:themeColor="text1"/>
            </w:tcBorders>
          </w:tcPr>
          <w:p w:rsidR="00655AF9" w:rsidRPr="008F6BD9" w:rsidRDefault="00655AF9" w:rsidP="00655AF9">
            <w:pPr>
              <w:jc w:val="center"/>
              <w:rPr>
                <w:sz w:val="18"/>
                <w:szCs w:val="18"/>
              </w:rPr>
            </w:pPr>
            <w:r>
              <w:rPr>
                <w:rFonts w:eastAsia="Times New Roman" w:cstheme="minorHAnsi"/>
                <w:color w:val="000000" w:themeColor="text1"/>
                <w:sz w:val="18"/>
                <w:szCs w:val="18"/>
                <w:lang w:eastAsia="en-GB"/>
              </w:rPr>
              <w:t>Spaced retrievals of the skills as well as the knowledge to consolidate learning from Year 7</w:t>
            </w:r>
          </w:p>
          <w:p w:rsidR="00655AF9" w:rsidRPr="008F6BD9" w:rsidRDefault="00655AF9" w:rsidP="00655AF9">
            <w:pPr>
              <w:jc w:val="center"/>
              <w:rPr>
                <w:sz w:val="18"/>
                <w:szCs w:val="18"/>
              </w:rPr>
            </w:pPr>
          </w:p>
        </w:tc>
      </w:tr>
      <w:tr w:rsidR="00D326A7" w:rsidRPr="008F6BD9" w:rsidTr="00F53BAE">
        <w:trPr>
          <w:gridBefore w:val="1"/>
          <w:gridAfter w:val="1"/>
          <w:wBefore w:w="17" w:type="dxa"/>
          <w:wAfter w:w="18" w:type="dxa"/>
          <w:trHeight w:val="472"/>
        </w:trPr>
        <w:tc>
          <w:tcPr>
            <w:tcW w:w="595" w:type="dxa"/>
            <w:vMerge/>
            <w:tcBorders>
              <w:left w:val="single" w:sz="18" w:space="0" w:color="000000" w:themeColor="text1"/>
              <w:bottom w:val="single" w:sz="18" w:space="0" w:color="000000" w:themeColor="text1"/>
              <w:right w:val="single" w:sz="18" w:space="0" w:color="000000" w:themeColor="text1"/>
            </w:tcBorders>
            <w:shd w:val="clear" w:color="auto" w:fill="C5E0B3" w:themeFill="accent6" w:themeFillTint="66"/>
          </w:tcPr>
          <w:p w:rsidR="00D326A7" w:rsidRPr="008F6BD9" w:rsidRDefault="00D326A7" w:rsidP="00D326A7">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Careers</w:t>
            </w:r>
          </w:p>
        </w:tc>
        <w:tc>
          <w:tcPr>
            <w:tcW w:w="4742" w:type="dxa"/>
            <w:gridSpan w:val="2"/>
            <w:tcBorders>
              <w:left w:val="single" w:sz="15" w:space="0" w:color="000000" w:themeColor="text1"/>
              <w:bottom w:val="single" w:sz="15" w:space="0" w:color="000000" w:themeColor="text1"/>
            </w:tcBorders>
          </w:tcPr>
          <w:p w:rsidR="00D326A7" w:rsidRPr="00D326A7" w:rsidRDefault="000C3EA6" w:rsidP="000C3EA6">
            <w:pPr>
              <w:rPr>
                <w:sz w:val="18"/>
                <w:szCs w:val="18"/>
              </w:rPr>
            </w:pPr>
            <w:r>
              <w:rPr>
                <w:sz w:val="18"/>
                <w:szCs w:val="18"/>
              </w:rPr>
              <w:t xml:space="preserve">Investigating the products from </w:t>
            </w:r>
            <w:r w:rsidR="00D326A7" w:rsidRPr="00D326A7">
              <w:rPr>
                <w:sz w:val="18"/>
                <w:szCs w:val="18"/>
              </w:rPr>
              <w:t xml:space="preserve">Kind </w:t>
            </w:r>
            <w:r>
              <w:rPr>
                <w:sz w:val="18"/>
                <w:szCs w:val="18"/>
              </w:rPr>
              <w:t>bag London.</w:t>
            </w:r>
          </w:p>
        </w:tc>
        <w:tc>
          <w:tcPr>
            <w:tcW w:w="4486" w:type="dxa"/>
            <w:gridSpan w:val="2"/>
            <w:tcBorders>
              <w:bottom w:val="single" w:sz="18" w:space="0" w:color="000000" w:themeColor="text1"/>
            </w:tcBorders>
          </w:tcPr>
          <w:p w:rsidR="00D326A7" w:rsidRPr="008F6BD9" w:rsidRDefault="000C3EA6" w:rsidP="00D326A7">
            <w:pPr>
              <w:rPr>
                <w:sz w:val="18"/>
                <w:szCs w:val="18"/>
              </w:rPr>
            </w:pPr>
            <w:r>
              <w:rPr>
                <w:sz w:val="18"/>
                <w:szCs w:val="18"/>
              </w:rPr>
              <w:t>Investigating the influences and careers of local chefs</w:t>
            </w:r>
          </w:p>
        </w:tc>
        <w:tc>
          <w:tcPr>
            <w:tcW w:w="4514" w:type="dxa"/>
            <w:gridSpan w:val="2"/>
            <w:tcBorders>
              <w:bottom w:val="single" w:sz="18" w:space="0" w:color="000000" w:themeColor="text1"/>
              <w:right w:val="single" w:sz="18" w:space="0" w:color="000000" w:themeColor="text1"/>
            </w:tcBorders>
          </w:tcPr>
          <w:p w:rsidR="00D326A7" w:rsidRPr="008F6BD9" w:rsidRDefault="000C3EA6" w:rsidP="00D326A7">
            <w:pPr>
              <w:rPr>
                <w:sz w:val="18"/>
                <w:szCs w:val="18"/>
              </w:rPr>
            </w:pPr>
            <w:r>
              <w:rPr>
                <w:sz w:val="18"/>
                <w:szCs w:val="18"/>
              </w:rPr>
              <w:t xml:space="preserve">Investigating and using </w:t>
            </w:r>
            <w:r w:rsidR="00D326A7">
              <w:rPr>
                <w:sz w:val="18"/>
                <w:szCs w:val="18"/>
              </w:rPr>
              <w:t>Memphis design</w:t>
            </w:r>
            <w:r>
              <w:rPr>
                <w:sz w:val="18"/>
                <w:szCs w:val="18"/>
              </w:rPr>
              <w:t xml:space="preserve"> to influence design work</w:t>
            </w:r>
          </w:p>
        </w:tc>
      </w:tr>
      <w:tr w:rsidR="00D326A7" w:rsidRPr="008F6BD9" w:rsidTr="00F53BAE">
        <w:trPr>
          <w:gridBefore w:val="1"/>
          <w:gridAfter w:val="1"/>
          <w:wBefore w:w="17" w:type="dxa"/>
          <w:wAfter w:w="18" w:type="dxa"/>
        </w:trPr>
        <w:tc>
          <w:tcPr>
            <w:tcW w:w="595"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rsidR="00D326A7" w:rsidRPr="008F6BD9" w:rsidRDefault="00D326A7" w:rsidP="00D326A7">
            <w:pPr>
              <w:ind w:left="113" w:right="113"/>
              <w:jc w:val="center"/>
              <w:rPr>
                <w:sz w:val="18"/>
                <w:szCs w:val="18"/>
              </w:rPr>
            </w:pPr>
            <w:r w:rsidRPr="008F6BD9">
              <w:rPr>
                <w:sz w:val="18"/>
                <w:szCs w:val="18"/>
              </w:rPr>
              <w:t>Year 9</w:t>
            </w:r>
          </w:p>
        </w:tc>
        <w:tc>
          <w:tcPr>
            <w:tcW w:w="1016" w:type="dxa"/>
            <w:tcBorders>
              <w:top w:val="single" w:sz="18" w:space="0" w:color="000000" w:themeColor="text1"/>
              <w:left w:val="single" w:sz="18" w:space="0" w:color="000000" w:themeColor="text1"/>
              <w:right w:val="single" w:sz="18" w:space="0" w:color="000000" w:themeColor="text1"/>
            </w:tcBorders>
          </w:tcPr>
          <w:p w:rsidR="00D326A7" w:rsidRPr="008F6BD9" w:rsidRDefault="00D326A7" w:rsidP="00D326A7">
            <w:pPr>
              <w:rPr>
                <w:sz w:val="18"/>
                <w:szCs w:val="18"/>
              </w:rPr>
            </w:pPr>
          </w:p>
        </w:tc>
        <w:tc>
          <w:tcPr>
            <w:tcW w:w="13742" w:type="dxa"/>
            <w:gridSpan w:val="6"/>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D326A7" w:rsidRPr="008F6BD9" w:rsidRDefault="00D326A7" w:rsidP="00D326A7">
            <w:pPr>
              <w:jc w:val="center"/>
              <w:rPr>
                <w:sz w:val="18"/>
                <w:szCs w:val="18"/>
              </w:rPr>
            </w:pPr>
            <w:r>
              <w:rPr>
                <w:sz w:val="18"/>
                <w:szCs w:val="18"/>
              </w:rPr>
              <w:t xml:space="preserve">All students will study textiles, food, and product design in rotation during year 9. The subjects </w:t>
            </w:r>
            <w:proofErr w:type="gramStart"/>
            <w:r>
              <w:rPr>
                <w:sz w:val="18"/>
                <w:szCs w:val="18"/>
              </w:rPr>
              <w:t>may be studied</w:t>
            </w:r>
            <w:proofErr w:type="gramEnd"/>
            <w:r>
              <w:rPr>
                <w:sz w:val="18"/>
                <w:szCs w:val="18"/>
              </w:rPr>
              <w:t xml:space="preserve"> in different terms of the year.</w:t>
            </w:r>
          </w:p>
        </w:tc>
      </w:tr>
      <w:tr w:rsidR="00D326A7"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A8D08D" w:themeFill="accent6" w:themeFillTint="99"/>
            <w:textDirection w:val="btLr"/>
            <w:vAlign w:val="center"/>
          </w:tcPr>
          <w:p w:rsidR="00D326A7" w:rsidRPr="008F6BD9" w:rsidRDefault="00D326A7" w:rsidP="00D326A7">
            <w:pPr>
              <w:ind w:left="113" w:right="113"/>
              <w:jc w:val="center"/>
              <w:rPr>
                <w:sz w:val="18"/>
                <w:szCs w:val="18"/>
              </w:rPr>
            </w:pPr>
          </w:p>
        </w:tc>
        <w:tc>
          <w:tcPr>
            <w:tcW w:w="1016" w:type="dxa"/>
            <w:tcBorders>
              <w:top w:val="single" w:sz="18" w:space="0" w:color="000000" w:themeColor="text1"/>
              <w:left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Title and objectives</w:t>
            </w:r>
          </w:p>
        </w:tc>
        <w:tc>
          <w:tcPr>
            <w:tcW w:w="4742" w:type="dxa"/>
            <w:gridSpan w:val="2"/>
            <w:tcBorders>
              <w:top w:val="single" w:sz="15" w:space="0" w:color="000000" w:themeColor="text1"/>
              <w:left w:val="single" w:sz="15" w:space="0" w:color="000000" w:themeColor="text1"/>
            </w:tcBorders>
          </w:tcPr>
          <w:p w:rsidR="00D326A7" w:rsidRPr="008F6BD9" w:rsidRDefault="00D326A7" w:rsidP="00D326A7">
            <w:pPr>
              <w:jc w:val="center"/>
              <w:rPr>
                <w:sz w:val="18"/>
                <w:szCs w:val="18"/>
              </w:rPr>
            </w:pPr>
            <w:r>
              <w:rPr>
                <w:sz w:val="18"/>
                <w:szCs w:val="18"/>
              </w:rPr>
              <w:t>Textiles- Portraits</w:t>
            </w:r>
          </w:p>
        </w:tc>
        <w:tc>
          <w:tcPr>
            <w:tcW w:w="4486" w:type="dxa"/>
            <w:gridSpan w:val="2"/>
            <w:tcBorders>
              <w:top w:val="single" w:sz="18" w:space="0" w:color="000000" w:themeColor="text1"/>
            </w:tcBorders>
          </w:tcPr>
          <w:p w:rsidR="00D326A7" w:rsidRPr="008F6BD9" w:rsidRDefault="00D326A7" w:rsidP="00D326A7">
            <w:pPr>
              <w:jc w:val="center"/>
              <w:rPr>
                <w:sz w:val="18"/>
                <w:szCs w:val="18"/>
              </w:rPr>
            </w:pPr>
            <w:r>
              <w:rPr>
                <w:sz w:val="18"/>
                <w:szCs w:val="18"/>
              </w:rPr>
              <w:t>Food- Food from around the world</w:t>
            </w:r>
          </w:p>
        </w:tc>
        <w:tc>
          <w:tcPr>
            <w:tcW w:w="4514" w:type="dxa"/>
            <w:gridSpan w:val="2"/>
            <w:tcBorders>
              <w:top w:val="single" w:sz="18" w:space="0" w:color="000000" w:themeColor="text1"/>
              <w:right w:val="single" w:sz="18" w:space="0" w:color="000000" w:themeColor="text1"/>
            </w:tcBorders>
          </w:tcPr>
          <w:p w:rsidR="00D326A7" w:rsidRPr="008F6BD9" w:rsidRDefault="00D326A7" w:rsidP="00D326A7">
            <w:pPr>
              <w:jc w:val="center"/>
              <w:rPr>
                <w:sz w:val="18"/>
                <w:szCs w:val="18"/>
              </w:rPr>
            </w:pPr>
            <w:r>
              <w:rPr>
                <w:sz w:val="18"/>
                <w:szCs w:val="18"/>
              </w:rPr>
              <w:t>Product Design- Gravity Racer</w:t>
            </w:r>
          </w:p>
        </w:tc>
      </w:tr>
      <w:tr w:rsidR="00D326A7"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A8D08D" w:themeFill="accent6" w:themeFillTint="99"/>
          </w:tcPr>
          <w:p w:rsidR="00D326A7" w:rsidRPr="008F6BD9" w:rsidRDefault="00D326A7" w:rsidP="00D326A7">
            <w:pPr>
              <w:rPr>
                <w:sz w:val="18"/>
                <w:szCs w:val="18"/>
              </w:rPr>
            </w:pPr>
          </w:p>
        </w:tc>
        <w:tc>
          <w:tcPr>
            <w:tcW w:w="1016" w:type="dxa"/>
            <w:tcBorders>
              <w:left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Core knowledge</w:t>
            </w:r>
          </w:p>
        </w:tc>
        <w:tc>
          <w:tcPr>
            <w:tcW w:w="4742" w:type="dxa"/>
            <w:gridSpan w:val="2"/>
            <w:tcBorders>
              <w:left w:val="single" w:sz="15" w:space="0" w:color="000000" w:themeColor="text1"/>
            </w:tcBorders>
          </w:tcPr>
          <w:p w:rsidR="00D326A7" w:rsidRPr="008F6BD9" w:rsidRDefault="00D326A7" w:rsidP="00D326A7">
            <w:pPr>
              <w:rPr>
                <w:sz w:val="18"/>
                <w:szCs w:val="18"/>
              </w:rPr>
            </w:pPr>
            <w:r>
              <w:rPr>
                <w:sz w:val="18"/>
                <w:szCs w:val="18"/>
              </w:rPr>
              <w:t xml:space="preserve">In-depth research of artists/ Critically analysing artists/ Creating artwork inspired by an artist </w:t>
            </w:r>
          </w:p>
        </w:tc>
        <w:tc>
          <w:tcPr>
            <w:tcW w:w="4486" w:type="dxa"/>
            <w:gridSpan w:val="2"/>
          </w:tcPr>
          <w:p w:rsidR="00D326A7" w:rsidRPr="008F6BD9" w:rsidRDefault="00D326A7" w:rsidP="00D326A7">
            <w:pPr>
              <w:rPr>
                <w:sz w:val="18"/>
                <w:szCs w:val="18"/>
              </w:rPr>
            </w:pPr>
            <w:r>
              <w:rPr>
                <w:sz w:val="18"/>
                <w:szCs w:val="18"/>
              </w:rPr>
              <w:t>Different cuisines, cooking dishes commonly associated with the country, cooking techniques, kitchen jobs, history.</w:t>
            </w:r>
          </w:p>
        </w:tc>
        <w:tc>
          <w:tcPr>
            <w:tcW w:w="4514" w:type="dxa"/>
            <w:gridSpan w:val="2"/>
            <w:tcBorders>
              <w:right w:val="single" w:sz="18" w:space="0" w:color="000000" w:themeColor="text1"/>
            </w:tcBorders>
          </w:tcPr>
          <w:p w:rsidR="00D326A7" w:rsidRPr="008F6BD9" w:rsidRDefault="00D326A7" w:rsidP="00D326A7">
            <w:pPr>
              <w:rPr>
                <w:sz w:val="18"/>
                <w:szCs w:val="18"/>
              </w:rPr>
            </w:pPr>
            <w:r>
              <w:rPr>
                <w:sz w:val="18"/>
                <w:szCs w:val="18"/>
              </w:rPr>
              <w:t xml:space="preserve">Material properties/ Joining a variety of materials/ Health and Safety/ Designing/ Finishing techniques/ Sustainability/ Disciplines of engineering </w:t>
            </w:r>
          </w:p>
        </w:tc>
      </w:tr>
      <w:tr w:rsidR="00D326A7"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A8D08D" w:themeFill="accent6" w:themeFillTint="99"/>
          </w:tcPr>
          <w:p w:rsidR="00D326A7" w:rsidRPr="008F6BD9" w:rsidRDefault="00D326A7" w:rsidP="00D326A7">
            <w:pPr>
              <w:rPr>
                <w:sz w:val="18"/>
                <w:szCs w:val="18"/>
              </w:rPr>
            </w:pPr>
          </w:p>
        </w:tc>
        <w:tc>
          <w:tcPr>
            <w:tcW w:w="1016" w:type="dxa"/>
            <w:tcBorders>
              <w:left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Skills</w:t>
            </w:r>
          </w:p>
        </w:tc>
        <w:tc>
          <w:tcPr>
            <w:tcW w:w="4742" w:type="dxa"/>
            <w:gridSpan w:val="2"/>
            <w:tcBorders>
              <w:left w:val="single" w:sz="15" w:space="0" w:color="000000" w:themeColor="text1"/>
            </w:tcBorders>
          </w:tcPr>
          <w:p w:rsidR="00D326A7" w:rsidRDefault="00D326A7" w:rsidP="00D326A7">
            <w:pPr>
              <w:rPr>
                <w:sz w:val="18"/>
                <w:szCs w:val="18"/>
              </w:rPr>
            </w:pPr>
            <w:r>
              <w:rPr>
                <w:sz w:val="18"/>
                <w:szCs w:val="18"/>
              </w:rPr>
              <w:t>Advanced machine skills/ patchwork/ weaving/ fabric layering</w:t>
            </w:r>
          </w:p>
          <w:p w:rsidR="00D326A7" w:rsidRPr="008F6BD9" w:rsidRDefault="00D326A7" w:rsidP="00D326A7">
            <w:pPr>
              <w:rPr>
                <w:sz w:val="18"/>
                <w:szCs w:val="18"/>
              </w:rPr>
            </w:pPr>
          </w:p>
        </w:tc>
        <w:tc>
          <w:tcPr>
            <w:tcW w:w="4486" w:type="dxa"/>
            <w:gridSpan w:val="2"/>
          </w:tcPr>
          <w:p w:rsidR="00D326A7" w:rsidRDefault="00D326A7" w:rsidP="00D326A7">
            <w:pPr>
              <w:rPr>
                <w:sz w:val="18"/>
                <w:szCs w:val="18"/>
              </w:rPr>
            </w:pPr>
            <w:r>
              <w:rPr>
                <w:sz w:val="18"/>
                <w:szCs w:val="18"/>
              </w:rPr>
              <w:t>Advanced cooking and baking skills/ menu planning/ presentation skills.</w:t>
            </w:r>
          </w:p>
          <w:p w:rsidR="00510F7E" w:rsidRPr="00510F7E" w:rsidRDefault="00510F7E" w:rsidP="00510F7E">
            <w:pPr>
              <w:rPr>
                <w:sz w:val="18"/>
                <w:szCs w:val="18"/>
              </w:rPr>
            </w:pPr>
            <w:r>
              <w:rPr>
                <w:sz w:val="18"/>
                <w:szCs w:val="18"/>
              </w:rPr>
              <w:t xml:space="preserve">Practical work: </w:t>
            </w:r>
            <w:r w:rsidRPr="00510F7E">
              <w:rPr>
                <w:sz w:val="18"/>
                <w:szCs w:val="18"/>
              </w:rPr>
              <w:t>Spag</w:t>
            </w:r>
            <w:r>
              <w:rPr>
                <w:sz w:val="18"/>
                <w:szCs w:val="18"/>
              </w:rPr>
              <w:t xml:space="preserve">hetti </w:t>
            </w:r>
            <w:r w:rsidRPr="00510F7E">
              <w:rPr>
                <w:sz w:val="18"/>
                <w:szCs w:val="18"/>
              </w:rPr>
              <w:t xml:space="preserve"> </w:t>
            </w:r>
            <w:r>
              <w:rPr>
                <w:sz w:val="18"/>
                <w:szCs w:val="18"/>
              </w:rPr>
              <w:t xml:space="preserve">Bolognese, </w:t>
            </w:r>
            <w:r w:rsidRPr="00510F7E">
              <w:rPr>
                <w:sz w:val="18"/>
                <w:szCs w:val="18"/>
              </w:rPr>
              <w:t>Flapjacks</w:t>
            </w:r>
            <w:r>
              <w:rPr>
                <w:sz w:val="18"/>
                <w:szCs w:val="18"/>
              </w:rPr>
              <w:t>, P</w:t>
            </w:r>
            <w:r w:rsidRPr="00510F7E">
              <w:rPr>
                <w:sz w:val="18"/>
                <w:szCs w:val="18"/>
              </w:rPr>
              <w:t>asties</w:t>
            </w:r>
            <w:r>
              <w:rPr>
                <w:sz w:val="18"/>
                <w:szCs w:val="18"/>
              </w:rPr>
              <w:t xml:space="preserve">, </w:t>
            </w:r>
            <w:r w:rsidRPr="00510F7E">
              <w:rPr>
                <w:sz w:val="18"/>
                <w:szCs w:val="18"/>
              </w:rPr>
              <w:t>Curry</w:t>
            </w:r>
            <w:r>
              <w:rPr>
                <w:sz w:val="18"/>
                <w:szCs w:val="18"/>
              </w:rPr>
              <w:t xml:space="preserve">, </w:t>
            </w:r>
            <w:r w:rsidRPr="00510F7E">
              <w:rPr>
                <w:sz w:val="18"/>
                <w:szCs w:val="18"/>
              </w:rPr>
              <w:t>Presentation practical ( teacake challenge)</w:t>
            </w:r>
          </w:p>
          <w:p w:rsidR="00510F7E" w:rsidRPr="008F6BD9" w:rsidRDefault="00510F7E" w:rsidP="00D326A7">
            <w:pPr>
              <w:rPr>
                <w:sz w:val="18"/>
                <w:szCs w:val="18"/>
              </w:rPr>
            </w:pPr>
          </w:p>
        </w:tc>
        <w:tc>
          <w:tcPr>
            <w:tcW w:w="4514" w:type="dxa"/>
            <w:gridSpan w:val="2"/>
            <w:tcBorders>
              <w:right w:val="single" w:sz="18" w:space="0" w:color="000000" w:themeColor="text1"/>
            </w:tcBorders>
          </w:tcPr>
          <w:p w:rsidR="00D326A7" w:rsidRPr="008F6BD9" w:rsidRDefault="00D326A7" w:rsidP="00D326A7">
            <w:pPr>
              <w:rPr>
                <w:sz w:val="18"/>
                <w:szCs w:val="18"/>
              </w:rPr>
            </w:pPr>
            <w:r>
              <w:rPr>
                <w:sz w:val="18"/>
                <w:szCs w:val="18"/>
              </w:rPr>
              <w:t>Marking, cutting, joining  and finishing multi materials</w:t>
            </w:r>
          </w:p>
        </w:tc>
      </w:tr>
      <w:tr w:rsidR="00655AF9"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A8D08D" w:themeFill="accent6" w:themeFillTint="99"/>
          </w:tcPr>
          <w:p w:rsidR="00655AF9" w:rsidRPr="008F6BD9" w:rsidRDefault="00655AF9" w:rsidP="00D326A7">
            <w:pPr>
              <w:rPr>
                <w:sz w:val="18"/>
                <w:szCs w:val="18"/>
              </w:rPr>
            </w:pPr>
          </w:p>
        </w:tc>
        <w:tc>
          <w:tcPr>
            <w:tcW w:w="1016" w:type="dxa"/>
            <w:tcBorders>
              <w:left w:val="single" w:sz="18" w:space="0" w:color="000000" w:themeColor="text1"/>
              <w:right w:val="single" w:sz="18" w:space="0" w:color="000000" w:themeColor="text1"/>
            </w:tcBorders>
          </w:tcPr>
          <w:p w:rsidR="00655AF9" w:rsidRPr="008F6BD9" w:rsidRDefault="00655AF9" w:rsidP="00D326A7">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5" w:space="0" w:color="000000" w:themeColor="text1"/>
              <w:right w:val="single" w:sz="18" w:space="0" w:color="000000" w:themeColor="text1"/>
            </w:tcBorders>
          </w:tcPr>
          <w:p w:rsidR="00655AF9" w:rsidRPr="008F6BD9" w:rsidRDefault="00655AF9" w:rsidP="00655AF9">
            <w:pPr>
              <w:jc w:val="center"/>
              <w:rPr>
                <w:sz w:val="18"/>
                <w:szCs w:val="18"/>
              </w:rPr>
            </w:pPr>
            <w:r>
              <w:rPr>
                <w:sz w:val="18"/>
                <w:szCs w:val="18"/>
              </w:rPr>
              <w:t>Recap of basic skills/knowledge before introducing advanced skills/knowledge to embed skills/knowledge from Year 7 and Year 8.</w:t>
            </w:r>
          </w:p>
          <w:p w:rsidR="00655AF9" w:rsidRPr="008F6BD9" w:rsidRDefault="00655AF9" w:rsidP="00D326A7">
            <w:pPr>
              <w:rPr>
                <w:sz w:val="18"/>
                <w:szCs w:val="18"/>
              </w:rPr>
            </w:pPr>
          </w:p>
        </w:tc>
      </w:tr>
      <w:tr w:rsidR="00D326A7" w:rsidRPr="008F6BD9" w:rsidTr="005C0815">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A8D08D" w:themeFill="accent6" w:themeFillTint="99"/>
          </w:tcPr>
          <w:p w:rsidR="00D326A7" w:rsidRPr="008F6BD9" w:rsidRDefault="00D326A7" w:rsidP="00D326A7">
            <w:pPr>
              <w:rPr>
                <w:sz w:val="18"/>
                <w:szCs w:val="18"/>
              </w:rPr>
            </w:pPr>
          </w:p>
        </w:tc>
        <w:tc>
          <w:tcPr>
            <w:tcW w:w="1016" w:type="dxa"/>
            <w:tcBorders>
              <w:left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Careers</w:t>
            </w:r>
          </w:p>
        </w:tc>
        <w:tc>
          <w:tcPr>
            <w:tcW w:w="4742" w:type="dxa"/>
            <w:gridSpan w:val="2"/>
            <w:tcBorders>
              <w:left w:val="single" w:sz="15" w:space="0" w:color="000000" w:themeColor="text1"/>
              <w:bottom w:val="single" w:sz="18" w:space="0" w:color="auto"/>
            </w:tcBorders>
          </w:tcPr>
          <w:p w:rsidR="00D326A7" w:rsidRDefault="000C3EA6" w:rsidP="00D326A7">
            <w:pPr>
              <w:rPr>
                <w:sz w:val="18"/>
                <w:szCs w:val="18"/>
              </w:rPr>
            </w:pPr>
            <w:r>
              <w:rPr>
                <w:sz w:val="18"/>
                <w:szCs w:val="18"/>
              </w:rPr>
              <w:t xml:space="preserve">Using the work of </w:t>
            </w:r>
            <w:r w:rsidR="00D326A7">
              <w:rPr>
                <w:sz w:val="18"/>
                <w:szCs w:val="18"/>
              </w:rPr>
              <w:t xml:space="preserve">Victoria </w:t>
            </w:r>
            <w:proofErr w:type="spellStart"/>
            <w:r w:rsidR="00D326A7">
              <w:rPr>
                <w:sz w:val="18"/>
                <w:szCs w:val="18"/>
              </w:rPr>
              <w:t>Villisana</w:t>
            </w:r>
            <w:proofErr w:type="spellEnd"/>
            <w:r>
              <w:rPr>
                <w:sz w:val="18"/>
                <w:szCs w:val="18"/>
              </w:rPr>
              <w:t xml:space="preserve"> to influence students’ own textiles work</w:t>
            </w:r>
          </w:p>
          <w:p w:rsidR="00D326A7" w:rsidRPr="008F6BD9" w:rsidRDefault="00D326A7" w:rsidP="00D326A7">
            <w:pPr>
              <w:rPr>
                <w:sz w:val="18"/>
                <w:szCs w:val="18"/>
              </w:rPr>
            </w:pPr>
          </w:p>
        </w:tc>
        <w:tc>
          <w:tcPr>
            <w:tcW w:w="4486" w:type="dxa"/>
            <w:gridSpan w:val="2"/>
            <w:tcBorders>
              <w:bottom w:val="single" w:sz="18" w:space="0" w:color="auto"/>
            </w:tcBorders>
          </w:tcPr>
          <w:p w:rsidR="00D326A7" w:rsidRPr="008F6BD9" w:rsidRDefault="000C3EA6" w:rsidP="00D326A7">
            <w:pPr>
              <w:rPr>
                <w:sz w:val="18"/>
                <w:szCs w:val="18"/>
              </w:rPr>
            </w:pPr>
            <w:r>
              <w:rPr>
                <w:sz w:val="18"/>
                <w:szCs w:val="18"/>
              </w:rPr>
              <w:t>Investigating the work and careers of</w:t>
            </w:r>
            <w:r w:rsidR="00D326A7">
              <w:rPr>
                <w:sz w:val="18"/>
                <w:szCs w:val="18"/>
              </w:rPr>
              <w:t xml:space="preserve"> chefs from different countries/specialisms</w:t>
            </w:r>
          </w:p>
        </w:tc>
        <w:tc>
          <w:tcPr>
            <w:tcW w:w="4514" w:type="dxa"/>
            <w:gridSpan w:val="2"/>
            <w:tcBorders>
              <w:bottom w:val="single" w:sz="18" w:space="0" w:color="auto"/>
              <w:right w:val="single" w:sz="18" w:space="0" w:color="000000" w:themeColor="text1"/>
            </w:tcBorders>
          </w:tcPr>
          <w:p w:rsidR="00D326A7" w:rsidRPr="008F6BD9" w:rsidRDefault="000C3EA6" w:rsidP="00D326A7">
            <w:pPr>
              <w:rPr>
                <w:sz w:val="18"/>
                <w:szCs w:val="18"/>
              </w:rPr>
            </w:pPr>
            <w:r>
              <w:rPr>
                <w:sz w:val="18"/>
                <w:szCs w:val="18"/>
              </w:rPr>
              <w:t>Investigating c</w:t>
            </w:r>
            <w:r w:rsidR="00655AF9">
              <w:rPr>
                <w:sz w:val="18"/>
                <w:szCs w:val="18"/>
              </w:rPr>
              <w:t>ompetitive racing</w:t>
            </w:r>
            <w:r>
              <w:rPr>
                <w:sz w:val="18"/>
                <w:szCs w:val="18"/>
              </w:rPr>
              <w:t xml:space="preserve"> and linking with careers in design and development</w:t>
            </w:r>
          </w:p>
        </w:tc>
      </w:tr>
      <w:tr w:rsidR="00655AF9" w:rsidRPr="008F6BD9" w:rsidTr="005C0815">
        <w:trPr>
          <w:gridBefore w:val="1"/>
          <w:gridAfter w:val="1"/>
          <w:wBefore w:w="17" w:type="dxa"/>
          <w:wAfter w:w="18" w:type="dxa"/>
        </w:trPr>
        <w:tc>
          <w:tcPr>
            <w:tcW w:w="595"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655AF9" w:rsidRPr="008F6BD9" w:rsidRDefault="00655AF9" w:rsidP="00D326A7">
            <w:pPr>
              <w:ind w:left="113" w:right="113"/>
              <w:jc w:val="center"/>
              <w:rPr>
                <w:sz w:val="18"/>
                <w:szCs w:val="18"/>
              </w:rPr>
            </w:pPr>
            <w:r w:rsidRPr="008F6BD9">
              <w:rPr>
                <w:sz w:val="18"/>
                <w:szCs w:val="18"/>
              </w:rPr>
              <w:t>Year 10</w:t>
            </w:r>
            <w:r>
              <w:rPr>
                <w:sz w:val="18"/>
                <w:szCs w:val="18"/>
              </w:rPr>
              <w:t xml:space="preserve"> Textiles</w:t>
            </w:r>
          </w:p>
        </w:tc>
        <w:tc>
          <w:tcPr>
            <w:tcW w:w="1016" w:type="dxa"/>
            <w:tcBorders>
              <w:top w:val="single" w:sz="18" w:space="0" w:color="000000" w:themeColor="text1"/>
              <w:left w:val="single" w:sz="18" w:space="0" w:color="000000" w:themeColor="text1"/>
              <w:right w:val="single" w:sz="18" w:space="0" w:color="000000" w:themeColor="text1"/>
            </w:tcBorders>
          </w:tcPr>
          <w:p w:rsidR="00655AF9" w:rsidRPr="008F6BD9" w:rsidRDefault="00655AF9" w:rsidP="00D326A7">
            <w:pPr>
              <w:rPr>
                <w:sz w:val="18"/>
                <w:szCs w:val="18"/>
              </w:rPr>
            </w:pPr>
            <w:r w:rsidRPr="008F6BD9">
              <w:rPr>
                <w:sz w:val="18"/>
                <w:szCs w:val="18"/>
              </w:rPr>
              <w:t>Title and objectives</w:t>
            </w:r>
          </w:p>
        </w:tc>
        <w:tc>
          <w:tcPr>
            <w:tcW w:w="4742" w:type="dxa"/>
            <w:gridSpan w:val="2"/>
            <w:tcBorders>
              <w:top w:val="single" w:sz="18" w:space="0" w:color="auto"/>
              <w:left w:val="single" w:sz="15" w:space="0" w:color="000000" w:themeColor="text1"/>
            </w:tcBorders>
          </w:tcPr>
          <w:p w:rsidR="00655AF9" w:rsidRPr="00B71393" w:rsidRDefault="00655AF9" w:rsidP="0010219D">
            <w:pPr>
              <w:jc w:val="center"/>
              <w:rPr>
                <w:rFonts w:ascii="Calibri" w:hAnsi="Calibri"/>
                <w:sz w:val="18"/>
                <w:szCs w:val="18"/>
              </w:rPr>
            </w:pPr>
            <w:r w:rsidRPr="00B71393">
              <w:rPr>
                <w:rFonts w:ascii="Calibri" w:hAnsi="Calibri"/>
                <w:sz w:val="18"/>
                <w:szCs w:val="18"/>
              </w:rPr>
              <w:t>Textiles – Surface pattern</w:t>
            </w:r>
            <w:r>
              <w:rPr>
                <w:rFonts w:ascii="Calibri" w:hAnsi="Calibri"/>
                <w:sz w:val="18"/>
                <w:szCs w:val="18"/>
              </w:rPr>
              <w:t xml:space="preserve"> (mini project)</w:t>
            </w:r>
          </w:p>
        </w:tc>
        <w:tc>
          <w:tcPr>
            <w:tcW w:w="4486" w:type="dxa"/>
            <w:gridSpan w:val="2"/>
            <w:tcBorders>
              <w:top w:val="single" w:sz="18" w:space="0" w:color="auto"/>
            </w:tcBorders>
          </w:tcPr>
          <w:p w:rsidR="00655AF9" w:rsidRPr="00B71393" w:rsidRDefault="00655AF9" w:rsidP="0010219D">
            <w:pPr>
              <w:jc w:val="center"/>
              <w:rPr>
                <w:rFonts w:ascii="Calibri" w:hAnsi="Calibri"/>
                <w:sz w:val="18"/>
                <w:szCs w:val="18"/>
              </w:rPr>
            </w:pPr>
            <w:r w:rsidRPr="00B71393">
              <w:rPr>
                <w:rFonts w:ascii="Calibri" w:hAnsi="Calibri"/>
                <w:sz w:val="18"/>
                <w:szCs w:val="18"/>
              </w:rPr>
              <w:t>Textiles- Structures</w:t>
            </w:r>
            <w:r>
              <w:rPr>
                <w:rFonts w:ascii="Calibri" w:hAnsi="Calibri"/>
                <w:sz w:val="18"/>
                <w:szCs w:val="18"/>
              </w:rPr>
              <w:t xml:space="preserve"> (mini project)</w:t>
            </w:r>
          </w:p>
        </w:tc>
        <w:tc>
          <w:tcPr>
            <w:tcW w:w="4514" w:type="dxa"/>
            <w:gridSpan w:val="2"/>
            <w:tcBorders>
              <w:top w:val="single" w:sz="18" w:space="0" w:color="auto"/>
              <w:right w:val="single" w:sz="18" w:space="0" w:color="auto"/>
            </w:tcBorders>
          </w:tcPr>
          <w:p w:rsidR="00655AF9" w:rsidRPr="00B71393" w:rsidRDefault="00655AF9" w:rsidP="0010219D">
            <w:pPr>
              <w:jc w:val="center"/>
              <w:rPr>
                <w:rFonts w:ascii="Calibri" w:hAnsi="Calibri"/>
                <w:sz w:val="18"/>
                <w:szCs w:val="18"/>
              </w:rPr>
            </w:pPr>
            <w:r w:rsidRPr="00B71393">
              <w:rPr>
                <w:rFonts w:ascii="Calibri" w:hAnsi="Calibri"/>
                <w:sz w:val="18"/>
                <w:szCs w:val="18"/>
              </w:rPr>
              <w:t>Textiles- Component 1</w:t>
            </w:r>
            <w:r>
              <w:rPr>
                <w:rFonts w:ascii="Calibri" w:hAnsi="Calibri"/>
                <w:sz w:val="18"/>
                <w:szCs w:val="18"/>
              </w:rPr>
              <w:t xml:space="preserve"> 60% of final grade</w:t>
            </w:r>
          </w:p>
        </w:tc>
      </w:tr>
      <w:tr w:rsidR="00655AF9" w:rsidRPr="008F6BD9" w:rsidTr="005C0815">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D9E2F3" w:themeFill="accent5" w:themeFillTint="33"/>
          </w:tcPr>
          <w:p w:rsidR="00655AF9" w:rsidRPr="008F6BD9" w:rsidRDefault="00655AF9" w:rsidP="00D326A7">
            <w:pPr>
              <w:rPr>
                <w:sz w:val="18"/>
                <w:szCs w:val="18"/>
              </w:rPr>
            </w:pPr>
          </w:p>
        </w:tc>
        <w:tc>
          <w:tcPr>
            <w:tcW w:w="1016" w:type="dxa"/>
            <w:tcBorders>
              <w:left w:val="single" w:sz="18" w:space="0" w:color="000000" w:themeColor="text1"/>
              <w:right w:val="single" w:sz="18" w:space="0" w:color="000000" w:themeColor="text1"/>
            </w:tcBorders>
          </w:tcPr>
          <w:p w:rsidR="00655AF9" w:rsidRPr="008F6BD9" w:rsidRDefault="00655AF9" w:rsidP="00D326A7">
            <w:pPr>
              <w:rPr>
                <w:sz w:val="18"/>
                <w:szCs w:val="18"/>
              </w:rPr>
            </w:pPr>
            <w:r w:rsidRPr="008F6BD9">
              <w:rPr>
                <w:sz w:val="18"/>
                <w:szCs w:val="18"/>
              </w:rPr>
              <w:t>Core knowledge</w:t>
            </w:r>
          </w:p>
        </w:tc>
        <w:tc>
          <w:tcPr>
            <w:tcW w:w="4742" w:type="dxa"/>
            <w:gridSpan w:val="2"/>
            <w:tcBorders>
              <w:left w:val="single" w:sz="15" w:space="0" w:color="000000" w:themeColor="text1"/>
            </w:tcBorders>
          </w:tcPr>
          <w:p w:rsidR="00655AF9" w:rsidRPr="00B71393" w:rsidRDefault="00655AF9" w:rsidP="00D326A7">
            <w:pPr>
              <w:rPr>
                <w:rFonts w:ascii="Calibri" w:hAnsi="Calibri"/>
                <w:sz w:val="18"/>
                <w:szCs w:val="18"/>
              </w:rPr>
            </w:pPr>
            <w:r>
              <w:rPr>
                <w:rFonts w:ascii="Calibri" w:hAnsi="Calibri"/>
                <w:sz w:val="18"/>
                <w:szCs w:val="18"/>
              </w:rPr>
              <w:t xml:space="preserve">Introduction to </w:t>
            </w:r>
            <w:r w:rsidRPr="00B71393">
              <w:rPr>
                <w:rFonts w:ascii="Calibri" w:hAnsi="Calibri"/>
                <w:sz w:val="18"/>
                <w:szCs w:val="18"/>
              </w:rPr>
              <w:t xml:space="preserve">a range of artists/ </w:t>
            </w:r>
            <w:r>
              <w:rPr>
                <w:rFonts w:ascii="Calibri" w:hAnsi="Calibri"/>
                <w:sz w:val="18"/>
                <w:szCs w:val="18"/>
              </w:rPr>
              <w:t>Learning how to r</w:t>
            </w:r>
            <w:r w:rsidRPr="00B71393">
              <w:rPr>
                <w:rFonts w:ascii="Calibri" w:hAnsi="Calibri"/>
                <w:sz w:val="18"/>
                <w:szCs w:val="18"/>
              </w:rPr>
              <w:t>ecord ideas</w:t>
            </w:r>
            <w:r>
              <w:rPr>
                <w:rFonts w:ascii="Calibri" w:hAnsi="Calibri"/>
                <w:sz w:val="18"/>
                <w:szCs w:val="18"/>
              </w:rPr>
              <w:t xml:space="preserve"> through photography/ Sampling with a range of textile techniques/ Designing and making a final outcome </w:t>
            </w:r>
          </w:p>
        </w:tc>
        <w:tc>
          <w:tcPr>
            <w:tcW w:w="4486" w:type="dxa"/>
            <w:gridSpan w:val="2"/>
          </w:tcPr>
          <w:p w:rsidR="00655AF9" w:rsidRPr="00B71393" w:rsidRDefault="00655AF9" w:rsidP="00D326A7">
            <w:pPr>
              <w:rPr>
                <w:rFonts w:ascii="Calibri" w:hAnsi="Calibri"/>
                <w:sz w:val="18"/>
                <w:szCs w:val="18"/>
              </w:rPr>
            </w:pPr>
            <w:r>
              <w:rPr>
                <w:rFonts w:ascii="Calibri" w:hAnsi="Calibri"/>
                <w:sz w:val="18"/>
                <w:szCs w:val="18"/>
              </w:rPr>
              <w:t xml:space="preserve">Introduction to </w:t>
            </w:r>
            <w:r w:rsidRPr="00B71393">
              <w:rPr>
                <w:rFonts w:ascii="Calibri" w:hAnsi="Calibri"/>
                <w:sz w:val="18"/>
                <w:szCs w:val="18"/>
              </w:rPr>
              <w:t xml:space="preserve">a range of artists/ </w:t>
            </w:r>
            <w:r>
              <w:rPr>
                <w:rFonts w:ascii="Calibri" w:hAnsi="Calibri"/>
                <w:sz w:val="18"/>
                <w:szCs w:val="18"/>
              </w:rPr>
              <w:t>Learning how to r</w:t>
            </w:r>
            <w:r w:rsidRPr="00B71393">
              <w:rPr>
                <w:rFonts w:ascii="Calibri" w:hAnsi="Calibri"/>
                <w:sz w:val="18"/>
                <w:szCs w:val="18"/>
              </w:rPr>
              <w:t>ecord ideas</w:t>
            </w:r>
            <w:r>
              <w:rPr>
                <w:rFonts w:ascii="Calibri" w:hAnsi="Calibri"/>
                <w:sz w:val="18"/>
                <w:szCs w:val="18"/>
              </w:rPr>
              <w:t xml:space="preserve"> through photography/ Sampling with a range of textile techniques/ Designing and making a final outcome</w:t>
            </w:r>
          </w:p>
        </w:tc>
        <w:tc>
          <w:tcPr>
            <w:tcW w:w="4514" w:type="dxa"/>
            <w:gridSpan w:val="2"/>
            <w:tcBorders>
              <w:right w:val="single" w:sz="18" w:space="0" w:color="auto"/>
            </w:tcBorders>
          </w:tcPr>
          <w:p w:rsidR="00655AF9" w:rsidRDefault="00655AF9" w:rsidP="00D326A7">
            <w:pPr>
              <w:rPr>
                <w:rFonts w:ascii="Calibri" w:hAnsi="Calibri"/>
                <w:sz w:val="18"/>
                <w:szCs w:val="18"/>
              </w:rPr>
            </w:pPr>
            <w:r>
              <w:rPr>
                <w:rFonts w:ascii="Calibri" w:hAnsi="Calibri"/>
                <w:sz w:val="18"/>
                <w:szCs w:val="18"/>
              </w:rPr>
              <w:t>Students to respond to a chosen starting point/</w:t>
            </w:r>
          </w:p>
          <w:p w:rsidR="00655AF9" w:rsidRPr="00B71393" w:rsidRDefault="00655AF9" w:rsidP="00D326A7">
            <w:pPr>
              <w:rPr>
                <w:rFonts w:ascii="Calibri" w:hAnsi="Calibri"/>
                <w:sz w:val="18"/>
                <w:szCs w:val="18"/>
              </w:rPr>
            </w:pPr>
            <w:r>
              <w:rPr>
                <w:rFonts w:ascii="Calibri" w:hAnsi="Calibri"/>
                <w:sz w:val="18"/>
                <w:szCs w:val="18"/>
              </w:rPr>
              <w:t xml:space="preserve">Students will communicate their ideas through their sampling/Students will evaluate and improve their work as it progresses/ Students will select appropriate media, techniques and processes as they move through their project </w:t>
            </w:r>
          </w:p>
        </w:tc>
      </w:tr>
      <w:tr w:rsidR="00655AF9" w:rsidRPr="008F6BD9" w:rsidTr="005C0815">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D9E2F3" w:themeFill="accent5" w:themeFillTint="33"/>
          </w:tcPr>
          <w:p w:rsidR="00655AF9" w:rsidRPr="008F6BD9" w:rsidRDefault="00655AF9" w:rsidP="00D326A7">
            <w:pPr>
              <w:rPr>
                <w:sz w:val="18"/>
                <w:szCs w:val="18"/>
              </w:rPr>
            </w:pPr>
          </w:p>
        </w:tc>
        <w:tc>
          <w:tcPr>
            <w:tcW w:w="1016" w:type="dxa"/>
            <w:tcBorders>
              <w:left w:val="single" w:sz="18" w:space="0" w:color="000000" w:themeColor="text1"/>
              <w:right w:val="single" w:sz="18" w:space="0" w:color="000000" w:themeColor="text1"/>
            </w:tcBorders>
          </w:tcPr>
          <w:p w:rsidR="00655AF9" w:rsidRPr="008F6BD9" w:rsidRDefault="00655AF9" w:rsidP="00D326A7">
            <w:pPr>
              <w:rPr>
                <w:sz w:val="18"/>
                <w:szCs w:val="18"/>
              </w:rPr>
            </w:pPr>
            <w:r w:rsidRPr="008F6BD9">
              <w:rPr>
                <w:sz w:val="18"/>
                <w:szCs w:val="18"/>
              </w:rPr>
              <w:t>Skills</w:t>
            </w:r>
          </w:p>
        </w:tc>
        <w:tc>
          <w:tcPr>
            <w:tcW w:w="4742" w:type="dxa"/>
            <w:gridSpan w:val="2"/>
            <w:tcBorders>
              <w:left w:val="single" w:sz="15" w:space="0" w:color="000000" w:themeColor="text1"/>
            </w:tcBorders>
          </w:tcPr>
          <w:p w:rsidR="00655AF9" w:rsidRDefault="00655AF9" w:rsidP="00D326A7">
            <w:pPr>
              <w:rPr>
                <w:sz w:val="18"/>
                <w:szCs w:val="18"/>
              </w:rPr>
            </w:pPr>
            <w:r>
              <w:rPr>
                <w:sz w:val="18"/>
                <w:szCs w:val="18"/>
              </w:rPr>
              <w:t>A01- Develop ideas through investigation</w:t>
            </w:r>
          </w:p>
          <w:p w:rsidR="00655AF9" w:rsidRDefault="00655AF9" w:rsidP="00D326A7">
            <w:pPr>
              <w:rPr>
                <w:sz w:val="18"/>
                <w:szCs w:val="18"/>
              </w:rPr>
            </w:pPr>
            <w:r>
              <w:rPr>
                <w:sz w:val="18"/>
                <w:szCs w:val="18"/>
              </w:rPr>
              <w:t xml:space="preserve">A02- Refine work by exploring idea, selecting and experimenting </w:t>
            </w:r>
          </w:p>
          <w:p w:rsidR="00655AF9" w:rsidRDefault="00655AF9" w:rsidP="00D326A7">
            <w:pPr>
              <w:rPr>
                <w:sz w:val="18"/>
                <w:szCs w:val="18"/>
              </w:rPr>
            </w:pPr>
            <w:r>
              <w:rPr>
                <w:sz w:val="18"/>
                <w:szCs w:val="18"/>
              </w:rPr>
              <w:t>A03- Recording ideas, observations and insights</w:t>
            </w:r>
          </w:p>
          <w:p w:rsidR="00655AF9" w:rsidRPr="008F6BD9" w:rsidRDefault="00655AF9" w:rsidP="00D326A7">
            <w:pPr>
              <w:rPr>
                <w:sz w:val="18"/>
                <w:szCs w:val="18"/>
              </w:rPr>
            </w:pPr>
          </w:p>
        </w:tc>
        <w:tc>
          <w:tcPr>
            <w:tcW w:w="4486" w:type="dxa"/>
            <w:gridSpan w:val="2"/>
          </w:tcPr>
          <w:p w:rsidR="00655AF9" w:rsidRDefault="00655AF9" w:rsidP="00D326A7">
            <w:pPr>
              <w:rPr>
                <w:sz w:val="18"/>
                <w:szCs w:val="18"/>
              </w:rPr>
            </w:pPr>
            <w:r>
              <w:rPr>
                <w:sz w:val="18"/>
                <w:szCs w:val="18"/>
              </w:rPr>
              <w:t>A01- Develop ideas through investigation</w:t>
            </w:r>
          </w:p>
          <w:p w:rsidR="00655AF9" w:rsidRDefault="00655AF9" w:rsidP="00D326A7">
            <w:pPr>
              <w:rPr>
                <w:sz w:val="18"/>
                <w:szCs w:val="18"/>
              </w:rPr>
            </w:pPr>
            <w:r>
              <w:rPr>
                <w:sz w:val="18"/>
                <w:szCs w:val="18"/>
              </w:rPr>
              <w:t xml:space="preserve">A02- Refine work by exploring idea, selecting and experimenting </w:t>
            </w:r>
          </w:p>
          <w:p w:rsidR="00655AF9" w:rsidRDefault="00655AF9" w:rsidP="00D326A7">
            <w:pPr>
              <w:rPr>
                <w:sz w:val="18"/>
                <w:szCs w:val="18"/>
              </w:rPr>
            </w:pPr>
            <w:r>
              <w:rPr>
                <w:sz w:val="18"/>
                <w:szCs w:val="18"/>
              </w:rPr>
              <w:t>A03- Recording ideas, observations and insights</w:t>
            </w:r>
          </w:p>
          <w:p w:rsidR="00655AF9" w:rsidRPr="008F6BD9" w:rsidRDefault="00655AF9" w:rsidP="00D326A7">
            <w:pPr>
              <w:rPr>
                <w:sz w:val="18"/>
                <w:szCs w:val="18"/>
              </w:rPr>
            </w:pPr>
            <w:r>
              <w:rPr>
                <w:sz w:val="18"/>
                <w:szCs w:val="18"/>
              </w:rPr>
              <w:t>A04- Present a personal and meaningful response</w:t>
            </w:r>
          </w:p>
        </w:tc>
        <w:tc>
          <w:tcPr>
            <w:tcW w:w="4514" w:type="dxa"/>
            <w:gridSpan w:val="2"/>
            <w:tcBorders>
              <w:right w:val="single" w:sz="18" w:space="0" w:color="auto"/>
            </w:tcBorders>
          </w:tcPr>
          <w:p w:rsidR="00655AF9" w:rsidRDefault="00655AF9" w:rsidP="00D326A7">
            <w:pPr>
              <w:rPr>
                <w:sz w:val="18"/>
                <w:szCs w:val="18"/>
              </w:rPr>
            </w:pPr>
            <w:r>
              <w:rPr>
                <w:sz w:val="18"/>
                <w:szCs w:val="18"/>
              </w:rPr>
              <w:t>A01- Develop ideas through investigation</w:t>
            </w:r>
          </w:p>
          <w:p w:rsidR="00655AF9" w:rsidRDefault="00655AF9" w:rsidP="00D326A7">
            <w:pPr>
              <w:rPr>
                <w:sz w:val="18"/>
                <w:szCs w:val="18"/>
              </w:rPr>
            </w:pPr>
            <w:r>
              <w:rPr>
                <w:sz w:val="18"/>
                <w:szCs w:val="18"/>
              </w:rPr>
              <w:t xml:space="preserve">A02- Refine work by exploring idea, selecting and experimenting </w:t>
            </w:r>
          </w:p>
          <w:p w:rsidR="00655AF9" w:rsidRDefault="00655AF9" w:rsidP="00D326A7">
            <w:pPr>
              <w:rPr>
                <w:sz w:val="18"/>
                <w:szCs w:val="18"/>
              </w:rPr>
            </w:pPr>
            <w:r>
              <w:rPr>
                <w:sz w:val="18"/>
                <w:szCs w:val="18"/>
              </w:rPr>
              <w:t>A03- Recording ideas, observations and insights</w:t>
            </w:r>
          </w:p>
          <w:p w:rsidR="00655AF9" w:rsidRPr="008F6BD9" w:rsidRDefault="00655AF9" w:rsidP="00D326A7">
            <w:pPr>
              <w:rPr>
                <w:sz w:val="18"/>
                <w:szCs w:val="18"/>
              </w:rPr>
            </w:pPr>
          </w:p>
        </w:tc>
      </w:tr>
      <w:tr w:rsidR="00655AF9" w:rsidRPr="008F6BD9" w:rsidTr="005C0815">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D9E2F3" w:themeFill="accent5" w:themeFillTint="33"/>
          </w:tcPr>
          <w:p w:rsidR="00655AF9" w:rsidRPr="008F6BD9" w:rsidRDefault="00655AF9" w:rsidP="00D326A7">
            <w:pPr>
              <w:rPr>
                <w:sz w:val="18"/>
                <w:szCs w:val="18"/>
              </w:rPr>
            </w:pPr>
          </w:p>
        </w:tc>
        <w:tc>
          <w:tcPr>
            <w:tcW w:w="1016" w:type="dxa"/>
            <w:tcBorders>
              <w:left w:val="single" w:sz="18" w:space="0" w:color="000000" w:themeColor="text1"/>
              <w:right w:val="single" w:sz="18" w:space="0" w:color="000000" w:themeColor="text1"/>
            </w:tcBorders>
          </w:tcPr>
          <w:p w:rsidR="00655AF9" w:rsidRPr="008F6BD9" w:rsidRDefault="00655AF9" w:rsidP="00D326A7">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5" w:space="0" w:color="000000" w:themeColor="text1"/>
              <w:right w:val="single" w:sz="18" w:space="0" w:color="auto"/>
            </w:tcBorders>
          </w:tcPr>
          <w:p w:rsidR="00655AF9" w:rsidRPr="008F6BD9" w:rsidRDefault="00655AF9" w:rsidP="00655AF9">
            <w:pPr>
              <w:jc w:val="center"/>
              <w:rPr>
                <w:sz w:val="18"/>
                <w:szCs w:val="18"/>
              </w:rPr>
            </w:pPr>
            <w:r>
              <w:rPr>
                <w:sz w:val="18"/>
                <w:szCs w:val="18"/>
              </w:rPr>
              <w:t>Recap of basic skills/knowledge before introducing advanced skills/knowledge to embed skills/knowledge from Key Stage 3</w:t>
            </w:r>
          </w:p>
          <w:p w:rsidR="00655AF9" w:rsidRPr="008F6BD9" w:rsidRDefault="00655AF9" w:rsidP="00655AF9">
            <w:pPr>
              <w:jc w:val="center"/>
              <w:rPr>
                <w:sz w:val="18"/>
                <w:szCs w:val="18"/>
              </w:rPr>
            </w:pPr>
          </w:p>
        </w:tc>
      </w:tr>
      <w:tr w:rsidR="00655AF9" w:rsidRPr="008F6BD9" w:rsidTr="005C0815">
        <w:trPr>
          <w:gridBefore w:val="1"/>
          <w:gridAfter w:val="1"/>
          <w:wBefore w:w="17" w:type="dxa"/>
          <w:wAfter w:w="18" w:type="dxa"/>
          <w:trHeight w:val="454"/>
        </w:trPr>
        <w:tc>
          <w:tcPr>
            <w:tcW w:w="595"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655AF9" w:rsidRPr="008F6BD9" w:rsidRDefault="00655AF9" w:rsidP="00D326A7">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655AF9" w:rsidRPr="008F6BD9" w:rsidRDefault="00655AF9" w:rsidP="00D326A7">
            <w:pPr>
              <w:rPr>
                <w:sz w:val="18"/>
                <w:szCs w:val="18"/>
              </w:rPr>
            </w:pPr>
            <w:r w:rsidRPr="008F6BD9">
              <w:rPr>
                <w:sz w:val="18"/>
                <w:szCs w:val="18"/>
              </w:rPr>
              <w:t>Careers</w:t>
            </w:r>
          </w:p>
        </w:tc>
        <w:tc>
          <w:tcPr>
            <w:tcW w:w="4742" w:type="dxa"/>
            <w:gridSpan w:val="2"/>
            <w:tcBorders>
              <w:left w:val="single" w:sz="15" w:space="0" w:color="000000" w:themeColor="text1"/>
              <w:bottom w:val="single" w:sz="15" w:space="0" w:color="000000" w:themeColor="text1"/>
            </w:tcBorders>
          </w:tcPr>
          <w:p w:rsidR="00655AF9" w:rsidRDefault="000C3EA6" w:rsidP="00D326A7">
            <w:pPr>
              <w:rPr>
                <w:sz w:val="18"/>
                <w:szCs w:val="18"/>
              </w:rPr>
            </w:pPr>
            <w:r>
              <w:rPr>
                <w:sz w:val="18"/>
                <w:szCs w:val="18"/>
              </w:rPr>
              <w:t>Using local</w:t>
            </w:r>
            <w:r w:rsidR="00655AF9">
              <w:rPr>
                <w:sz w:val="18"/>
                <w:szCs w:val="18"/>
              </w:rPr>
              <w:t xml:space="preserve"> artists </w:t>
            </w:r>
            <w:r>
              <w:rPr>
                <w:sz w:val="18"/>
                <w:szCs w:val="18"/>
              </w:rPr>
              <w:t>and links</w:t>
            </w:r>
            <w:r w:rsidR="00655AF9">
              <w:rPr>
                <w:sz w:val="18"/>
                <w:szCs w:val="18"/>
              </w:rPr>
              <w:t xml:space="preserve"> with Nottingham Trent</w:t>
            </w:r>
            <w:r>
              <w:rPr>
                <w:sz w:val="18"/>
                <w:szCs w:val="18"/>
              </w:rPr>
              <w:t xml:space="preserve"> to influence students’ design work.</w:t>
            </w:r>
          </w:p>
          <w:p w:rsidR="00655AF9" w:rsidRPr="008F6BD9" w:rsidRDefault="00655AF9" w:rsidP="00D326A7">
            <w:pPr>
              <w:rPr>
                <w:sz w:val="18"/>
                <w:szCs w:val="18"/>
              </w:rPr>
            </w:pPr>
          </w:p>
        </w:tc>
        <w:tc>
          <w:tcPr>
            <w:tcW w:w="4486" w:type="dxa"/>
            <w:gridSpan w:val="2"/>
            <w:tcBorders>
              <w:bottom w:val="single" w:sz="15" w:space="0" w:color="000000" w:themeColor="text1"/>
            </w:tcBorders>
          </w:tcPr>
          <w:p w:rsidR="000C3EA6" w:rsidRDefault="000C3EA6" w:rsidP="000C3EA6">
            <w:pPr>
              <w:rPr>
                <w:sz w:val="18"/>
                <w:szCs w:val="18"/>
              </w:rPr>
            </w:pPr>
            <w:r>
              <w:rPr>
                <w:sz w:val="18"/>
                <w:szCs w:val="18"/>
              </w:rPr>
              <w:t>Using local artists and links with Nottingham Trent to influence students’ design work.</w:t>
            </w:r>
          </w:p>
          <w:p w:rsidR="00655AF9" w:rsidRPr="008F6BD9" w:rsidRDefault="00655AF9" w:rsidP="00D326A7">
            <w:pPr>
              <w:rPr>
                <w:sz w:val="18"/>
                <w:szCs w:val="18"/>
              </w:rPr>
            </w:pPr>
          </w:p>
        </w:tc>
        <w:tc>
          <w:tcPr>
            <w:tcW w:w="4514" w:type="dxa"/>
            <w:gridSpan w:val="2"/>
            <w:tcBorders>
              <w:bottom w:val="single" w:sz="15" w:space="0" w:color="000000" w:themeColor="text1"/>
              <w:right w:val="single" w:sz="18" w:space="0" w:color="auto"/>
            </w:tcBorders>
          </w:tcPr>
          <w:p w:rsidR="000C3EA6" w:rsidRDefault="000C3EA6" w:rsidP="000C3EA6">
            <w:pPr>
              <w:rPr>
                <w:sz w:val="18"/>
                <w:szCs w:val="18"/>
              </w:rPr>
            </w:pPr>
            <w:r>
              <w:rPr>
                <w:sz w:val="18"/>
                <w:szCs w:val="18"/>
              </w:rPr>
              <w:t>Using local artists and links with Nottingham Trent to influence students’ design work.</w:t>
            </w:r>
          </w:p>
          <w:p w:rsidR="00655AF9" w:rsidRPr="008F6BD9" w:rsidRDefault="00655AF9" w:rsidP="00D326A7">
            <w:pPr>
              <w:rPr>
                <w:sz w:val="18"/>
                <w:szCs w:val="18"/>
              </w:rPr>
            </w:pPr>
          </w:p>
        </w:tc>
      </w:tr>
      <w:tr w:rsidR="00171530" w:rsidRPr="008F6BD9" w:rsidTr="005C0815">
        <w:trPr>
          <w:gridBefore w:val="1"/>
          <w:gridAfter w:val="1"/>
          <w:wBefore w:w="17" w:type="dxa"/>
          <w:wAfter w:w="18" w:type="dxa"/>
          <w:trHeight w:val="454"/>
        </w:trPr>
        <w:tc>
          <w:tcPr>
            <w:tcW w:w="595" w:type="dxa"/>
            <w:vMerge w:val="restart"/>
            <w:tcBorders>
              <w:top w:val="single" w:sz="18" w:space="0" w:color="000000"/>
              <w:left w:val="single" w:sz="18" w:space="0" w:color="000000"/>
              <w:right w:val="single" w:sz="18" w:space="0" w:color="000000"/>
            </w:tcBorders>
            <w:shd w:val="clear" w:color="auto" w:fill="5B9BD5" w:themeFill="accent1"/>
            <w:textDirection w:val="btLr"/>
          </w:tcPr>
          <w:p w:rsidR="00171530" w:rsidRPr="00C65EBD" w:rsidRDefault="00171530" w:rsidP="00171530">
            <w:pPr>
              <w:ind w:left="113" w:right="113"/>
              <w:jc w:val="center"/>
              <w:rPr>
                <w:sz w:val="18"/>
                <w:szCs w:val="18"/>
              </w:rPr>
            </w:pPr>
            <w:r w:rsidRPr="00C65EBD">
              <w:rPr>
                <w:sz w:val="18"/>
                <w:szCs w:val="18"/>
              </w:rPr>
              <w:t>Year 11</w:t>
            </w:r>
            <w:r>
              <w:rPr>
                <w:sz w:val="18"/>
                <w:szCs w:val="18"/>
              </w:rPr>
              <w:t xml:space="preserve"> Textiles</w:t>
            </w:r>
          </w:p>
        </w:tc>
        <w:tc>
          <w:tcPr>
            <w:tcW w:w="1016" w:type="dxa"/>
            <w:tcBorders>
              <w:top w:val="single" w:sz="18" w:space="0" w:color="000000"/>
              <w:left w:val="single" w:sz="18" w:space="0" w:color="000000"/>
              <w:right w:val="single" w:sz="18" w:space="0" w:color="000000"/>
            </w:tcBorders>
          </w:tcPr>
          <w:p w:rsidR="00171530" w:rsidRPr="00C65EBD" w:rsidRDefault="00171530" w:rsidP="00171530">
            <w:pPr>
              <w:jc w:val="center"/>
              <w:rPr>
                <w:sz w:val="18"/>
                <w:szCs w:val="18"/>
              </w:rPr>
            </w:pPr>
            <w:r w:rsidRPr="00C65EBD">
              <w:rPr>
                <w:sz w:val="18"/>
                <w:szCs w:val="18"/>
              </w:rPr>
              <w:t>Title and objectives</w:t>
            </w:r>
          </w:p>
        </w:tc>
        <w:tc>
          <w:tcPr>
            <w:tcW w:w="4742" w:type="dxa"/>
            <w:gridSpan w:val="2"/>
            <w:tcBorders>
              <w:top w:val="single" w:sz="18" w:space="0" w:color="000000"/>
              <w:left w:val="single" w:sz="18" w:space="0" w:color="000000"/>
            </w:tcBorders>
          </w:tcPr>
          <w:p w:rsidR="00171530" w:rsidRPr="00C65EBD" w:rsidRDefault="00171530" w:rsidP="00171530">
            <w:pPr>
              <w:jc w:val="center"/>
              <w:rPr>
                <w:sz w:val="18"/>
                <w:szCs w:val="18"/>
              </w:rPr>
            </w:pPr>
            <w:r w:rsidRPr="00B71393">
              <w:rPr>
                <w:rFonts w:ascii="Calibri" w:hAnsi="Calibri"/>
                <w:sz w:val="18"/>
                <w:szCs w:val="18"/>
              </w:rPr>
              <w:t>Textiles- Component 1</w:t>
            </w:r>
            <w:r>
              <w:rPr>
                <w:rFonts w:ascii="Calibri" w:hAnsi="Calibri"/>
                <w:sz w:val="18"/>
                <w:szCs w:val="18"/>
              </w:rPr>
              <w:t xml:space="preserve"> 60% of their final grade</w:t>
            </w:r>
          </w:p>
        </w:tc>
        <w:tc>
          <w:tcPr>
            <w:tcW w:w="4486" w:type="dxa"/>
            <w:gridSpan w:val="2"/>
            <w:tcBorders>
              <w:top w:val="single" w:sz="18" w:space="0" w:color="000000"/>
            </w:tcBorders>
          </w:tcPr>
          <w:p w:rsidR="00171530" w:rsidRPr="00C65EBD" w:rsidRDefault="00171530" w:rsidP="00171530">
            <w:pPr>
              <w:jc w:val="center"/>
              <w:rPr>
                <w:sz w:val="18"/>
                <w:szCs w:val="18"/>
              </w:rPr>
            </w:pPr>
            <w:r w:rsidRPr="00B71393">
              <w:rPr>
                <w:rFonts w:ascii="Calibri" w:hAnsi="Calibri"/>
                <w:sz w:val="18"/>
                <w:szCs w:val="18"/>
              </w:rPr>
              <w:t>Textiles- Component 1</w:t>
            </w:r>
            <w:r>
              <w:rPr>
                <w:rFonts w:ascii="Calibri" w:hAnsi="Calibri"/>
                <w:sz w:val="18"/>
                <w:szCs w:val="18"/>
              </w:rPr>
              <w:t xml:space="preserve"> 60% of their final grade</w:t>
            </w:r>
          </w:p>
        </w:tc>
        <w:tc>
          <w:tcPr>
            <w:tcW w:w="4514" w:type="dxa"/>
            <w:gridSpan w:val="2"/>
            <w:tcBorders>
              <w:top w:val="single" w:sz="18" w:space="0" w:color="000000"/>
              <w:right w:val="single" w:sz="18" w:space="0" w:color="auto"/>
            </w:tcBorders>
          </w:tcPr>
          <w:p w:rsidR="00171530" w:rsidRPr="00C65EBD" w:rsidRDefault="00171530" w:rsidP="00171530">
            <w:pPr>
              <w:jc w:val="center"/>
              <w:rPr>
                <w:sz w:val="18"/>
                <w:szCs w:val="18"/>
              </w:rPr>
            </w:pPr>
            <w:r>
              <w:rPr>
                <w:rFonts w:ascii="Calibri" w:hAnsi="Calibri"/>
                <w:sz w:val="18"/>
                <w:szCs w:val="18"/>
              </w:rPr>
              <w:t>Textiles- Component 2 40% of their final grade</w:t>
            </w:r>
          </w:p>
        </w:tc>
      </w:tr>
      <w:tr w:rsidR="00171530" w:rsidRPr="008F6BD9" w:rsidTr="005C0815">
        <w:trPr>
          <w:gridBefore w:val="1"/>
          <w:gridAfter w:val="1"/>
          <w:wBefore w:w="17" w:type="dxa"/>
          <w:wAfter w:w="18" w:type="dxa"/>
          <w:trHeight w:val="454"/>
        </w:trPr>
        <w:tc>
          <w:tcPr>
            <w:tcW w:w="595" w:type="dxa"/>
            <w:vMerge/>
            <w:tcBorders>
              <w:left w:val="single" w:sz="18" w:space="0" w:color="000000"/>
              <w:right w:val="single" w:sz="18" w:space="0" w:color="000000"/>
            </w:tcBorders>
            <w:shd w:val="clear" w:color="auto" w:fill="5B9BD5" w:themeFill="accent1"/>
          </w:tcPr>
          <w:p w:rsidR="00171530" w:rsidRPr="00C65EBD" w:rsidRDefault="00171530" w:rsidP="00171530">
            <w:pPr>
              <w:jc w:val="center"/>
              <w:rPr>
                <w:sz w:val="18"/>
                <w:szCs w:val="18"/>
              </w:rPr>
            </w:pPr>
          </w:p>
        </w:tc>
        <w:tc>
          <w:tcPr>
            <w:tcW w:w="1016" w:type="dxa"/>
            <w:tcBorders>
              <w:left w:val="single" w:sz="18" w:space="0" w:color="000000"/>
              <w:right w:val="single" w:sz="18" w:space="0" w:color="000000"/>
            </w:tcBorders>
          </w:tcPr>
          <w:p w:rsidR="00171530" w:rsidRPr="00C65EBD" w:rsidRDefault="00171530" w:rsidP="00171530">
            <w:pPr>
              <w:jc w:val="center"/>
              <w:rPr>
                <w:sz w:val="18"/>
                <w:szCs w:val="18"/>
              </w:rPr>
            </w:pPr>
            <w:r w:rsidRPr="00C65EBD">
              <w:rPr>
                <w:sz w:val="18"/>
                <w:szCs w:val="18"/>
              </w:rPr>
              <w:t>Core knowledge</w:t>
            </w:r>
          </w:p>
        </w:tc>
        <w:tc>
          <w:tcPr>
            <w:tcW w:w="4742" w:type="dxa"/>
            <w:gridSpan w:val="2"/>
            <w:tcBorders>
              <w:left w:val="single" w:sz="18" w:space="0" w:color="000000"/>
            </w:tcBorders>
          </w:tcPr>
          <w:p w:rsidR="00171530" w:rsidRDefault="00171530" w:rsidP="00171530">
            <w:pPr>
              <w:rPr>
                <w:rFonts w:ascii="Calibri" w:hAnsi="Calibri"/>
                <w:sz w:val="18"/>
                <w:szCs w:val="18"/>
              </w:rPr>
            </w:pPr>
            <w:r>
              <w:rPr>
                <w:rFonts w:ascii="Calibri" w:hAnsi="Calibri"/>
                <w:sz w:val="18"/>
                <w:szCs w:val="18"/>
              </w:rPr>
              <w:t>Students to respond to a chosen starting point/</w:t>
            </w:r>
          </w:p>
          <w:p w:rsidR="00171530" w:rsidRPr="00C65EBD" w:rsidRDefault="00171530" w:rsidP="00171530">
            <w:pPr>
              <w:rPr>
                <w:sz w:val="18"/>
                <w:szCs w:val="18"/>
              </w:rPr>
            </w:pPr>
            <w:r w:rsidRPr="00043D6C">
              <w:rPr>
                <w:rFonts w:ascii="Calibri" w:hAnsi="Calibri"/>
                <w:sz w:val="18"/>
                <w:szCs w:val="18"/>
              </w:rPr>
              <w:t>Students will communicate their ideas through their sampling/Students will evaluate and improve their work as it progresses/ Students will select appropriate media, techniques and processes as they move through their project</w:t>
            </w:r>
          </w:p>
        </w:tc>
        <w:tc>
          <w:tcPr>
            <w:tcW w:w="4486" w:type="dxa"/>
            <w:gridSpan w:val="2"/>
          </w:tcPr>
          <w:p w:rsidR="00171530" w:rsidRPr="00C65EBD" w:rsidRDefault="00171530" w:rsidP="00171530">
            <w:pPr>
              <w:rPr>
                <w:sz w:val="18"/>
                <w:szCs w:val="18"/>
              </w:rPr>
            </w:pPr>
            <w:r>
              <w:rPr>
                <w:rFonts w:ascii="Calibri" w:hAnsi="Calibri"/>
                <w:sz w:val="18"/>
                <w:szCs w:val="18"/>
              </w:rPr>
              <w:t xml:space="preserve">Students will be working on their </w:t>
            </w:r>
            <w:proofErr w:type="gramStart"/>
            <w:r>
              <w:rPr>
                <w:rFonts w:ascii="Calibri" w:hAnsi="Calibri"/>
                <w:sz w:val="18"/>
                <w:szCs w:val="18"/>
              </w:rPr>
              <w:t>final outcome</w:t>
            </w:r>
            <w:proofErr w:type="gramEnd"/>
            <w:r>
              <w:rPr>
                <w:rFonts w:ascii="Calibri" w:hAnsi="Calibri"/>
                <w:sz w:val="18"/>
                <w:szCs w:val="18"/>
              </w:rPr>
              <w:t xml:space="preserve"> that has been inspired by their previous research.</w:t>
            </w:r>
          </w:p>
        </w:tc>
        <w:tc>
          <w:tcPr>
            <w:tcW w:w="4514" w:type="dxa"/>
            <w:gridSpan w:val="2"/>
            <w:tcBorders>
              <w:right w:val="single" w:sz="18" w:space="0" w:color="auto"/>
            </w:tcBorders>
          </w:tcPr>
          <w:p w:rsidR="00171530" w:rsidRDefault="00171530" w:rsidP="00171530">
            <w:pPr>
              <w:rPr>
                <w:rFonts w:ascii="Calibri" w:hAnsi="Calibri"/>
                <w:sz w:val="18"/>
                <w:szCs w:val="18"/>
              </w:rPr>
            </w:pPr>
            <w:r>
              <w:rPr>
                <w:rFonts w:ascii="Calibri" w:hAnsi="Calibri"/>
                <w:sz w:val="18"/>
                <w:szCs w:val="18"/>
              </w:rPr>
              <w:t>Students to respond to a starting point given by the exam board/</w:t>
            </w:r>
          </w:p>
          <w:p w:rsidR="00171530" w:rsidRPr="00043D6C" w:rsidRDefault="00171530" w:rsidP="00171530">
            <w:pPr>
              <w:shd w:val="clear" w:color="auto" w:fill="FFFFFF"/>
              <w:textAlignment w:val="baseline"/>
              <w:rPr>
                <w:sz w:val="18"/>
                <w:szCs w:val="18"/>
              </w:rPr>
            </w:pPr>
            <w:r w:rsidRPr="00043D6C">
              <w:rPr>
                <w:rFonts w:ascii="Calibri" w:hAnsi="Calibri"/>
                <w:sz w:val="18"/>
                <w:szCs w:val="18"/>
              </w:rPr>
              <w:t>Students will communicate their ideas through their sampling/Students will evaluate and improve their work as it progresses/ Students will select appropriate media, techniques and processes as they move through their project</w:t>
            </w:r>
          </w:p>
        </w:tc>
      </w:tr>
      <w:tr w:rsidR="00171530" w:rsidRPr="008F6BD9" w:rsidTr="005C0815">
        <w:trPr>
          <w:gridBefore w:val="1"/>
          <w:gridAfter w:val="1"/>
          <w:wBefore w:w="17" w:type="dxa"/>
          <w:wAfter w:w="18" w:type="dxa"/>
          <w:trHeight w:val="454"/>
        </w:trPr>
        <w:tc>
          <w:tcPr>
            <w:tcW w:w="595" w:type="dxa"/>
            <w:vMerge/>
            <w:tcBorders>
              <w:left w:val="single" w:sz="18" w:space="0" w:color="000000"/>
              <w:right w:val="single" w:sz="18" w:space="0" w:color="000000"/>
            </w:tcBorders>
            <w:shd w:val="clear" w:color="auto" w:fill="5B9BD5" w:themeFill="accent1"/>
          </w:tcPr>
          <w:p w:rsidR="00171530" w:rsidRPr="00C65EBD" w:rsidRDefault="00171530" w:rsidP="00171530">
            <w:pPr>
              <w:jc w:val="center"/>
              <w:rPr>
                <w:sz w:val="18"/>
                <w:szCs w:val="18"/>
              </w:rPr>
            </w:pPr>
          </w:p>
        </w:tc>
        <w:tc>
          <w:tcPr>
            <w:tcW w:w="1016" w:type="dxa"/>
            <w:tcBorders>
              <w:left w:val="single" w:sz="18" w:space="0" w:color="000000"/>
              <w:right w:val="single" w:sz="18" w:space="0" w:color="000000"/>
            </w:tcBorders>
          </w:tcPr>
          <w:p w:rsidR="00171530" w:rsidRPr="00C65EBD" w:rsidRDefault="00171530" w:rsidP="00171530">
            <w:pPr>
              <w:jc w:val="center"/>
              <w:rPr>
                <w:sz w:val="18"/>
                <w:szCs w:val="18"/>
              </w:rPr>
            </w:pPr>
            <w:r w:rsidRPr="00C65EBD">
              <w:rPr>
                <w:sz w:val="18"/>
                <w:szCs w:val="18"/>
              </w:rPr>
              <w:t>Skills</w:t>
            </w:r>
          </w:p>
        </w:tc>
        <w:tc>
          <w:tcPr>
            <w:tcW w:w="4742" w:type="dxa"/>
            <w:gridSpan w:val="2"/>
            <w:tcBorders>
              <w:left w:val="single" w:sz="18" w:space="0" w:color="000000"/>
            </w:tcBorders>
          </w:tcPr>
          <w:p w:rsidR="00171530" w:rsidRDefault="00171530" w:rsidP="00171530">
            <w:pPr>
              <w:rPr>
                <w:sz w:val="18"/>
                <w:szCs w:val="18"/>
              </w:rPr>
            </w:pPr>
            <w:r>
              <w:rPr>
                <w:sz w:val="18"/>
                <w:szCs w:val="18"/>
              </w:rPr>
              <w:t>A01- Develop ideas through investigation</w:t>
            </w:r>
          </w:p>
          <w:p w:rsidR="00171530" w:rsidRDefault="00171530" w:rsidP="00171530">
            <w:pPr>
              <w:rPr>
                <w:sz w:val="18"/>
                <w:szCs w:val="18"/>
              </w:rPr>
            </w:pPr>
            <w:r>
              <w:rPr>
                <w:sz w:val="18"/>
                <w:szCs w:val="18"/>
              </w:rPr>
              <w:t xml:space="preserve">A02- Refine work by exploring idea, selecting and experimenting </w:t>
            </w:r>
          </w:p>
          <w:p w:rsidR="00171530" w:rsidRDefault="00171530" w:rsidP="00171530">
            <w:pPr>
              <w:rPr>
                <w:sz w:val="18"/>
                <w:szCs w:val="18"/>
              </w:rPr>
            </w:pPr>
            <w:r>
              <w:rPr>
                <w:sz w:val="18"/>
                <w:szCs w:val="18"/>
              </w:rPr>
              <w:t>A03- Recording ideas, observations and insights</w:t>
            </w:r>
          </w:p>
          <w:p w:rsidR="00171530" w:rsidRPr="00C65EBD" w:rsidRDefault="00171530" w:rsidP="00171530">
            <w:pPr>
              <w:rPr>
                <w:sz w:val="18"/>
                <w:szCs w:val="18"/>
              </w:rPr>
            </w:pPr>
          </w:p>
        </w:tc>
        <w:tc>
          <w:tcPr>
            <w:tcW w:w="4486" w:type="dxa"/>
            <w:gridSpan w:val="2"/>
          </w:tcPr>
          <w:p w:rsidR="00171530" w:rsidRDefault="00171530" w:rsidP="00171530">
            <w:pPr>
              <w:rPr>
                <w:sz w:val="18"/>
                <w:szCs w:val="18"/>
              </w:rPr>
            </w:pPr>
            <w:r>
              <w:rPr>
                <w:sz w:val="18"/>
                <w:szCs w:val="18"/>
              </w:rPr>
              <w:t>A03- Recording ideas, observations and insights</w:t>
            </w:r>
          </w:p>
          <w:p w:rsidR="00171530" w:rsidRPr="00C65EBD" w:rsidRDefault="00171530" w:rsidP="00171530">
            <w:pPr>
              <w:rPr>
                <w:sz w:val="18"/>
                <w:szCs w:val="18"/>
              </w:rPr>
            </w:pPr>
            <w:r>
              <w:rPr>
                <w:sz w:val="18"/>
                <w:szCs w:val="18"/>
              </w:rPr>
              <w:t>A04- Present a personal and meaningful response</w:t>
            </w:r>
          </w:p>
        </w:tc>
        <w:tc>
          <w:tcPr>
            <w:tcW w:w="4514" w:type="dxa"/>
            <w:gridSpan w:val="2"/>
            <w:tcBorders>
              <w:right w:val="single" w:sz="18" w:space="0" w:color="auto"/>
            </w:tcBorders>
          </w:tcPr>
          <w:p w:rsidR="00171530" w:rsidRDefault="00171530" w:rsidP="00171530">
            <w:pPr>
              <w:rPr>
                <w:sz w:val="18"/>
                <w:szCs w:val="18"/>
              </w:rPr>
            </w:pPr>
            <w:r>
              <w:rPr>
                <w:sz w:val="18"/>
                <w:szCs w:val="18"/>
              </w:rPr>
              <w:t>A01- Develop ideas through investigation</w:t>
            </w:r>
          </w:p>
          <w:p w:rsidR="00171530" w:rsidRDefault="00171530" w:rsidP="00171530">
            <w:pPr>
              <w:rPr>
                <w:sz w:val="18"/>
                <w:szCs w:val="18"/>
              </w:rPr>
            </w:pPr>
            <w:r>
              <w:rPr>
                <w:sz w:val="18"/>
                <w:szCs w:val="18"/>
              </w:rPr>
              <w:t xml:space="preserve">A02- Refine work by exploring idea, selecting and experimenting </w:t>
            </w:r>
          </w:p>
          <w:p w:rsidR="00171530" w:rsidRDefault="00171530" w:rsidP="00171530">
            <w:pPr>
              <w:rPr>
                <w:sz w:val="18"/>
                <w:szCs w:val="18"/>
              </w:rPr>
            </w:pPr>
            <w:r>
              <w:rPr>
                <w:sz w:val="18"/>
                <w:szCs w:val="18"/>
              </w:rPr>
              <w:t>A03- Recording ideas, observations and insights</w:t>
            </w:r>
          </w:p>
          <w:p w:rsidR="00171530" w:rsidRPr="00C65EBD" w:rsidRDefault="00171530" w:rsidP="00171530">
            <w:pPr>
              <w:rPr>
                <w:sz w:val="18"/>
                <w:szCs w:val="18"/>
              </w:rPr>
            </w:pPr>
          </w:p>
        </w:tc>
      </w:tr>
      <w:tr w:rsidR="00171530" w:rsidRPr="008F6BD9" w:rsidTr="005C0815">
        <w:trPr>
          <w:gridBefore w:val="1"/>
          <w:gridAfter w:val="1"/>
          <w:wBefore w:w="17" w:type="dxa"/>
          <w:wAfter w:w="18" w:type="dxa"/>
          <w:trHeight w:val="454"/>
        </w:trPr>
        <w:tc>
          <w:tcPr>
            <w:tcW w:w="595" w:type="dxa"/>
            <w:vMerge/>
            <w:tcBorders>
              <w:left w:val="single" w:sz="18" w:space="0" w:color="000000"/>
              <w:right w:val="single" w:sz="18" w:space="0" w:color="000000"/>
            </w:tcBorders>
            <w:shd w:val="clear" w:color="auto" w:fill="5B9BD5" w:themeFill="accent1"/>
          </w:tcPr>
          <w:p w:rsidR="00171530" w:rsidRPr="00C65EBD" w:rsidRDefault="00171530" w:rsidP="00171530">
            <w:pPr>
              <w:jc w:val="center"/>
              <w:rPr>
                <w:sz w:val="18"/>
                <w:szCs w:val="18"/>
              </w:rPr>
            </w:pPr>
          </w:p>
        </w:tc>
        <w:tc>
          <w:tcPr>
            <w:tcW w:w="1016" w:type="dxa"/>
            <w:tcBorders>
              <w:left w:val="single" w:sz="18" w:space="0" w:color="000000"/>
              <w:right w:val="single" w:sz="18" w:space="0" w:color="000000"/>
            </w:tcBorders>
          </w:tcPr>
          <w:p w:rsidR="00171530" w:rsidRPr="00C65EBD" w:rsidRDefault="00171530" w:rsidP="00171530">
            <w:pPr>
              <w:jc w:val="center"/>
              <w:rPr>
                <w:sz w:val="18"/>
                <w:szCs w:val="18"/>
              </w:rPr>
            </w:pPr>
            <w:proofErr w:type="spellStart"/>
            <w:r w:rsidRPr="00C65EBD">
              <w:rPr>
                <w:sz w:val="18"/>
                <w:szCs w:val="18"/>
              </w:rPr>
              <w:t>Covid</w:t>
            </w:r>
            <w:proofErr w:type="spellEnd"/>
            <w:r w:rsidRPr="00C65EBD">
              <w:rPr>
                <w:sz w:val="18"/>
                <w:szCs w:val="18"/>
              </w:rPr>
              <w:t xml:space="preserve"> recovery</w:t>
            </w:r>
          </w:p>
        </w:tc>
        <w:tc>
          <w:tcPr>
            <w:tcW w:w="13742" w:type="dxa"/>
            <w:gridSpan w:val="6"/>
            <w:tcBorders>
              <w:left w:val="single" w:sz="18" w:space="0" w:color="000000"/>
              <w:right w:val="single" w:sz="18" w:space="0" w:color="auto"/>
            </w:tcBorders>
          </w:tcPr>
          <w:p w:rsidR="00171530" w:rsidRDefault="00171530" w:rsidP="00171530">
            <w:pPr>
              <w:jc w:val="center"/>
            </w:pPr>
            <w:r w:rsidRPr="008F00CF">
              <w:rPr>
                <w:sz w:val="18"/>
                <w:szCs w:val="18"/>
              </w:rPr>
              <w:t>Recap of basic skills/knowledge before introducing advanced skills/knowledge</w:t>
            </w:r>
          </w:p>
          <w:p w:rsidR="00171530" w:rsidRDefault="00171530" w:rsidP="00171530">
            <w:pPr>
              <w:rPr>
                <w:sz w:val="18"/>
                <w:szCs w:val="18"/>
              </w:rPr>
            </w:pPr>
          </w:p>
        </w:tc>
      </w:tr>
      <w:tr w:rsidR="00171530" w:rsidRPr="008F6BD9" w:rsidTr="005C0815">
        <w:trPr>
          <w:gridBefore w:val="1"/>
          <w:gridAfter w:val="1"/>
          <w:wBefore w:w="17" w:type="dxa"/>
          <w:wAfter w:w="18" w:type="dxa"/>
          <w:trHeight w:val="454"/>
        </w:trPr>
        <w:tc>
          <w:tcPr>
            <w:tcW w:w="595" w:type="dxa"/>
            <w:vMerge/>
            <w:tcBorders>
              <w:left w:val="single" w:sz="18" w:space="0" w:color="000000"/>
              <w:bottom w:val="single" w:sz="18" w:space="0" w:color="000000"/>
              <w:right w:val="single" w:sz="18" w:space="0" w:color="000000"/>
            </w:tcBorders>
            <w:shd w:val="clear" w:color="auto" w:fill="5B9BD5" w:themeFill="accent1"/>
          </w:tcPr>
          <w:p w:rsidR="00171530" w:rsidRPr="00C65EBD" w:rsidRDefault="00171530" w:rsidP="00171530">
            <w:pPr>
              <w:jc w:val="center"/>
              <w:rPr>
                <w:sz w:val="18"/>
                <w:szCs w:val="18"/>
              </w:rPr>
            </w:pPr>
          </w:p>
        </w:tc>
        <w:tc>
          <w:tcPr>
            <w:tcW w:w="1016" w:type="dxa"/>
            <w:tcBorders>
              <w:left w:val="single" w:sz="18" w:space="0" w:color="000000"/>
              <w:bottom w:val="single" w:sz="18" w:space="0" w:color="000000"/>
              <w:right w:val="single" w:sz="18" w:space="0" w:color="000000"/>
            </w:tcBorders>
          </w:tcPr>
          <w:p w:rsidR="00171530" w:rsidRPr="00C65EBD" w:rsidRDefault="00171530" w:rsidP="00171530">
            <w:pPr>
              <w:jc w:val="center"/>
              <w:rPr>
                <w:sz w:val="18"/>
                <w:szCs w:val="18"/>
              </w:rPr>
            </w:pPr>
            <w:r w:rsidRPr="00C65EBD">
              <w:rPr>
                <w:sz w:val="18"/>
                <w:szCs w:val="18"/>
              </w:rPr>
              <w:t>Careers</w:t>
            </w:r>
          </w:p>
        </w:tc>
        <w:tc>
          <w:tcPr>
            <w:tcW w:w="13742" w:type="dxa"/>
            <w:gridSpan w:val="6"/>
            <w:tcBorders>
              <w:left w:val="single" w:sz="18" w:space="0" w:color="000000"/>
              <w:bottom w:val="single" w:sz="18" w:space="0" w:color="000000"/>
              <w:right w:val="single" w:sz="18" w:space="0" w:color="auto"/>
            </w:tcBorders>
          </w:tcPr>
          <w:p w:rsidR="00171530" w:rsidRDefault="00171530" w:rsidP="00171530">
            <w:pPr>
              <w:jc w:val="center"/>
              <w:rPr>
                <w:sz w:val="18"/>
                <w:szCs w:val="18"/>
              </w:rPr>
            </w:pPr>
            <w:r>
              <w:rPr>
                <w:sz w:val="18"/>
                <w:szCs w:val="18"/>
              </w:rPr>
              <w:t>Using local artists and links with Nottingham Trent to influence students’ design work.</w:t>
            </w:r>
          </w:p>
          <w:p w:rsidR="00171530" w:rsidRDefault="00171530" w:rsidP="00171530">
            <w:pPr>
              <w:rPr>
                <w:sz w:val="18"/>
                <w:szCs w:val="18"/>
              </w:rPr>
            </w:pPr>
          </w:p>
        </w:tc>
      </w:tr>
      <w:tr w:rsidR="00655AF9" w:rsidRPr="008F6BD9" w:rsidTr="00F53BAE">
        <w:trPr>
          <w:gridBefore w:val="1"/>
          <w:gridAfter w:val="1"/>
          <w:wBefore w:w="17" w:type="dxa"/>
          <w:wAfter w:w="18" w:type="dxa"/>
        </w:trPr>
        <w:tc>
          <w:tcPr>
            <w:tcW w:w="595"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rsidR="00655AF9" w:rsidRPr="008F6BD9" w:rsidRDefault="00655AF9" w:rsidP="00D326A7">
            <w:pPr>
              <w:ind w:left="113" w:right="113"/>
              <w:jc w:val="center"/>
              <w:rPr>
                <w:sz w:val="18"/>
                <w:szCs w:val="18"/>
              </w:rPr>
            </w:pPr>
            <w:r w:rsidRPr="008F6BD9">
              <w:rPr>
                <w:sz w:val="18"/>
                <w:szCs w:val="18"/>
              </w:rPr>
              <w:t>Year 10</w:t>
            </w:r>
            <w:r>
              <w:rPr>
                <w:sz w:val="18"/>
                <w:szCs w:val="18"/>
              </w:rPr>
              <w:t xml:space="preserve"> Food</w:t>
            </w:r>
          </w:p>
        </w:tc>
        <w:tc>
          <w:tcPr>
            <w:tcW w:w="1016" w:type="dxa"/>
            <w:tcBorders>
              <w:top w:val="single" w:sz="18" w:space="0" w:color="000000" w:themeColor="text1"/>
              <w:left w:val="single" w:sz="18" w:space="0" w:color="000000" w:themeColor="text1"/>
              <w:right w:val="single" w:sz="18" w:space="0" w:color="000000" w:themeColor="text1"/>
            </w:tcBorders>
          </w:tcPr>
          <w:p w:rsidR="00655AF9" w:rsidRPr="008F6BD9" w:rsidRDefault="00655AF9" w:rsidP="00D326A7">
            <w:pPr>
              <w:rPr>
                <w:sz w:val="18"/>
                <w:szCs w:val="18"/>
              </w:rPr>
            </w:pPr>
            <w:r w:rsidRPr="008F6BD9">
              <w:rPr>
                <w:sz w:val="18"/>
                <w:szCs w:val="18"/>
              </w:rPr>
              <w:t>Title and objectives</w:t>
            </w:r>
          </w:p>
        </w:tc>
        <w:tc>
          <w:tcPr>
            <w:tcW w:w="4742" w:type="dxa"/>
            <w:gridSpan w:val="2"/>
            <w:tcBorders>
              <w:top w:val="single" w:sz="18" w:space="0" w:color="000000" w:themeColor="text1"/>
              <w:left w:val="single" w:sz="18" w:space="0" w:color="000000" w:themeColor="text1"/>
            </w:tcBorders>
          </w:tcPr>
          <w:p w:rsidR="00655AF9" w:rsidRPr="008F6BD9" w:rsidRDefault="00655AF9" w:rsidP="0010219D">
            <w:pPr>
              <w:jc w:val="center"/>
              <w:rPr>
                <w:sz w:val="18"/>
                <w:szCs w:val="18"/>
              </w:rPr>
            </w:pPr>
            <w:r>
              <w:rPr>
                <w:sz w:val="18"/>
                <w:szCs w:val="18"/>
              </w:rPr>
              <w:t>The accommodation Project</w:t>
            </w:r>
          </w:p>
        </w:tc>
        <w:tc>
          <w:tcPr>
            <w:tcW w:w="4486" w:type="dxa"/>
            <w:gridSpan w:val="2"/>
            <w:tcBorders>
              <w:top w:val="single" w:sz="18" w:space="0" w:color="000000" w:themeColor="text1"/>
            </w:tcBorders>
          </w:tcPr>
          <w:p w:rsidR="00655AF9" w:rsidRPr="008F6BD9" w:rsidRDefault="00655AF9" w:rsidP="0010219D">
            <w:pPr>
              <w:jc w:val="center"/>
              <w:rPr>
                <w:sz w:val="18"/>
                <w:szCs w:val="18"/>
              </w:rPr>
            </w:pPr>
            <w:r>
              <w:rPr>
                <w:sz w:val="18"/>
                <w:szCs w:val="18"/>
              </w:rPr>
              <w:t>The holiday Village project</w:t>
            </w:r>
          </w:p>
        </w:tc>
        <w:tc>
          <w:tcPr>
            <w:tcW w:w="4514" w:type="dxa"/>
            <w:gridSpan w:val="2"/>
            <w:tcBorders>
              <w:top w:val="single" w:sz="18" w:space="0" w:color="000000" w:themeColor="text1"/>
              <w:right w:val="single" w:sz="18" w:space="0" w:color="000000" w:themeColor="text1"/>
            </w:tcBorders>
          </w:tcPr>
          <w:p w:rsidR="00655AF9" w:rsidRPr="008F6BD9" w:rsidRDefault="00655AF9" w:rsidP="0010219D">
            <w:pPr>
              <w:jc w:val="center"/>
              <w:rPr>
                <w:sz w:val="18"/>
                <w:szCs w:val="18"/>
              </w:rPr>
            </w:pPr>
            <w:r>
              <w:rPr>
                <w:sz w:val="18"/>
                <w:szCs w:val="18"/>
              </w:rPr>
              <w:t>Nutrients/ age groups/specific needs/nutritional methods NEA INFO</w:t>
            </w:r>
          </w:p>
        </w:tc>
      </w:tr>
      <w:tr w:rsidR="00655AF9"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B4C6E7" w:themeFill="accent5" w:themeFillTint="66"/>
          </w:tcPr>
          <w:p w:rsidR="00655AF9" w:rsidRPr="008F6BD9" w:rsidRDefault="00655AF9" w:rsidP="00D326A7">
            <w:pPr>
              <w:rPr>
                <w:sz w:val="18"/>
                <w:szCs w:val="18"/>
              </w:rPr>
            </w:pPr>
          </w:p>
        </w:tc>
        <w:tc>
          <w:tcPr>
            <w:tcW w:w="1016" w:type="dxa"/>
            <w:tcBorders>
              <w:left w:val="single" w:sz="18" w:space="0" w:color="000000" w:themeColor="text1"/>
              <w:right w:val="single" w:sz="18" w:space="0" w:color="000000" w:themeColor="text1"/>
            </w:tcBorders>
          </w:tcPr>
          <w:p w:rsidR="00655AF9" w:rsidRPr="008F6BD9" w:rsidRDefault="00655AF9" w:rsidP="00D326A7">
            <w:pPr>
              <w:rPr>
                <w:sz w:val="18"/>
                <w:szCs w:val="18"/>
              </w:rPr>
            </w:pPr>
            <w:r w:rsidRPr="008F6BD9">
              <w:rPr>
                <w:sz w:val="18"/>
                <w:szCs w:val="18"/>
              </w:rPr>
              <w:t>Core knowledge</w:t>
            </w:r>
          </w:p>
        </w:tc>
        <w:tc>
          <w:tcPr>
            <w:tcW w:w="4742" w:type="dxa"/>
            <w:gridSpan w:val="2"/>
            <w:tcBorders>
              <w:left w:val="single" w:sz="18" w:space="0" w:color="000000" w:themeColor="text1"/>
            </w:tcBorders>
          </w:tcPr>
          <w:p w:rsidR="00655AF9" w:rsidRPr="0091631D" w:rsidRDefault="00655AF9" w:rsidP="00D326A7">
            <w:pPr>
              <w:shd w:val="clear" w:color="auto" w:fill="FFFFFF"/>
              <w:textAlignment w:val="baseline"/>
              <w:rPr>
                <w:sz w:val="18"/>
                <w:szCs w:val="18"/>
              </w:rPr>
            </w:pPr>
            <w:r>
              <w:rPr>
                <w:sz w:val="18"/>
                <w:szCs w:val="18"/>
              </w:rPr>
              <w:t>Introduction into the hospitality sector from the accommodation industry looking into the commercial/non-commercial/ different services, job roles and legislations.</w:t>
            </w:r>
          </w:p>
        </w:tc>
        <w:tc>
          <w:tcPr>
            <w:tcW w:w="4486" w:type="dxa"/>
            <w:gridSpan w:val="2"/>
          </w:tcPr>
          <w:p w:rsidR="00655AF9" w:rsidRPr="008F6BD9" w:rsidRDefault="00655AF9" w:rsidP="00D326A7">
            <w:pPr>
              <w:rPr>
                <w:sz w:val="18"/>
                <w:szCs w:val="18"/>
              </w:rPr>
            </w:pPr>
            <w:r>
              <w:rPr>
                <w:sz w:val="18"/>
                <w:szCs w:val="18"/>
              </w:rPr>
              <w:t xml:space="preserve">This project focuses on </w:t>
            </w:r>
            <w:proofErr w:type="gramStart"/>
            <w:r>
              <w:rPr>
                <w:sz w:val="18"/>
                <w:szCs w:val="18"/>
              </w:rPr>
              <w:t>holiday parks and how they meets the needs of their customers</w:t>
            </w:r>
            <w:proofErr w:type="gramEnd"/>
            <w:r>
              <w:rPr>
                <w:sz w:val="18"/>
                <w:szCs w:val="18"/>
              </w:rPr>
              <w:t xml:space="preserve">. We also look at their impact on the </w:t>
            </w:r>
            <w:r w:rsidR="00802359">
              <w:rPr>
                <w:sz w:val="18"/>
                <w:szCs w:val="18"/>
              </w:rPr>
              <w:t>economy</w:t>
            </w:r>
            <w:r>
              <w:rPr>
                <w:sz w:val="18"/>
                <w:szCs w:val="18"/>
              </w:rPr>
              <w:t>, laws and documents that should protection employers and employees, food poisoning, flow of a kitchen and kitchen operations.</w:t>
            </w:r>
          </w:p>
        </w:tc>
        <w:tc>
          <w:tcPr>
            <w:tcW w:w="4514" w:type="dxa"/>
            <w:gridSpan w:val="2"/>
            <w:tcBorders>
              <w:right w:val="single" w:sz="18" w:space="0" w:color="000000" w:themeColor="text1"/>
            </w:tcBorders>
          </w:tcPr>
          <w:p w:rsidR="00655AF9" w:rsidRPr="008F6BD9" w:rsidRDefault="00655AF9" w:rsidP="00D326A7">
            <w:pPr>
              <w:rPr>
                <w:sz w:val="18"/>
                <w:szCs w:val="18"/>
              </w:rPr>
            </w:pPr>
            <w:r>
              <w:rPr>
                <w:sz w:val="18"/>
                <w:szCs w:val="18"/>
              </w:rPr>
              <w:t xml:space="preserve">Students will be taught knowledge around nutrition directed at different </w:t>
            </w:r>
            <w:proofErr w:type="gramStart"/>
            <w:r>
              <w:rPr>
                <w:sz w:val="18"/>
                <w:szCs w:val="18"/>
              </w:rPr>
              <w:t>ages</w:t>
            </w:r>
            <w:proofErr w:type="gramEnd"/>
            <w:r>
              <w:rPr>
                <w:sz w:val="18"/>
                <w:szCs w:val="18"/>
              </w:rPr>
              <w:t xml:space="preserve"> groups, along with specific needs and how cooking food can impact the nutritional value. This will be in preparation for their NEA.</w:t>
            </w:r>
          </w:p>
        </w:tc>
      </w:tr>
      <w:tr w:rsidR="00655AF9"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B4C6E7" w:themeFill="accent5" w:themeFillTint="66"/>
          </w:tcPr>
          <w:p w:rsidR="00655AF9" w:rsidRPr="008F6BD9" w:rsidRDefault="00655AF9" w:rsidP="00D326A7">
            <w:pPr>
              <w:rPr>
                <w:sz w:val="18"/>
                <w:szCs w:val="18"/>
              </w:rPr>
            </w:pPr>
          </w:p>
        </w:tc>
        <w:tc>
          <w:tcPr>
            <w:tcW w:w="1016" w:type="dxa"/>
            <w:tcBorders>
              <w:left w:val="single" w:sz="18" w:space="0" w:color="000000" w:themeColor="text1"/>
              <w:right w:val="single" w:sz="18" w:space="0" w:color="000000" w:themeColor="text1"/>
            </w:tcBorders>
          </w:tcPr>
          <w:p w:rsidR="00655AF9" w:rsidRPr="008F6BD9" w:rsidRDefault="00655AF9" w:rsidP="00D326A7">
            <w:pPr>
              <w:rPr>
                <w:sz w:val="18"/>
                <w:szCs w:val="18"/>
              </w:rPr>
            </w:pPr>
            <w:r w:rsidRPr="008F6BD9">
              <w:rPr>
                <w:sz w:val="18"/>
                <w:szCs w:val="18"/>
              </w:rPr>
              <w:t>Skills</w:t>
            </w:r>
          </w:p>
        </w:tc>
        <w:tc>
          <w:tcPr>
            <w:tcW w:w="4742" w:type="dxa"/>
            <w:gridSpan w:val="2"/>
            <w:tcBorders>
              <w:left w:val="single" w:sz="18" w:space="0" w:color="000000" w:themeColor="text1"/>
            </w:tcBorders>
          </w:tcPr>
          <w:p w:rsidR="00655AF9" w:rsidRDefault="00655AF9" w:rsidP="00D326A7">
            <w:pPr>
              <w:rPr>
                <w:sz w:val="18"/>
                <w:szCs w:val="18"/>
              </w:rPr>
            </w:pPr>
            <w:r>
              <w:rPr>
                <w:sz w:val="18"/>
                <w:szCs w:val="18"/>
              </w:rPr>
              <w:t>Practical skills: weighing, measuring, mixing, baking, boiling, chopping</w:t>
            </w:r>
          </w:p>
          <w:p w:rsidR="00655AF9" w:rsidRPr="008F6BD9" w:rsidRDefault="00655AF9" w:rsidP="00D326A7">
            <w:pPr>
              <w:rPr>
                <w:sz w:val="18"/>
                <w:szCs w:val="18"/>
              </w:rPr>
            </w:pPr>
          </w:p>
        </w:tc>
        <w:tc>
          <w:tcPr>
            <w:tcW w:w="4486" w:type="dxa"/>
            <w:gridSpan w:val="2"/>
          </w:tcPr>
          <w:p w:rsidR="00655AF9" w:rsidRDefault="00655AF9" w:rsidP="00D326A7">
            <w:pPr>
              <w:rPr>
                <w:sz w:val="18"/>
                <w:szCs w:val="18"/>
              </w:rPr>
            </w:pPr>
            <w:r>
              <w:rPr>
                <w:sz w:val="18"/>
                <w:szCs w:val="18"/>
              </w:rPr>
              <w:t>Practical skills: weighing, measuring, mixing, baking, boiling,</w:t>
            </w:r>
            <w:r w:rsidR="0010219D">
              <w:rPr>
                <w:sz w:val="18"/>
                <w:szCs w:val="18"/>
              </w:rPr>
              <w:t xml:space="preserve"> </w:t>
            </w:r>
            <w:proofErr w:type="gramStart"/>
            <w:r>
              <w:rPr>
                <w:sz w:val="18"/>
                <w:szCs w:val="18"/>
              </w:rPr>
              <w:t>chopping</w:t>
            </w:r>
            <w:proofErr w:type="gramEnd"/>
            <w:r>
              <w:rPr>
                <w:sz w:val="18"/>
                <w:szCs w:val="18"/>
              </w:rPr>
              <w:t>.</w:t>
            </w:r>
          </w:p>
          <w:p w:rsidR="00655AF9" w:rsidRPr="008F6BD9" w:rsidRDefault="00655AF9" w:rsidP="00D326A7">
            <w:pPr>
              <w:rPr>
                <w:sz w:val="18"/>
                <w:szCs w:val="18"/>
              </w:rPr>
            </w:pPr>
          </w:p>
        </w:tc>
        <w:tc>
          <w:tcPr>
            <w:tcW w:w="4514" w:type="dxa"/>
            <w:gridSpan w:val="2"/>
            <w:tcBorders>
              <w:right w:val="single" w:sz="18" w:space="0" w:color="000000" w:themeColor="text1"/>
            </w:tcBorders>
          </w:tcPr>
          <w:p w:rsidR="00655AF9" w:rsidRDefault="00655AF9" w:rsidP="00D326A7">
            <w:pPr>
              <w:rPr>
                <w:sz w:val="18"/>
                <w:szCs w:val="18"/>
              </w:rPr>
            </w:pPr>
            <w:r>
              <w:rPr>
                <w:sz w:val="18"/>
                <w:szCs w:val="18"/>
              </w:rPr>
              <w:t xml:space="preserve">Practical skills: weighing, measuring, mixing, baking, boiling, </w:t>
            </w:r>
            <w:proofErr w:type="gramStart"/>
            <w:r>
              <w:rPr>
                <w:sz w:val="18"/>
                <w:szCs w:val="18"/>
              </w:rPr>
              <w:t>chopping</w:t>
            </w:r>
            <w:proofErr w:type="gramEnd"/>
            <w:r>
              <w:rPr>
                <w:sz w:val="18"/>
                <w:szCs w:val="18"/>
              </w:rPr>
              <w:t>.</w:t>
            </w:r>
          </w:p>
          <w:p w:rsidR="00655AF9" w:rsidRPr="008F6BD9" w:rsidRDefault="00655AF9" w:rsidP="00D326A7">
            <w:pPr>
              <w:rPr>
                <w:sz w:val="18"/>
                <w:szCs w:val="18"/>
              </w:rPr>
            </w:pPr>
          </w:p>
        </w:tc>
      </w:tr>
      <w:tr w:rsidR="0010219D"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B4C6E7" w:themeFill="accent5" w:themeFillTint="66"/>
          </w:tcPr>
          <w:p w:rsidR="0010219D" w:rsidRPr="008F6BD9" w:rsidRDefault="0010219D" w:rsidP="00D326A7">
            <w:pPr>
              <w:rPr>
                <w:sz w:val="18"/>
                <w:szCs w:val="18"/>
              </w:rPr>
            </w:pPr>
          </w:p>
        </w:tc>
        <w:tc>
          <w:tcPr>
            <w:tcW w:w="1016" w:type="dxa"/>
            <w:tcBorders>
              <w:left w:val="single" w:sz="18" w:space="0" w:color="000000" w:themeColor="text1"/>
              <w:right w:val="single" w:sz="18" w:space="0" w:color="000000" w:themeColor="text1"/>
            </w:tcBorders>
          </w:tcPr>
          <w:p w:rsidR="0010219D" w:rsidRPr="008F6BD9" w:rsidRDefault="0010219D" w:rsidP="00D326A7">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8" w:space="0" w:color="000000" w:themeColor="text1"/>
              <w:right w:val="single" w:sz="18" w:space="0" w:color="000000" w:themeColor="text1"/>
            </w:tcBorders>
          </w:tcPr>
          <w:p w:rsidR="0010219D" w:rsidRPr="008F6BD9" w:rsidRDefault="0010219D" w:rsidP="0010219D">
            <w:pPr>
              <w:jc w:val="center"/>
              <w:rPr>
                <w:sz w:val="18"/>
                <w:szCs w:val="18"/>
              </w:rPr>
            </w:pPr>
            <w:r>
              <w:rPr>
                <w:sz w:val="18"/>
                <w:szCs w:val="18"/>
              </w:rPr>
              <w:t>Using spaced retrievals to recap knowledge. Along with revisiting previously learnt knowledge throughout the project.</w:t>
            </w:r>
          </w:p>
          <w:p w:rsidR="0010219D" w:rsidRPr="008F6BD9" w:rsidRDefault="0010219D" w:rsidP="0010219D">
            <w:pPr>
              <w:jc w:val="center"/>
              <w:rPr>
                <w:sz w:val="18"/>
                <w:szCs w:val="18"/>
              </w:rPr>
            </w:pPr>
          </w:p>
        </w:tc>
      </w:tr>
      <w:tr w:rsidR="0010219D" w:rsidRPr="008F6BD9" w:rsidTr="00F53BAE">
        <w:trPr>
          <w:gridBefore w:val="1"/>
          <w:gridAfter w:val="1"/>
          <w:wBefore w:w="17" w:type="dxa"/>
          <w:wAfter w:w="18" w:type="dxa"/>
        </w:trPr>
        <w:tc>
          <w:tcPr>
            <w:tcW w:w="595"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10219D" w:rsidRPr="008F6BD9" w:rsidRDefault="0010219D" w:rsidP="00D326A7">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10219D" w:rsidRPr="008F6BD9" w:rsidRDefault="0010219D" w:rsidP="00D326A7">
            <w:pPr>
              <w:rPr>
                <w:sz w:val="18"/>
                <w:szCs w:val="18"/>
              </w:rPr>
            </w:pPr>
            <w:r w:rsidRPr="008F6BD9">
              <w:rPr>
                <w:sz w:val="18"/>
                <w:szCs w:val="18"/>
              </w:rPr>
              <w:t>Careers</w:t>
            </w:r>
          </w:p>
        </w:tc>
        <w:tc>
          <w:tcPr>
            <w:tcW w:w="4742" w:type="dxa"/>
            <w:gridSpan w:val="2"/>
            <w:tcBorders>
              <w:left w:val="single" w:sz="18" w:space="0" w:color="000000" w:themeColor="text1"/>
              <w:bottom w:val="single" w:sz="18" w:space="0" w:color="000000" w:themeColor="text1"/>
            </w:tcBorders>
          </w:tcPr>
          <w:p w:rsidR="0010219D" w:rsidRPr="008F6BD9" w:rsidRDefault="0010219D" w:rsidP="00D326A7">
            <w:pPr>
              <w:rPr>
                <w:sz w:val="18"/>
                <w:szCs w:val="18"/>
              </w:rPr>
            </w:pPr>
            <w:r>
              <w:rPr>
                <w:sz w:val="18"/>
                <w:szCs w:val="18"/>
              </w:rPr>
              <w:t>A visit from the army chef</w:t>
            </w:r>
          </w:p>
        </w:tc>
        <w:tc>
          <w:tcPr>
            <w:tcW w:w="4486" w:type="dxa"/>
            <w:gridSpan w:val="2"/>
            <w:tcBorders>
              <w:bottom w:val="single" w:sz="18" w:space="0" w:color="000000" w:themeColor="text1"/>
            </w:tcBorders>
          </w:tcPr>
          <w:p w:rsidR="0010219D" w:rsidRPr="008F6BD9" w:rsidRDefault="0010219D" w:rsidP="00D326A7">
            <w:pPr>
              <w:rPr>
                <w:sz w:val="18"/>
                <w:szCs w:val="18"/>
              </w:rPr>
            </w:pPr>
            <w:r>
              <w:rPr>
                <w:sz w:val="18"/>
                <w:szCs w:val="18"/>
              </w:rPr>
              <w:t>Visit from a preparation chef on TV</w:t>
            </w:r>
          </w:p>
        </w:tc>
        <w:tc>
          <w:tcPr>
            <w:tcW w:w="4514" w:type="dxa"/>
            <w:gridSpan w:val="2"/>
            <w:tcBorders>
              <w:bottom w:val="single" w:sz="18" w:space="0" w:color="000000" w:themeColor="text1"/>
              <w:right w:val="single" w:sz="18" w:space="0" w:color="000000" w:themeColor="text1"/>
            </w:tcBorders>
          </w:tcPr>
          <w:p w:rsidR="0010219D" w:rsidRPr="008F6BD9" w:rsidRDefault="000C3EA6" w:rsidP="00D326A7">
            <w:pPr>
              <w:rPr>
                <w:sz w:val="18"/>
                <w:szCs w:val="18"/>
              </w:rPr>
            </w:pPr>
            <w:r>
              <w:rPr>
                <w:sz w:val="18"/>
                <w:szCs w:val="18"/>
              </w:rPr>
              <w:t>Investigating local b</w:t>
            </w:r>
            <w:r w:rsidR="0010219D">
              <w:rPr>
                <w:sz w:val="18"/>
                <w:szCs w:val="18"/>
              </w:rPr>
              <w:t>usiness owners</w:t>
            </w:r>
          </w:p>
        </w:tc>
      </w:tr>
      <w:tr w:rsidR="00171530" w:rsidRPr="008F6BD9" w:rsidTr="005C0815">
        <w:trPr>
          <w:gridBefore w:val="1"/>
          <w:gridAfter w:val="1"/>
          <w:wBefore w:w="17" w:type="dxa"/>
          <w:wAfter w:w="18" w:type="dxa"/>
        </w:trPr>
        <w:tc>
          <w:tcPr>
            <w:tcW w:w="595" w:type="dxa"/>
            <w:vMerge w:val="restart"/>
            <w:tcBorders>
              <w:top w:val="single" w:sz="18" w:space="0" w:color="000000"/>
              <w:left w:val="single" w:sz="18" w:space="0" w:color="000000"/>
              <w:right w:val="single" w:sz="18" w:space="0" w:color="000000"/>
            </w:tcBorders>
            <w:shd w:val="clear" w:color="auto" w:fill="5B9BD5" w:themeFill="accent1"/>
            <w:textDirection w:val="btLr"/>
          </w:tcPr>
          <w:p w:rsidR="00171530" w:rsidRPr="008F6BD9" w:rsidRDefault="00171530" w:rsidP="00171530">
            <w:pPr>
              <w:ind w:left="113" w:right="113"/>
              <w:jc w:val="center"/>
              <w:rPr>
                <w:sz w:val="18"/>
                <w:szCs w:val="18"/>
              </w:rPr>
            </w:pPr>
            <w:r>
              <w:rPr>
                <w:sz w:val="18"/>
                <w:szCs w:val="18"/>
              </w:rPr>
              <w:t>Year 11 Food</w:t>
            </w:r>
          </w:p>
        </w:tc>
        <w:tc>
          <w:tcPr>
            <w:tcW w:w="1016" w:type="dxa"/>
            <w:tcBorders>
              <w:top w:val="single" w:sz="18" w:space="0" w:color="000000"/>
              <w:left w:val="single" w:sz="18" w:space="0" w:color="000000"/>
              <w:right w:val="single" w:sz="18" w:space="0" w:color="000000"/>
            </w:tcBorders>
          </w:tcPr>
          <w:p w:rsidR="00171530" w:rsidRPr="008F6BD9" w:rsidRDefault="00171530" w:rsidP="00171530">
            <w:pPr>
              <w:rPr>
                <w:sz w:val="18"/>
                <w:szCs w:val="18"/>
              </w:rPr>
            </w:pPr>
            <w:r w:rsidRPr="008F6BD9">
              <w:rPr>
                <w:sz w:val="18"/>
                <w:szCs w:val="18"/>
              </w:rPr>
              <w:t>Title and objectives</w:t>
            </w:r>
          </w:p>
        </w:tc>
        <w:tc>
          <w:tcPr>
            <w:tcW w:w="4742" w:type="dxa"/>
            <w:gridSpan w:val="2"/>
            <w:tcBorders>
              <w:top w:val="single" w:sz="18" w:space="0" w:color="000000"/>
              <w:left w:val="single" w:sz="18" w:space="0" w:color="000000"/>
            </w:tcBorders>
          </w:tcPr>
          <w:p w:rsidR="00171530" w:rsidRPr="008F6BD9" w:rsidRDefault="00171530" w:rsidP="00171530">
            <w:pPr>
              <w:jc w:val="center"/>
              <w:rPr>
                <w:sz w:val="18"/>
                <w:szCs w:val="18"/>
              </w:rPr>
            </w:pPr>
            <w:r>
              <w:rPr>
                <w:sz w:val="18"/>
                <w:szCs w:val="18"/>
              </w:rPr>
              <w:t>NEA Knowledge</w:t>
            </w:r>
          </w:p>
        </w:tc>
        <w:tc>
          <w:tcPr>
            <w:tcW w:w="4486" w:type="dxa"/>
            <w:gridSpan w:val="2"/>
            <w:tcBorders>
              <w:top w:val="single" w:sz="18" w:space="0" w:color="000000"/>
            </w:tcBorders>
          </w:tcPr>
          <w:p w:rsidR="00171530" w:rsidRPr="008F6BD9" w:rsidRDefault="00171530" w:rsidP="00171530">
            <w:pPr>
              <w:jc w:val="center"/>
              <w:rPr>
                <w:sz w:val="18"/>
                <w:szCs w:val="18"/>
              </w:rPr>
            </w:pPr>
            <w:r>
              <w:rPr>
                <w:sz w:val="18"/>
                <w:szCs w:val="18"/>
              </w:rPr>
              <w:t>Assessed NEA</w:t>
            </w:r>
          </w:p>
        </w:tc>
        <w:tc>
          <w:tcPr>
            <w:tcW w:w="4514" w:type="dxa"/>
            <w:gridSpan w:val="2"/>
            <w:tcBorders>
              <w:top w:val="single" w:sz="18" w:space="0" w:color="000000"/>
              <w:right w:val="single" w:sz="18" w:space="0" w:color="auto"/>
            </w:tcBorders>
          </w:tcPr>
          <w:p w:rsidR="00171530" w:rsidRPr="008F6BD9" w:rsidRDefault="00171530" w:rsidP="00171530">
            <w:pPr>
              <w:jc w:val="center"/>
              <w:rPr>
                <w:sz w:val="18"/>
                <w:szCs w:val="18"/>
              </w:rPr>
            </w:pPr>
            <w:r>
              <w:rPr>
                <w:sz w:val="18"/>
                <w:szCs w:val="18"/>
              </w:rPr>
              <w:t>Assessed NEA</w:t>
            </w:r>
          </w:p>
        </w:tc>
      </w:tr>
      <w:tr w:rsidR="00171530" w:rsidRPr="008F6BD9" w:rsidTr="0091773B">
        <w:trPr>
          <w:gridBefore w:val="1"/>
          <w:gridAfter w:val="1"/>
          <w:wBefore w:w="17" w:type="dxa"/>
          <w:wAfter w:w="18" w:type="dxa"/>
        </w:trPr>
        <w:tc>
          <w:tcPr>
            <w:tcW w:w="595" w:type="dxa"/>
            <w:vMerge/>
            <w:tcBorders>
              <w:left w:val="single" w:sz="18" w:space="0" w:color="000000"/>
              <w:right w:val="single" w:sz="18" w:space="0" w:color="000000"/>
            </w:tcBorders>
            <w:shd w:val="clear" w:color="auto" w:fill="5B9BD5" w:themeFill="accent1"/>
          </w:tcPr>
          <w:p w:rsidR="00171530" w:rsidRPr="008F6BD9" w:rsidRDefault="00171530" w:rsidP="00171530">
            <w:pPr>
              <w:rPr>
                <w:sz w:val="18"/>
                <w:szCs w:val="18"/>
              </w:rPr>
            </w:pPr>
          </w:p>
        </w:tc>
        <w:tc>
          <w:tcPr>
            <w:tcW w:w="1016" w:type="dxa"/>
            <w:tcBorders>
              <w:left w:val="single" w:sz="18" w:space="0" w:color="000000"/>
              <w:right w:val="single" w:sz="18" w:space="0" w:color="000000"/>
            </w:tcBorders>
          </w:tcPr>
          <w:p w:rsidR="00171530" w:rsidRPr="008F6BD9" w:rsidRDefault="00171530" w:rsidP="00171530">
            <w:pPr>
              <w:rPr>
                <w:sz w:val="18"/>
                <w:szCs w:val="18"/>
              </w:rPr>
            </w:pPr>
            <w:r w:rsidRPr="008F6BD9">
              <w:rPr>
                <w:sz w:val="18"/>
                <w:szCs w:val="18"/>
              </w:rPr>
              <w:t>Core knowledge</w:t>
            </w:r>
          </w:p>
        </w:tc>
        <w:tc>
          <w:tcPr>
            <w:tcW w:w="4742" w:type="dxa"/>
            <w:gridSpan w:val="2"/>
            <w:tcBorders>
              <w:left w:val="single" w:sz="18" w:space="0" w:color="000000"/>
            </w:tcBorders>
          </w:tcPr>
          <w:p w:rsidR="00171530" w:rsidRPr="008F6BD9" w:rsidRDefault="00171530" w:rsidP="00171530">
            <w:pPr>
              <w:rPr>
                <w:sz w:val="18"/>
                <w:szCs w:val="18"/>
              </w:rPr>
            </w:pPr>
            <w:r>
              <w:rPr>
                <w:sz w:val="18"/>
                <w:szCs w:val="18"/>
              </w:rPr>
              <w:t xml:space="preserve">Students </w:t>
            </w:r>
            <w:proofErr w:type="gramStart"/>
            <w:r>
              <w:rPr>
                <w:sz w:val="18"/>
                <w:szCs w:val="18"/>
              </w:rPr>
              <w:t>will be taught</w:t>
            </w:r>
            <w:proofErr w:type="gramEnd"/>
            <w:r>
              <w:rPr>
                <w:sz w:val="18"/>
                <w:szCs w:val="18"/>
              </w:rPr>
              <w:t xml:space="preserve"> knowledge around a hospitality provision learning about sustainability, menu planning, and dovetailing. This will be in preparation for their NEA</w:t>
            </w:r>
          </w:p>
        </w:tc>
        <w:tc>
          <w:tcPr>
            <w:tcW w:w="4486" w:type="dxa"/>
            <w:gridSpan w:val="2"/>
          </w:tcPr>
          <w:p w:rsidR="00171530" w:rsidRPr="008F6BD9" w:rsidRDefault="00171530" w:rsidP="00171530">
            <w:pPr>
              <w:rPr>
                <w:sz w:val="18"/>
                <w:szCs w:val="18"/>
              </w:rPr>
            </w:pPr>
            <w:r>
              <w:rPr>
                <w:sz w:val="18"/>
                <w:szCs w:val="18"/>
              </w:rPr>
              <w:t>Students to complete their coursework using their own booklet work on computers using given brief. This will result in a practical exam of 2 courses over exam conditions.</w:t>
            </w:r>
          </w:p>
        </w:tc>
        <w:tc>
          <w:tcPr>
            <w:tcW w:w="4514" w:type="dxa"/>
            <w:gridSpan w:val="2"/>
            <w:tcBorders>
              <w:right w:val="single" w:sz="18" w:space="0" w:color="000000"/>
            </w:tcBorders>
          </w:tcPr>
          <w:p w:rsidR="00171530" w:rsidRPr="008F6BD9" w:rsidRDefault="00171530" w:rsidP="00171530">
            <w:pPr>
              <w:rPr>
                <w:sz w:val="18"/>
                <w:szCs w:val="18"/>
              </w:rPr>
            </w:pPr>
            <w:r>
              <w:rPr>
                <w:sz w:val="18"/>
                <w:szCs w:val="18"/>
              </w:rPr>
              <w:t xml:space="preserve">Theory knowledge will be revisited and all aspects of knowledge to be refreshed. Different revision techniques </w:t>
            </w:r>
            <w:proofErr w:type="gramStart"/>
            <w:r>
              <w:rPr>
                <w:sz w:val="18"/>
                <w:szCs w:val="18"/>
              </w:rPr>
              <w:t>will be practised</w:t>
            </w:r>
            <w:proofErr w:type="gramEnd"/>
            <w:r>
              <w:rPr>
                <w:sz w:val="18"/>
                <w:szCs w:val="18"/>
              </w:rPr>
              <w:t>.</w:t>
            </w:r>
          </w:p>
        </w:tc>
      </w:tr>
      <w:tr w:rsidR="00171530" w:rsidRPr="008F6BD9" w:rsidTr="0091773B">
        <w:trPr>
          <w:gridBefore w:val="1"/>
          <w:gridAfter w:val="1"/>
          <w:wBefore w:w="17" w:type="dxa"/>
          <w:wAfter w:w="18" w:type="dxa"/>
        </w:trPr>
        <w:tc>
          <w:tcPr>
            <w:tcW w:w="595" w:type="dxa"/>
            <w:vMerge/>
            <w:tcBorders>
              <w:left w:val="single" w:sz="18" w:space="0" w:color="000000"/>
              <w:right w:val="single" w:sz="18" w:space="0" w:color="000000"/>
            </w:tcBorders>
            <w:shd w:val="clear" w:color="auto" w:fill="5B9BD5" w:themeFill="accent1"/>
          </w:tcPr>
          <w:p w:rsidR="00171530" w:rsidRPr="008F6BD9" w:rsidRDefault="00171530" w:rsidP="00171530">
            <w:pPr>
              <w:rPr>
                <w:sz w:val="18"/>
                <w:szCs w:val="18"/>
              </w:rPr>
            </w:pPr>
          </w:p>
        </w:tc>
        <w:tc>
          <w:tcPr>
            <w:tcW w:w="1016" w:type="dxa"/>
            <w:tcBorders>
              <w:left w:val="single" w:sz="18" w:space="0" w:color="000000"/>
              <w:right w:val="single" w:sz="18" w:space="0" w:color="000000"/>
            </w:tcBorders>
          </w:tcPr>
          <w:p w:rsidR="00171530" w:rsidRPr="008F6BD9" w:rsidRDefault="00171530" w:rsidP="00171530">
            <w:pPr>
              <w:rPr>
                <w:sz w:val="18"/>
                <w:szCs w:val="18"/>
              </w:rPr>
            </w:pPr>
            <w:r w:rsidRPr="008F6BD9">
              <w:rPr>
                <w:sz w:val="18"/>
                <w:szCs w:val="18"/>
              </w:rPr>
              <w:t>Skills</w:t>
            </w:r>
          </w:p>
        </w:tc>
        <w:tc>
          <w:tcPr>
            <w:tcW w:w="4742" w:type="dxa"/>
            <w:gridSpan w:val="2"/>
            <w:tcBorders>
              <w:left w:val="single" w:sz="18" w:space="0" w:color="000000"/>
            </w:tcBorders>
          </w:tcPr>
          <w:p w:rsidR="00171530" w:rsidRDefault="00171530" w:rsidP="00171530">
            <w:pPr>
              <w:rPr>
                <w:sz w:val="18"/>
                <w:szCs w:val="18"/>
              </w:rPr>
            </w:pPr>
            <w:r>
              <w:rPr>
                <w:sz w:val="18"/>
                <w:szCs w:val="18"/>
              </w:rPr>
              <w:t>Practical skills: weighing, measuring, mixing, baking, boiling, and chopping. Making pasta, filleting fish, deboning chicken, making sauce.</w:t>
            </w:r>
          </w:p>
          <w:p w:rsidR="00171530" w:rsidRPr="008F6BD9" w:rsidRDefault="00171530" w:rsidP="00171530">
            <w:pPr>
              <w:rPr>
                <w:sz w:val="18"/>
                <w:szCs w:val="18"/>
              </w:rPr>
            </w:pPr>
          </w:p>
        </w:tc>
        <w:tc>
          <w:tcPr>
            <w:tcW w:w="4486" w:type="dxa"/>
            <w:gridSpan w:val="2"/>
          </w:tcPr>
          <w:p w:rsidR="00171530" w:rsidRDefault="00171530" w:rsidP="00171530">
            <w:pPr>
              <w:rPr>
                <w:sz w:val="18"/>
                <w:szCs w:val="18"/>
              </w:rPr>
            </w:pPr>
            <w:r>
              <w:rPr>
                <w:sz w:val="18"/>
                <w:szCs w:val="18"/>
              </w:rPr>
              <w:t>Practical skills: weighing, measuring, mixing, baking, boiling, and chopping. Making pasta, filleting fish, deboning chicken, making sauce.</w:t>
            </w:r>
          </w:p>
          <w:p w:rsidR="00171530" w:rsidRPr="00251E57" w:rsidRDefault="00171530" w:rsidP="00171530">
            <w:pPr>
              <w:rPr>
                <w:b/>
                <w:sz w:val="18"/>
                <w:szCs w:val="18"/>
              </w:rPr>
            </w:pPr>
          </w:p>
        </w:tc>
        <w:tc>
          <w:tcPr>
            <w:tcW w:w="4514" w:type="dxa"/>
            <w:gridSpan w:val="2"/>
            <w:tcBorders>
              <w:right w:val="single" w:sz="18" w:space="0" w:color="000000"/>
            </w:tcBorders>
          </w:tcPr>
          <w:p w:rsidR="00171530" w:rsidRDefault="00171530" w:rsidP="00171530">
            <w:pPr>
              <w:rPr>
                <w:sz w:val="18"/>
                <w:szCs w:val="18"/>
              </w:rPr>
            </w:pPr>
            <w:r>
              <w:rPr>
                <w:sz w:val="18"/>
                <w:szCs w:val="18"/>
              </w:rPr>
              <w:t>Practical skills: weighing, measuring, mixing, baking, boiling, and chopping. Making pasta, filleting fish, deboning chicken, making sauce.</w:t>
            </w:r>
          </w:p>
          <w:p w:rsidR="00171530" w:rsidRPr="00251E57" w:rsidRDefault="00171530" w:rsidP="00171530"/>
        </w:tc>
      </w:tr>
      <w:tr w:rsidR="00171530" w:rsidRPr="008F6BD9" w:rsidTr="00217ACB">
        <w:trPr>
          <w:gridBefore w:val="1"/>
          <w:gridAfter w:val="1"/>
          <w:wBefore w:w="17" w:type="dxa"/>
          <w:wAfter w:w="18" w:type="dxa"/>
        </w:trPr>
        <w:tc>
          <w:tcPr>
            <w:tcW w:w="595" w:type="dxa"/>
            <w:vMerge/>
            <w:tcBorders>
              <w:left w:val="single" w:sz="18" w:space="0" w:color="000000"/>
              <w:right w:val="single" w:sz="18" w:space="0" w:color="000000"/>
            </w:tcBorders>
            <w:shd w:val="clear" w:color="auto" w:fill="5B9BD5" w:themeFill="accent1"/>
          </w:tcPr>
          <w:p w:rsidR="00171530" w:rsidRPr="008F6BD9" w:rsidRDefault="00171530" w:rsidP="00171530">
            <w:pPr>
              <w:rPr>
                <w:sz w:val="18"/>
                <w:szCs w:val="18"/>
              </w:rPr>
            </w:pPr>
          </w:p>
        </w:tc>
        <w:tc>
          <w:tcPr>
            <w:tcW w:w="1016" w:type="dxa"/>
            <w:tcBorders>
              <w:left w:val="single" w:sz="18" w:space="0" w:color="000000"/>
              <w:right w:val="single" w:sz="18" w:space="0" w:color="000000"/>
            </w:tcBorders>
          </w:tcPr>
          <w:p w:rsidR="00171530" w:rsidRPr="008F6BD9" w:rsidRDefault="00171530" w:rsidP="00171530">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8" w:space="0" w:color="000000"/>
              <w:right w:val="single" w:sz="18" w:space="0" w:color="000000" w:themeColor="text1"/>
            </w:tcBorders>
          </w:tcPr>
          <w:p w:rsidR="00171530" w:rsidRPr="008F6BD9" w:rsidRDefault="00171530" w:rsidP="00171530">
            <w:pPr>
              <w:jc w:val="center"/>
              <w:rPr>
                <w:sz w:val="18"/>
                <w:szCs w:val="18"/>
              </w:rPr>
            </w:pPr>
            <w:r>
              <w:rPr>
                <w:sz w:val="18"/>
                <w:szCs w:val="18"/>
              </w:rPr>
              <w:t>Using spaced retrievals to recap knowledge. Along with revisiting previously learnt knowledge throughout the project.</w:t>
            </w:r>
          </w:p>
          <w:p w:rsidR="00171530" w:rsidRDefault="00171530" w:rsidP="00171530">
            <w:pPr>
              <w:rPr>
                <w:sz w:val="18"/>
                <w:szCs w:val="18"/>
              </w:rPr>
            </w:pPr>
          </w:p>
        </w:tc>
      </w:tr>
      <w:tr w:rsidR="00171530" w:rsidRPr="008F6BD9" w:rsidTr="00D11ADC">
        <w:trPr>
          <w:gridBefore w:val="1"/>
          <w:gridAfter w:val="1"/>
          <w:wBefore w:w="17" w:type="dxa"/>
          <w:wAfter w:w="18" w:type="dxa"/>
        </w:trPr>
        <w:tc>
          <w:tcPr>
            <w:tcW w:w="595" w:type="dxa"/>
            <w:vMerge/>
            <w:tcBorders>
              <w:left w:val="single" w:sz="18" w:space="0" w:color="000000"/>
              <w:bottom w:val="single" w:sz="18" w:space="0" w:color="000000"/>
              <w:right w:val="single" w:sz="18" w:space="0" w:color="000000"/>
            </w:tcBorders>
            <w:shd w:val="clear" w:color="auto" w:fill="5B9BD5" w:themeFill="accent1"/>
          </w:tcPr>
          <w:p w:rsidR="00171530" w:rsidRPr="008F6BD9" w:rsidRDefault="00171530" w:rsidP="00171530">
            <w:pPr>
              <w:rPr>
                <w:sz w:val="18"/>
                <w:szCs w:val="18"/>
              </w:rPr>
            </w:pPr>
          </w:p>
        </w:tc>
        <w:tc>
          <w:tcPr>
            <w:tcW w:w="1016" w:type="dxa"/>
            <w:tcBorders>
              <w:left w:val="single" w:sz="18" w:space="0" w:color="000000"/>
              <w:bottom w:val="single" w:sz="18" w:space="0" w:color="000000"/>
              <w:right w:val="single" w:sz="18" w:space="0" w:color="000000"/>
            </w:tcBorders>
          </w:tcPr>
          <w:p w:rsidR="00171530" w:rsidRPr="008F6BD9" w:rsidRDefault="00171530" w:rsidP="00171530">
            <w:pPr>
              <w:rPr>
                <w:sz w:val="18"/>
                <w:szCs w:val="18"/>
              </w:rPr>
            </w:pPr>
            <w:r w:rsidRPr="008F6BD9">
              <w:rPr>
                <w:sz w:val="18"/>
                <w:szCs w:val="18"/>
              </w:rPr>
              <w:t>Careers</w:t>
            </w:r>
          </w:p>
        </w:tc>
        <w:tc>
          <w:tcPr>
            <w:tcW w:w="13742" w:type="dxa"/>
            <w:gridSpan w:val="6"/>
            <w:tcBorders>
              <w:left w:val="single" w:sz="18" w:space="0" w:color="000000"/>
              <w:bottom w:val="single" w:sz="18" w:space="0" w:color="000000"/>
              <w:right w:val="single" w:sz="18" w:space="0" w:color="000000"/>
            </w:tcBorders>
          </w:tcPr>
          <w:p w:rsidR="00171530" w:rsidRDefault="00171530" w:rsidP="00171530">
            <w:pPr>
              <w:jc w:val="center"/>
              <w:rPr>
                <w:sz w:val="18"/>
                <w:szCs w:val="18"/>
              </w:rPr>
            </w:pPr>
            <w:r>
              <w:rPr>
                <w:sz w:val="18"/>
                <w:szCs w:val="18"/>
              </w:rPr>
              <w:t>Investigating sustainable food production company and career opportunities.</w:t>
            </w:r>
          </w:p>
          <w:p w:rsidR="00171530" w:rsidRDefault="00171530" w:rsidP="00171530">
            <w:pPr>
              <w:rPr>
                <w:sz w:val="18"/>
                <w:szCs w:val="18"/>
              </w:rPr>
            </w:pPr>
          </w:p>
        </w:tc>
      </w:tr>
      <w:tr w:rsidR="0010219D" w:rsidRPr="008F6BD9" w:rsidTr="00F53BAE">
        <w:trPr>
          <w:gridBefore w:val="1"/>
          <w:gridAfter w:val="1"/>
          <w:wBefore w:w="17" w:type="dxa"/>
          <w:wAfter w:w="18" w:type="dxa"/>
        </w:trPr>
        <w:tc>
          <w:tcPr>
            <w:tcW w:w="595"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10219D" w:rsidRPr="008F6BD9" w:rsidRDefault="0010219D" w:rsidP="00D326A7">
            <w:pPr>
              <w:ind w:left="113" w:right="113"/>
              <w:jc w:val="center"/>
              <w:rPr>
                <w:sz w:val="18"/>
                <w:szCs w:val="18"/>
              </w:rPr>
            </w:pPr>
            <w:r w:rsidRPr="008F6BD9">
              <w:rPr>
                <w:sz w:val="18"/>
                <w:szCs w:val="18"/>
              </w:rPr>
              <w:t>Year 10</w:t>
            </w:r>
            <w:r>
              <w:rPr>
                <w:sz w:val="18"/>
                <w:szCs w:val="18"/>
              </w:rPr>
              <w:t xml:space="preserve"> Product Design</w:t>
            </w:r>
          </w:p>
        </w:tc>
        <w:tc>
          <w:tcPr>
            <w:tcW w:w="1016" w:type="dxa"/>
            <w:tcBorders>
              <w:top w:val="single" w:sz="18" w:space="0" w:color="000000" w:themeColor="text1"/>
              <w:left w:val="single" w:sz="18" w:space="0" w:color="000000" w:themeColor="text1"/>
              <w:right w:val="single" w:sz="18" w:space="0" w:color="000000" w:themeColor="text1"/>
            </w:tcBorders>
          </w:tcPr>
          <w:p w:rsidR="0010219D" w:rsidRPr="008F6BD9" w:rsidRDefault="0010219D" w:rsidP="00D326A7">
            <w:pPr>
              <w:rPr>
                <w:sz w:val="18"/>
                <w:szCs w:val="18"/>
              </w:rPr>
            </w:pPr>
            <w:r w:rsidRPr="008F6BD9">
              <w:rPr>
                <w:sz w:val="18"/>
                <w:szCs w:val="18"/>
              </w:rPr>
              <w:t>Title and objectives</w:t>
            </w:r>
          </w:p>
        </w:tc>
        <w:tc>
          <w:tcPr>
            <w:tcW w:w="4742" w:type="dxa"/>
            <w:gridSpan w:val="2"/>
            <w:tcBorders>
              <w:top w:val="single" w:sz="18" w:space="0" w:color="000000" w:themeColor="text1"/>
              <w:left w:val="single" w:sz="18" w:space="0" w:color="000000" w:themeColor="text1"/>
            </w:tcBorders>
          </w:tcPr>
          <w:p w:rsidR="0010219D" w:rsidRPr="008F6BD9" w:rsidRDefault="0010219D" w:rsidP="0010219D">
            <w:pPr>
              <w:jc w:val="center"/>
              <w:rPr>
                <w:sz w:val="18"/>
                <w:szCs w:val="18"/>
              </w:rPr>
            </w:pPr>
            <w:r>
              <w:rPr>
                <w:sz w:val="18"/>
                <w:szCs w:val="18"/>
              </w:rPr>
              <w:t>USB table lamp</w:t>
            </w:r>
          </w:p>
        </w:tc>
        <w:tc>
          <w:tcPr>
            <w:tcW w:w="2243" w:type="dxa"/>
            <w:tcBorders>
              <w:top w:val="single" w:sz="18" w:space="0" w:color="000000" w:themeColor="text1"/>
            </w:tcBorders>
          </w:tcPr>
          <w:p w:rsidR="0010219D" w:rsidRPr="008F6BD9" w:rsidRDefault="0010219D" w:rsidP="0010219D">
            <w:pPr>
              <w:jc w:val="center"/>
              <w:rPr>
                <w:sz w:val="18"/>
                <w:szCs w:val="18"/>
              </w:rPr>
            </w:pPr>
            <w:r>
              <w:rPr>
                <w:sz w:val="18"/>
                <w:szCs w:val="18"/>
              </w:rPr>
              <w:t>Model Cardboard Chair</w:t>
            </w:r>
          </w:p>
        </w:tc>
        <w:tc>
          <w:tcPr>
            <w:tcW w:w="2243" w:type="dxa"/>
            <w:tcBorders>
              <w:top w:val="single" w:sz="18" w:space="0" w:color="000000" w:themeColor="text1"/>
            </w:tcBorders>
          </w:tcPr>
          <w:p w:rsidR="0010219D" w:rsidRPr="008F6BD9" w:rsidRDefault="0010219D" w:rsidP="0010219D">
            <w:pPr>
              <w:jc w:val="center"/>
              <w:rPr>
                <w:sz w:val="18"/>
                <w:szCs w:val="18"/>
              </w:rPr>
            </w:pPr>
            <w:r>
              <w:rPr>
                <w:sz w:val="18"/>
                <w:szCs w:val="18"/>
              </w:rPr>
              <w:t>Trial NEA</w:t>
            </w:r>
          </w:p>
        </w:tc>
        <w:tc>
          <w:tcPr>
            <w:tcW w:w="2257" w:type="dxa"/>
            <w:tcBorders>
              <w:top w:val="single" w:sz="18" w:space="0" w:color="000000" w:themeColor="text1"/>
            </w:tcBorders>
          </w:tcPr>
          <w:p w:rsidR="0010219D" w:rsidRPr="008F6BD9" w:rsidRDefault="0010219D" w:rsidP="0010219D">
            <w:pPr>
              <w:jc w:val="center"/>
              <w:rPr>
                <w:sz w:val="18"/>
                <w:szCs w:val="18"/>
              </w:rPr>
            </w:pPr>
            <w:r>
              <w:rPr>
                <w:sz w:val="18"/>
                <w:szCs w:val="18"/>
              </w:rPr>
              <w:t>Trial NEA</w:t>
            </w:r>
          </w:p>
        </w:tc>
        <w:tc>
          <w:tcPr>
            <w:tcW w:w="2257" w:type="dxa"/>
            <w:tcBorders>
              <w:top w:val="single" w:sz="18" w:space="0" w:color="000000" w:themeColor="text1"/>
              <w:right w:val="single" w:sz="18" w:space="0" w:color="000000" w:themeColor="text1"/>
            </w:tcBorders>
          </w:tcPr>
          <w:p w:rsidR="0010219D" w:rsidRPr="008F6BD9" w:rsidRDefault="0010219D" w:rsidP="0010219D">
            <w:pPr>
              <w:jc w:val="center"/>
              <w:rPr>
                <w:sz w:val="18"/>
                <w:szCs w:val="18"/>
              </w:rPr>
            </w:pPr>
            <w:r>
              <w:rPr>
                <w:sz w:val="18"/>
                <w:szCs w:val="18"/>
              </w:rPr>
              <w:t>Assessed NEA</w:t>
            </w:r>
          </w:p>
        </w:tc>
      </w:tr>
      <w:tr w:rsidR="00D326A7" w:rsidRPr="008F6BD9" w:rsidTr="00726ADB">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F7CAAC" w:themeFill="accent2" w:themeFillTint="66"/>
          </w:tcPr>
          <w:p w:rsidR="00D326A7" w:rsidRPr="008F6BD9" w:rsidRDefault="00D326A7" w:rsidP="00D326A7">
            <w:pPr>
              <w:rPr>
                <w:sz w:val="18"/>
                <w:szCs w:val="18"/>
              </w:rPr>
            </w:pPr>
          </w:p>
        </w:tc>
        <w:tc>
          <w:tcPr>
            <w:tcW w:w="1016" w:type="dxa"/>
            <w:tcBorders>
              <w:left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Core knowledge</w:t>
            </w:r>
          </w:p>
        </w:tc>
        <w:tc>
          <w:tcPr>
            <w:tcW w:w="2497" w:type="dxa"/>
            <w:tcBorders>
              <w:left w:val="single" w:sz="18" w:space="0" w:color="000000" w:themeColor="text1"/>
            </w:tcBorders>
          </w:tcPr>
          <w:p w:rsidR="00D326A7" w:rsidRPr="000B0D10" w:rsidRDefault="00D326A7" w:rsidP="00D326A7">
            <w:pPr>
              <w:shd w:val="clear" w:color="auto" w:fill="FFFFFF"/>
              <w:textAlignment w:val="baseline"/>
              <w:rPr>
                <w:sz w:val="18"/>
                <w:szCs w:val="18"/>
              </w:rPr>
            </w:pPr>
            <w:r w:rsidRPr="000B0D10">
              <w:rPr>
                <w:sz w:val="18"/>
                <w:szCs w:val="18"/>
              </w:rPr>
              <w:t>New and emerging technologies</w:t>
            </w:r>
          </w:p>
          <w:p w:rsidR="00D326A7" w:rsidRPr="000B0D10" w:rsidRDefault="00D326A7" w:rsidP="00D326A7">
            <w:pPr>
              <w:shd w:val="clear" w:color="auto" w:fill="FFFFFF"/>
              <w:textAlignment w:val="baseline"/>
              <w:rPr>
                <w:sz w:val="18"/>
                <w:szCs w:val="18"/>
              </w:rPr>
            </w:pPr>
            <w:r w:rsidRPr="000B0D10">
              <w:rPr>
                <w:sz w:val="18"/>
                <w:szCs w:val="18"/>
              </w:rPr>
              <w:t>New materials</w:t>
            </w:r>
          </w:p>
          <w:p w:rsidR="00D326A7" w:rsidRPr="000B0D10" w:rsidRDefault="00D326A7" w:rsidP="00D326A7">
            <w:pPr>
              <w:shd w:val="clear" w:color="auto" w:fill="FFFFFF"/>
              <w:textAlignment w:val="baseline"/>
              <w:rPr>
                <w:sz w:val="18"/>
                <w:szCs w:val="18"/>
              </w:rPr>
            </w:pPr>
            <w:r w:rsidRPr="000B0D10">
              <w:rPr>
                <w:sz w:val="18"/>
                <w:szCs w:val="18"/>
              </w:rPr>
              <w:t xml:space="preserve">Materials </w:t>
            </w:r>
            <w:r>
              <w:rPr>
                <w:sz w:val="18"/>
                <w:szCs w:val="18"/>
              </w:rPr>
              <w:t>properties</w:t>
            </w:r>
          </w:p>
        </w:tc>
        <w:tc>
          <w:tcPr>
            <w:tcW w:w="2245" w:type="dxa"/>
          </w:tcPr>
          <w:p w:rsidR="00D326A7" w:rsidRDefault="00D326A7" w:rsidP="00D326A7">
            <w:pPr>
              <w:rPr>
                <w:sz w:val="18"/>
                <w:szCs w:val="18"/>
              </w:rPr>
            </w:pPr>
            <w:r>
              <w:rPr>
                <w:sz w:val="18"/>
                <w:szCs w:val="18"/>
              </w:rPr>
              <w:t>Energy generation and storage</w:t>
            </w:r>
          </w:p>
          <w:p w:rsidR="00D326A7" w:rsidRPr="008F6BD9" w:rsidRDefault="00D326A7" w:rsidP="00D326A7">
            <w:pPr>
              <w:rPr>
                <w:sz w:val="18"/>
                <w:szCs w:val="18"/>
              </w:rPr>
            </w:pPr>
            <w:r>
              <w:rPr>
                <w:sz w:val="18"/>
                <w:szCs w:val="18"/>
              </w:rPr>
              <w:t>Mechanical systems</w:t>
            </w:r>
          </w:p>
        </w:tc>
        <w:tc>
          <w:tcPr>
            <w:tcW w:w="2243" w:type="dxa"/>
          </w:tcPr>
          <w:p w:rsidR="00D326A7" w:rsidRDefault="00D326A7" w:rsidP="00D326A7">
            <w:pPr>
              <w:rPr>
                <w:sz w:val="18"/>
                <w:szCs w:val="18"/>
              </w:rPr>
            </w:pPr>
            <w:r>
              <w:rPr>
                <w:sz w:val="18"/>
                <w:szCs w:val="18"/>
              </w:rPr>
              <w:t>Forces and stresses</w:t>
            </w:r>
          </w:p>
          <w:p w:rsidR="00D326A7" w:rsidRDefault="00D326A7" w:rsidP="00D326A7">
            <w:pPr>
              <w:rPr>
                <w:sz w:val="18"/>
                <w:szCs w:val="18"/>
              </w:rPr>
            </w:pPr>
            <w:r>
              <w:rPr>
                <w:sz w:val="18"/>
                <w:szCs w:val="18"/>
              </w:rPr>
              <w:t>Environmental impact</w:t>
            </w:r>
          </w:p>
          <w:p w:rsidR="00D326A7" w:rsidRDefault="00D326A7" w:rsidP="00D326A7">
            <w:pPr>
              <w:rPr>
                <w:sz w:val="18"/>
                <w:szCs w:val="18"/>
              </w:rPr>
            </w:pPr>
            <w:r>
              <w:rPr>
                <w:sz w:val="18"/>
                <w:szCs w:val="18"/>
              </w:rPr>
              <w:t>Scales of production</w:t>
            </w:r>
          </w:p>
          <w:p w:rsidR="00D326A7" w:rsidRPr="008F6BD9" w:rsidRDefault="00D326A7" w:rsidP="00D326A7">
            <w:pPr>
              <w:rPr>
                <w:sz w:val="18"/>
                <w:szCs w:val="18"/>
              </w:rPr>
            </w:pPr>
            <w:r>
              <w:rPr>
                <w:sz w:val="18"/>
                <w:szCs w:val="18"/>
              </w:rPr>
              <w:t>Surface finishes</w:t>
            </w:r>
          </w:p>
        </w:tc>
        <w:tc>
          <w:tcPr>
            <w:tcW w:w="2243" w:type="dxa"/>
          </w:tcPr>
          <w:p w:rsidR="00D326A7" w:rsidRDefault="00D326A7" w:rsidP="00D326A7">
            <w:pPr>
              <w:rPr>
                <w:sz w:val="18"/>
                <w:szCs w:val="18"/>
              </w:rPr>
            </w:pPr>
            <w:r>
              <w:rPr>
                <w:sz w:val="18"/>
                <w:szCs w:val="18"/>
              </w:rPr>
              <w:t>Designing process</w:t>
            </w:r>
          </w:p>
          <w:p w:rsidR="00D326A7" w:rsidRDefault="00D326A7" w:rsidP="00D326A7">
            <w:pPr>
              <w:rPr>
                <w:sz w:val="18"/>
                <w:szCs w:val="18"/>
              </w:rPr>
            </w:pPr>
            <w:r>
              <w:rPr>
                <w:sz w:val="18"/>
                <w:szCs w:val="18"/>
              </w:rPr>
              <w:t xml:space="preserve">Research </w:t>
            </w:r>
          </w:p>
          <w:p w:rsidR="00D326A7" w:rsidRPr="008F6BD9" w:rsidRDefault="00D326A7" w:rsidP="00D326A7">
            <w:pPr>
              <w:rPr>
                <w:sz w:val="18"/>
                <w:szCs w:val="18"/>
              </w:rPr>
            </w:pPr>
            <w:r>
              <w:rPr>
                <w:sz w:val="18"/>
                <w:szCs w:val="18"/>
              </w:rPr>
              <w:t>Developing a design solution</w:t>
            </w:r>
          </w:p>
        </w:tc>
        <w:tc>
          <w:tcPr>
            <w:tcW w:w="2257" w:type="dxa"/>
          </w:tcPr>
          <w:p w:rsidR="00D326A7" w:rsidRDefault="00D326A7" w:rsidP="00D326A7">
            <w:pPr>
              <w:rPr>
                <w:sz w:val="18"/>
                <w:szCs w:val="18"/>
              </w:rPr>
            </w:pPr>
            <w:r>
              <w:rPr>
                <w:sz w:val="18"/>
                <w:szCs w:val="18"/>
              </w:rPr>
              <w:t>Manufacturing planning</w:t>
            </w:r>
          </w:p>
          <w:p w:rsidR="00D326A7" w:rsidRPr="008F6BD9" w:rsidRDefault="00D326A7" w:rsidP="00D326A7">
            <w:pPr>
              <w:rPr>
                <w:sz w:val="18"/>
                <w:szCs w:val="18"/>
              </w:rPr>
            </w:pPr>
            <w:r>
              <w:rPr>
                <w:sz w:val="18"/>
                <w:szCs w:val="18"/>
              </w:rPr>
              <w:t>Manufacturing techniques</w:t>
            </w:r>
          </w:p>
        </w:tc>
        <w:tc>
          <w:tcPr>
            <w:tcW w:w="2257" w:type="dxa"/>
            <w:tcBorders>
              <w:right w:val="single" w:sz="18" w:space="0" w:color="000000" w:themeColor="text1"/>
            </w:tcBorders>
          </w:tcPr>
          <w:p w:rsidR="00D326A7" w:rsidRDefault="00D326A7" w:rsidP="00D326A7">
            <w:pPr>
              <w:rPr>
                <w:sz w:val="18"/>
                <w:szCs w:val="18"/>
              </w:rPr>
            </w:pPr>
            <w:r>
              <w:rPr>
                <w:sz w:val="18"/>
                <w:szCs w:val="18"/>
              </w:rPr>
              <w:t>Identify, investigate and outline design possibilities</w:t>
            </w:r>
          </w:p>
          <w:p w:rsidR="00D326A7" w:rsidRPr="008F6BD9" w:rsidRDefault="00D326A7" w:rsidP="00D326A7">
            <w:pPr>
              <w:rPr>
                <w:sz w:val="18"/>
                <w:szCs w:val="18"/>
              </w:rPr>
            </w:pPr>
            <w:r>
              <w:rPr>
                <w:sz w:val="18"/>
                <w:szCs w:val="18"/>
              </w:rPr>
              <w:t>Producing a design brief and specification</w:t>
            </w:r>
          </w:p>
        </w:tc>
      </w:tr>
      <w:tr w:rsidR="00D326A7" w:rsidRPr="008F6BD9" w:rsidTr="00726ADB">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F7CAAC" w:themeFill="accent2" w:themeFillTint="66"/>
          </w:tcPr>
          <w:p w:rsidR="00D326A7" w:rsidRPr="008F6BD9" w:rsidRDefault="00D326A7" w:rsidP="00D326A7">
            <w:pPr>
              <w:rPr>
                <w:sz w:val="18"/>
                <w:szCs w:val="18"/>
              </w:rPr>
            </w:pPr>
          </w:p>
        </w:tc>
        <w:tc>
          <w:tcPr>
            <w:tcW w:w="1016" w:type="dxa"/>
            <w:tcBorders>
              <w:left w:val="single" w:sz="18" w:space="0" w:color="000000" w:themeColor="text1"/>
              <w:right w:val="single" w:sz="18" w:space="0" w:color="000000" w:themeColor="text1"/>
            </w:tcBorders>
          </w:tcPr>
          <w:p w:rsidR="00D326A7" w:rsidRPr="008F6BD9" w:rsidRDefault="00D326A7" w:rsidP="00D326A7">
            <w:pPr>
              <w:rPr>
                <w:sz w:val="18"/>
                <w:szCs w:val="18"/>
              </w:rPr>
            </w:pPr>
            <w:r w:rsidRPr="008F6BD9">
              <w:rPr>
                <w:sz w:val="18"/>
                <w:szCs w:val="18"/>
              </w:rPr>
              <w:t>Skills</w:t>
            </w:r>
          </w:p>
        </w:tc>
        <w:tc>
          <w:tcPr>
            <w:tcW w:w="2497" w:type="dxa"/>
            <w:tcBorders>
              <w:left w:val="single" w:sz="18" w:space="0" w:color="000000" w:themeColor="text1"/>
            </w:tcBorders>
          </w:tcPr>
          <w:p w:rsidR="00D326A7" w:rsidRPr="008F6BD9" w:rsidRDefault="00D326A7" w:rsidP="00D326A7">
            <w:pPr>
              <w:rPr>
                <w:sz w:val="18"/>
                <w:szCs w:val="18"/>
              </w:rPr>
            </w:pPr>
            <w:r>
              <w:rPr>
                <w:sz w:val="18"/>
                <w:szCs w:val="18"/>
              </w:rPr>
              <w:t xml:space="preserve">Marking out, cutting, shaping, joining, and finishing a variety of different materials. </w:t>
            </w:r>
          </w:p>
        </w:tc>
        <w:tc>
          <w:tcPr>
            <w:tcW w:w="2245" w:type="dxa"/>
          </w:tcPr>
          <w:p w:rsidR="00D326A7" w:rsidRPr="008F6BD9" w:rsidRDefault="00D326A7" w:rsidP="00D326A7">
            <w:pPr>
              <w:rPr>
                <w:sz w:val="18"/>
                <w:szCs w:val="18"/>
              </w:rPr>
            </w:pPr>
            <w:r>
              <w:rPr>
                <w:sz w:val="18"/>
                <w:szCs w:val="18"/>
              </w:rPr>
              <w:t>Marking out, cutting, shaping, joining, and finishing a variety of different materials.</w:t>
            </w:r>
          </w:p>
        </w:tc>
        <w:tc>
          <w:tcPr>
            <w:tcW w:w="2243" w:type="dxa"/>
          </w:tcPr>
          <w:p w:rsidR="00D326A7" w:rsidRPr="008F6BD9" w:rsidRDefault="00D326A7" w:rsidP="00D326A7">
            <w:pPr>
              <w:rPr>
                <w:sz w:val="18"/>
                <w:szCs w:val="18"/>
              </w:rPr>
            </w:pPr>
            <w:r>
              <w:rPr>
                <w:sz w:val="18"/>
                <w:szCs w:val="18"/>
              </w:rPr>
              <w:t>Marking out, cutting, shaping, joining, and finishing a variety of different materials.</w:t>
            </w:r>
          </w:p>
        </w:tc>
        <w:tc>
          <w:tcPr>
            <w:tcW w:w="2243" w:type="dxa"/>
          </w:tcPr>
          <w:p w:rsidR="00D326A7" w:rsidRDefault="00D326A7" w:rsidP="00D326A7">
            <w:pPr>
              <w:rPr>
                <w:sz w:val="18"/>
                <w:szCs w:val="18"/>
              </w:rPr>
            </w:pPr>
            <w:r>
              <w:rPr>
                <w:sz w:val="18"/>
                <w:szCs w:val="18"/>
              </w:rPr>
              <w:t>Working to a specification for a target market</w:t>
            </w:r>
          </w:p>
          <w:p w:rsidR="00D326A7" w:rsidRPr="008F6BD9" w:rsidRDefault="00D326A7" w:rsidP="00D326A7">
            <w:pPr>
              <w:rPr>
                <w:sz w:val="18"/>
                <w:szCs w:val="18"/>
              </w:rPr>
            </w:pPr>
            <w:r>
              <w:rPr>
                <w:sz w:val="18"/>
                <w:szCs w:val="18"/>
              </w:rPr>
              <w:t>Developing design solutions using iterative design</w:t>
            </w:r>
          </w:p>
        </w:tc>
        <w:tc>
          <w:tcPr>
            <w:tcW w:w="2257" w:type="dxa"/>
          </w:tcPr>
          <w:p w:rsidR="00D326A7" w:rsidRPr="008F6BD9" w:rsidRDefault="00D326A7" w:rsidP="00D326A7">
            <w:pPr>
              <w:rPr>
                <w:sz w:val="18"/>
                <w:szCs w:val="18"/>
              </w:rPr>
            </w:pPr>
            <w:r>
              <w:rPr>
                <w:sz w:val="18"/>
                <w:szCs w:val="18"/>
              </w:rPr>
              <w:t xml:space="preserve">Working safely with a variety of tools and equipment </w:t>
            </w:r>
          </w:p>
        </w:tc>
        <w:tc>
          <w:tcPr>
            <w:tcW w:w="2257" w:type="dxa"/>
            <w:tcBorders>
              <w:right w:val="single" w:sz="18" w:space="0" w:color="000000" w:themeColor="text1"/>
            </w:tcBorders>
          </w:tcPr>
          <w:p w:rsidR="00D326A7" w:rsidRDefault="00D326A7" w:rsidP="00D326A7">
            <w:pPr>
              <w:rPr>
                <w:sz w:val="18"/>
                <w:szCs w:val="18"/>
              </w:rPr>
            </w:pPr>
            <w:r>
              <w:rPr>
                <w:sz w:val="18"/>
                <w:szCs w:val="18"/>
              </w:rPr>
              <w:t>Working to a specification for a target market</w:t>
            </w:r>
          </w:p>
          <w:p w:rsidR="00D326A7" w:rsidRPr="008F6BD9" w:rsidRDefault="00D326A7" w:rsidP="00D326A7">
            <w:pPr>
              <w:rPr>
                <w:sz w:val="18"/>
                <w:szCs w:val="18"/>
              </w:rPr>
            </w:pPr>
            <w:r>
              <w:rPr>
                <w:sz w:val="18"/>
                <w:szCs w:val="18"/>
              </w:rPr>
              <w:t>Developing design solutions using iterative design</w:t>
            </w:r>
          </w:p>
        </w:tc>
      </w:tr>
      <w:tr w:rsidR="0010219D" w:rsidRPr="008F6BD9" w:rsidTr="00F53BAE">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F7CAAC" w:themeFill="accent2" w:themeFillTint="66"/>
          </w:tcPr>
          <w:p w:rsidR="0010219D" w:rsidRPr="008F6BD9" w:rsidRDefault="0010219D" w:rsidP="00D326A7">
            <w:pPr>
              <w:rPr>
                <w:sz w:val="18"/>
                <w:szCs w:val="18"/>
              </w:rPr>
            </w:pPr>
          </w:p>
        </w:tc>
        <w:tc>
          <w:tcPr>
            <w:tcW w:w="1016" w:type="dxa"/>
            <w:tcBorders>
              <w:left w:val="single" w:sz="18" w:space="0" w:color="000000" w:themeColor="text1"/>
              <w:right w:val="single" w:sz="18" w:space="0" w:color="000000" w:themeColor="text1"/>
            </w:tcBorders>
          </w:tcPr>
          <w:p w:rsidR="0010219D" w:rsidRPr="008F6BD9" w:rsidRDefault="0010219D" w:rsidP="00D326A7">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8" w:space="0" w:color="000000" w:themeColor="text1"/>
              <w:right w:val="single" w:sz="18" w:space="0" w:color="000000" w:themeColor="text1"/>
            </w:tcBorders>
          </w:tcPr>
          <w:p w:rsidR="0010219D" w:rsidRPr="008F6BD9" w:rsidRDefault="0010219D" w:rsidP="0010219D">
            <w:pPr>
              <w:jc w:val="center"/>
              <w:rPr>
                <w:sz w:val="18"/>
                <w:szCs w:val="18"/>
              </w:rPr>
            </w:pPr>
            <w:r>
              <w:rPr>
                <w:sz w:val="18"/>
                <w:szCs w:val="18"/>
              </w:rPr>
              <w:t>Ensuring students recall and practice fundamental skills and knowledge before moving on to secure knowledge and skills from Key Stage 3.</w:t>
            </w:r>
          </w:p>
          <w:p w:rsidR="0010219D" w:rsidRPr="008F6BD9" w:rsidRDefault="0010219D" w:rsidP="0010219D">
            <w:pPr>
              <w:jc w:val="center"/>
              <w:rPr>
                <w:sz w:val="18"/>
                <w:szCs w:val="18"/>
              </w:rPr>
            </w:pPr>
          </w:p>
        </w:tc>
      </w:tr>
      <w:tr w:rsidR="00510F7E" w:rsidRPr="008F6BD9" w:rsidTr="00F53BAE">
        <w:trPr>
          <w:gridBefore w:val="1"/>
          <w:gridAfter w:val="1"/>
          <w:wBefore w:w="17" w:type="dxa"/>
          <w:wAfter w:w="18" w:type="dxa"/>
        </w:trPr>
        <w:tc>
          <w:tcPr>
            <w:tcW w:w="595"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510F7E" w:rsidRPr="008F6BD9" w:rsidRDefault="00510F7E" w:rsidP="00D326A7">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510F7E" w:rsidRPr="008F6BD9" w:rsidRDefault="00510F7E" w:rsidP="00D326A7">
            <w:pPr>
              <w:rPr>
                <w:sz w:val="18"/>
                <w:szCs w:val="18"/>
              </w:rPr>
            </w:pPr>
            <w:r w:rsidRPr="008F6BD9">
              <w:rPr>
                <w:sz w:val="18"/>
                <w:szCs w:val="18"/>
              </w:rPr>
              <w:t>Careers</w:t>
            </w:r>
          </w:p>
        </w:tc>
        <w:tc>
          <w:tcPr>
            <w:tcW w:w="13742" w:type="dxa"/>
            <w:gridSpan w:val="6"/>
            <w:tcBorders>
              <w:left w:val="single" w:sz="18" w:space="0" w:color="000000" w:themeColor="text1"/>
              <w:bottom w:val="single" w:sz="18" w:space="0" w:color="000000" w:themeColor="text1"/>
              <w:right w:val="single" w:sz="18" w:space="0" w:color="000000" w:themeColor="text1"/>
            </w:tcBorders>
          </w:tcPr>
          <w:p w:rsidR="00510F7E" w:rsidRPr="008F6BD9" w:rsidRDefault="00510F7E" w:rsidP="0010219D">
            <w:pPr>
              <w:jc w:val="center"/>
              <w:rPr>
                <w:sz w:val="18"/>
                <w:szCs w:val="18"/>
              </w:rPr>
            </w:pPr>
            <w:r>
              <w:rPr>
                <w:sz w:val="18"/>
                <w:szCs w:val="18"/>
              </w:rPr>
              <w:t>Investigating careers linked to STEM subjects</w:t>
            </w:r>
          </w:p>
          <w:p w:rsidR="00510F7E" w:rsidRDefault="00510F7E" w:rsidP="00510F7E">
            <w:pPr>
              <w:jc w:val="center"/>
              <w:rPr>
                <w:sz w:val="18"/>
                <w:szCs w:val="18"/>
              </w:rPr>
            </w:pPr>
          </w:p>
          <w:p w:rsidR="00510F7E" w:rsidRPr="008F6BD9" w:rsidRDefault="00510F7E" w:rsidP="00510F7E">
            <w:pPr>
              <w:jc w:val="center"/>
              <w:rPr>
                <w:sz w:val="18"/>
                <w:szCs w:val="18"/>
              </w:rPr>
            </w:pPr>
          </w:p>
        </w:tc>
      </w:tr>
      <w:tr w:rsidR="005C0815" w:rsidRPr="008F6BD9" w:rsidTr="005C0815">
        <w:trPr>
          <w:gridBefore w:val="1"/>
          <w:gridAfter w:val="1"/>
          <w:wBefore w:w="17" w:type="dxa"/>
          <w:wAfter w:w="18" w:type="dxa"/>
        </w:trPr>
        <w:tc>
          <w:tcPr>
            <w:tcW w:w="595" w:type="dxa"/>
            <w:vMerge w:val="restart"/>
            <w:tcBorders>
              <w:top w:val="single" w:sz="18" w:space="0" w:color="000000"/>
              <w:left w:val="single" w:sz="18" w:space="0" w:color="000000"/>
              <w:right w:val="single" w:sz="18" w:space="0" w:color="000000"/>
            </w:tcBorders>
            <w:shd w:val="clear" w:color="auto" w:fill="5B9BD5" w:themeFill="accent1"/>
            <w:textDirection w:val="btLr"/>
          </w:tcPr>
          <w:p w:rsidR="005C0815" w:rsidRPr="008F6BD9" w:rsidRDefault="005C0815" w:rsidP="001B405C">
            <w:pPr>
              <w:ind w:left="113" w:right="113"/>
              <w:jc w:val="center"/>
              <w:rPr>
                <w:sz w:val="18"/>
                <w:szCs w:val="18"/>
              </w:rPr>
            </w:pPr>
            <w:r>
              <w:rPr>
                <w:sz w:val="18"/>
                <w:szCs w:val="18"/>
              </w:rPr>
              <w:t>Year 11 Product Design</w:t>
            </w:r>
          </w:p>
        </w:tc>
        <w:tc>
          <w:tcPr>
            <w:tcW w:w="1016" w:type="dxa"/>
            <w:tcBorders>
              <w:top w:val="single" w:sz="18" w:space="0" w:color="000000"/>
              <w:left w:val="single" w:sz="18" w:space="0" w:color="000000"/>
              <w:right w:val="single" w:sz="18" w:space="0" w:color="000000"/>
            </w:tcBorders>
          </w:tcPr>
          <w:p w:rsidR="005C0815" w:rsidRPr="008F6BD9" w:rsidRDefault="005C0815" w:rsidP="001B405C">
            <w:pPr>
              <w:rPr>
                <w:sz w:val="18"/>
                <w:szCs w:val="18"/>
              </w:rPr>
            </w:pPr>
            <w:r w:rsidRPr="008F6BD9">
              <w:rPr>
                <w:sz w:val="18"/>
                <w:szCs w:val="18"/>
              </w:rPr>
              <w:t>Title and objectives</w:t>
            </w:r>
          </w:p>
        </w:tc>
        <w:tc>
          <w:tcPr>
            <w:tcW w:w="2497" w:type="dxa"/>
            <w:tcBorders>
              <w:top w:val="single" w:sz="18" w:space="0" w:color="000000"/>
              <w:left w:val="single" w:sz="18" w:space="0" w:color="000000"/>
            </w:tcBorders>
          </w:tcPr>
          <w:p w:rsidR="005C0815" w:rsidRPr="008F6BD9" w:rsidRDefault="005C0815" w:rsidP="001B405C">
            <w:pPr>
              <w:rPr>
                <w:sz w:val="18"/>
                <w:szCs w:val="18"/>
              </w:rPr>
            </w:pPr>
            <w:r>
              <w:rPr>
                <w:sz w:val="18"/>
                <w:szCs w:val="18"/>
              </w:rPr>
              <w:t>Assessed NEA</w:t>
            </w:r>
          </w:p>
        </w:tc>
        <w:tc>
          <w:tcPr>
            <w:tcW w:w="2245" w:type="dxa"/>
            <w:tcBorders>
              <w:top w:val="single" w:sz="18" w:space="0" w:color="000000"/>
            </w:tcBorders>
          </w:tcPr>
          <w:p w:rsidR="005C0815" w:rsidRPr="008F6BD9" w:rsidRDefault="005C0815" w:rsidP="001B405C">
            <w:pPr>
              <w:rPr>
                <w:sz w:val="18"/>
                <w:szCs w:val="18"/>
              </w:rPr>
            </w:pPr>
            <w:r>
              <w:rPr>
                <w:sz w:val="18"/>
                <w:szCs w:val="18"/>
              </w:rPr>
              <w:t>Assessed NEA</w:t>
            </w:r>
          </w:p>
        </w:tc>
        <w:tc>
          <w:tcPr>
            <w:tcW w:w="4486" w:type="dxa"/>
            <w:gridSpan w:val="2"/>
            <w:tcBorders>
              <w:top w:val="single" w:sz="18" w:space="0" w:color="000000"/>
              <w:right w:val="single" w:sz="8" w:space="0" w:color="auto"/>
            </w:tcBorders>
          </w:tcPr>
          <w:p w:rsidR="005C0815" w:rsidRPr="008F6BD9" w:rsidRDefault="005C0815" w:rsidP="001B405C">
            <w:pPr>
              <w:rPr>
                <w:sz w:val="18"/>
                <w:szCs w:val="18"/>
              </w:rPr>
            </w:pPr>
            <w:r>
              <w:rPr>
                <w:sz w:val="18"/>
                <w:szCs w:val="18"/>
              </w:rPr>
              <w:t>Assessed NEA</w:t>
            </w:r>
          </w:p>
        </w:tc>
        <w:tc>
          <w:tcPr>
            <w:tcW w:w="4514" w:type="dxa"/>
            <w:gridSpan w:val="2"/>
            <w:tcBorders>
              <w:top w:val="single" w:sz="18" w:space="0" w:color="000000"/>
              <w:left w:val="single" w:sz="8" w:space="0" w:color="auto"/>
              <w:right w:val="single" w:sz="18" w:space="0" w:color="000000"/>
            </w:tcBorders>
          </w:tcPr>
          <w:p w:rsidR="005C0815" w:rsidRPr="008F6BD9" w:rsidRDefault="005C0815" w:rsidP="001B405C">
            <w:pPr>
              <w:rPr>
                <w:sz w:val="18"/>
                <w:szCs w:val="18"/>
              </w:rPr>
            </w:pPr>
            <w:r>
              <w:rPr>
                <w:sz w:val="18"/>
                <w:szCs w:val="18"/>
              </w:rPr>
              <w:t>Exam revision</w:t>
            </w:r>
          </w:p>
        </w:tc>
      </w:tr>
      <w:tr w:rsidR="005C0815" w:rsidRPr="008F6BD9" w:rsidTr="005C0815">
        <w:trPr>
          <w:gridBefore w:val="1"/>
          <w:gridAfter w:val="1"/>
          <w:wBefore w:w="17" w:type="dxa"/>
          <w:wAfter w:w="18" w:type="dxa"/>
        </w:trPr>
        <w:tc>
          <w:tcPr>
            <w:tcW w:w="595" w:type="dxa"/>
            <w:vMerge/>
            <w:tcBorders>
              <w:left w:val="single" w:sz="18" w:space="0" w:color="000000"/>
              <w:right w:val="single" w:sz="18" w:space="0" w:color="000000"/>
            </w:tcBorders>
            <w:shd w:val="clear" w:color="auto" w:fill="5B9BD5" w:themeFill="accent1"/>
          </w:tcPr>
          <w:p w:rsidR="005C0815" w:rsidRPr="008F6BD9" w:rsidRDefault="005C0815" w:rsidP="001B405C">
            <w:pPr>
              <w:rPr>
                <w:sz w:val="18"/>
                <w:szCs w:val="18"/>
              </w:rPr>
            </w:pPr>
          </w:p>
        </w:tc>
        <w:tc>
          <w:tcPr>
            <w:tcW w:w="1016" w:type="dxa"/>
            <w:tcBorders>
              <w:left w:val="single" w:sz="18" w:space="0" w:color="000000"/>
              <w:right w:val="single" w:sz="18" w:space="0" w:color="000000"/>
            </w:tcBorders>
          </w:tcPr>
          <w:p w:rsidR="005C0815" w:rsidRPr="008F6BD9" w:rsidRDefault="005C0815" w:rsidP="001B405C">
            <w:pPr>
              <w:rPr>
                <w:sz w:val="18"/>
                <w:szCs w:val="18"/>
              </w:rPr>
            </w:pPr>
            <w:r w:rsidRPr="008F6BD9">
              <w:rPr>
                <w:sz w:val="18"/>
                <w:szCs w:val="18"/>
              </w:rPr>
              <w:t>Core knowledge</w:t>
            </w:r>
          </w:p>
        </w:tc>
        <w:tc>
          <w:tcPr>
            <w:tcW w:w="2497" w:type="dxa"/>
            <w:tcBorders>
              <w:left w:val="single" w:sz="18" w:space="0" w:color="000000"/>
            </w:tcBorders>
          </w:tcPr>
          <w:p w:rsidR="005C0815" w:rsidRDefault="005C0815" w:rsidP="001B405C">
            <w:pPr>
              <w:rPr>
                <w:sz w:val="18"/>
                <w:szCs w:val="18"/>
              </w:rPr>
            </w:pPr>
            <w:r>
              <w:rPr>
                <w:sz w:val="18"/>
                <w:szCs w:val="18"/>
              </w:rPr>
              <w:t>Generating design ideas:</w:t>
            </w:r>
          </w:p>
          <w:p w:rsidR="005C0815" w:rsidRDefault="005C0815" w:rsidP="001B405C">
            <w:pPr>
              <w:rPr>
                <w:sz w:val="18"/>
                <w:szCs w:val="18"/>
              </w:rPr>
            </w:pPr>
            <w:r>
              <w:rPr>
                <w:sz w:val="18"/>
                <w:szCs w:val="18"/>
              </w:rPr>
              <w:t>Research</w:t>
            </w:r>
          </w:p>
          <w:p w:rsidR="005C0815" w:rsidRDefault="005C0815" w:rsidP="001B405C">
            <w:pPr>
              <w:rPr>
                <w:sz w:val="18"/>
                <w:szCs w:val="18"/>
              </w:rPr>
            </w:pPr>
            <w:r>
              <w:rPr>
                <w:sz w:val="18"/>
                <w:szCs w:val="18"/>
              </w:rPr>
              <w:t>Initial designs</w:t>
            </w:r>
          </w:p>
          <w:p w:rsidR="005C0815" w:rsidRDefault="005C0815" w:rsidP="001B405C">
            <w:pPr>
              <w:rPr>
                <w:sz w:val="18"/>
                <w:szCs w:val="18"/>
              </w:rPr>
            </w:pPr>
            <w:r>
              <w:rPr>
                <w:sz w:val="18"/>
                <w:szCs w:val="18"/>
              </w:rPr>
              <w:t>Evaluation of designs</w:t>
            </w:r>
          </w:p>
          <w:p w:rsidR="005C0815" w:rsidRPr="008F6BD9" w:rsidRDefault="005C0815" w:rsidP="001B405C">
            <w:pPr>
              <w:rPr>
                <w:sz w:val="18"/>
                <w:szCs w:val="18"/>
              </w:rPr>
            </w:pPr>
          </w:p>
        </w:tc>
        <w:tc>
          <w:tcPr>
            <w:tcW w:w="2245" w:type="dxa"/>
          </w:tcPr>
          <w:p w:rsidR="005C0815" w:rsidRDefault="005C0815" w:rsidP="001B405C">
            <w:pPr>
              <w:rPr>
                <w:sz w:val="18"/>
                <w:szCs w:val="18"/>
              </w:rPr>
            </w:pPr>
            <w:r>
              <w:rPr>
                <w:sz w:val="18"/>
                <w:szCs w:val="18"/>
              </w:rPr>
              <w:t>Generating design ideas:</w:t>
            </w:r>
          </w:p>
          <w:p w:rsidR="005C0815" w:rsidRDefault="005C0815" w:rsidP="001B405C">
            <w:pPr>
              <w:rPr>
                <w:sz w:val="18"/>
                <w:szCs w:val="18"/>
              </w:rPr>
            </w:pPr>
            <w:r>
              <w:rPr>
                <w:sz w:val="18"/>
                <w:szCs w:val="18"/>
              </w:rPr>
              <w:t>Research</w:t>
            </w:r>
          </w:p>
          <w:p w:rsidR="005C0815" w:rsidRDefault="005C0815" w:rsidP="001B405C">
            <w:pPr>
              <w:rPr>
                <w:sz w:val="18"/>
                <w:szCs w:val="18"/>
              </w:rPr>
            </w:pPr>
            <w:r>
              <w:rPr>
                <w:sz w:val="18"/>
                <w:szCs w:val="18"/>
              </w:rPr>
              <w:t>Initial designs</w:t>
            </w:r>
          </w:p>
          <w:p w:rsidR="005C0815" w:rsidRDefault="005C0815" w:rsidP="001B405C">
            <w:pPr>
              <w:rPr>
                <w:sz w:val="18"/>
                <w:szCs w:val="18"/>
              </w:rPr>
            </w:pPr>
            <w:r>
              <w:rPr>
                <w:sz w:val="18"/>
                <w:szCs w:val="18"/>
              </w:rPr>
              <w:t>Evaluation of designs</w:t>
            </w:r>
          </w:p>
          <w:p w:rsidR="005C0815" w:rsidRDefault="005C0815" w:rsidP="001B405C">
            <w:pPr>
              <w:rPr>
                <w:sz w:val="18"/>
                <w:szCs w:val="18"/>
              </w:rPr>
            </w:pPr>
          </w:p>
          <w:p w:rsidR="005C0815" w:rsidRDefault="005C0815" w:rsidP="001B405C">
            <w:pPr>
              <w:rPr>
                <w:sz w:val="18"/>
                <w:szCs w:val="18"/>
              </w:rPr>
            </w:pPr>
            <w:r>
              <w:rPr>
                <w:sz w:val="18"/>
                <w:szCs w:val="18"/>
              </w:rPr>
              <w:t>Developing design ideas:</w:t>
            </w:r>
          </w:p>
          <w:p w:rsidR="005C0815" w:rsidRDefault="005C0815" w:rsidP="001B405C">
            <w:pPr>
              <w:rPr>
                <w:sz w:val="18"/>
                <w:szCs w:val="18"/>
              </w:rPr>
            </w:pPr>
            <w:r>
              <w:rPr>
                <w:sz w:val="18"/>
                <w:szCs w:val="18"/>
              </w:rPr>
              <w:t>Modelling</w:t>
            </w:r>
          </w:p>
          <w:p w:rsidR="005C0815" w:rsidRDefault="005C0815" w:rsidP="001B405C">
            <w:pPr>
              <w:rPr>
                <w:sz w:val="18"/>
                <w:szCs w:val="18"/>
              </w:rPr>
            </w:pPr>
            <w:r>
              <w:rPr>
                <w:sz w:val="18"/>
                <w:szCs w:val="18"/>
              </w:rPr>
              <w:t>CAD / CAM</w:t>
            </w:r>
          </w:p>
          <w:p w:rsidR="005C0815" w:rsidRDefault="005C0815" w:rsidP="001B405C">
            <w:pPr>
              <w:rPr>
                <w:sz w:val="18"/>
                <w:szCs w:val="18"/>
              </w:rPr>
            </w:pPr>
            <w:r>
              <w:rPr>
                <w:sz w:val="18"/>
                <w:szCs w:val="18"/>
              </w:rPr>
              <w:t>Selecting materials</w:t>
            </w:r>
          </w:p>
          <w:p w:rsidR="005C0815" w:rsidRPr="008F6BD9" w:rsidRDefault="005C0815" w:rsidP="001B405C">
            <w:pPr>
              <w:rPr>
                <w:sz w:val="18"/>
                <w:szCs w:val="18"/>
              </w:rPr>
            </w:pPr>
            <w:r>
              <w:rPr>
                <w:sz w:val="18"/>
                <w:szCs w:val="18"/>
              </w:rPr>
              <w:t>Drawing techniques</w:t>
            </w:r>
          </w:p>
        </w:tc>
        <w:tc>
          <w:tcPr>
            <w:tcW w:w="4486" w:type="dxa"/>
            <w:gridSpan w:val="2"/>
            <w:tcBorders>
              <w:right w:val="single" w:sz="8" w:space="0" w:color="auto"/>
            </w:tcBorders>
          </w:tcPr>
          <w:p w:rsidR="005C0815" w:rsidRDefault="005C0815" w:rsidP="001B405C">
            <w:pPr>
              <w:rPr>
                <w:sz w:val="18"/>
                <w:szCs w:val="18"/>
              </w:rPr>
            </w:pPr>
            <w:r>
              <w:rPr>
                <w:sz w:val="18"/>
                <w:szCs w:val="18"/>
              </w:rPr>
              <w:t>Realising design ideas:</w:t>
            </w:r>
          </w:p>
          <w:p w:rsidR="005C0815" w:rsidRDefault="005C0815" w:rsidP="001B405C">
            <w:pPr>
              <w:rPr>
                <w:sz w:val="18"/>
                <w:szCs w:val="18"/>
              </w:rPr>
            </w:pPr>
            <w:r>
              <w:rPr>
                <w:sz w:val="18"/>
                <w:szCs w:val="18"/>
              </w:rPr>
              <w:t>Working with a range of materials, tools, and processes</w:t>
            </w:r>
          </w:p>
          <w:p w:rsidR="005C0815" w:rsidRDefault="005C0815" w:rsidP="001B405C">
            <w:pPr>
              <w:rPr>
                <w:sz w:val="18"/>
                <w:szCs w:val="18"/>
              </w:rPr>
            </w:pPr>
            <w:r>
              <w:rPr>
                <w:sz w:val="18"/>
                <w:szCs w:val="18"/>
              </w:rPr>
              <w:t>Quality control</w:t>
            </w:r>
          </w:p>
          <w:p w:rsidR="005C0815" w:rsidRDefault="005C0815" w:rsidP="001B405C">
            <w:pPr>
              <w:rPr>
                <w:sz w:val="18"/>
                <w:szCs w:val="18"/>
              </w:rPr>
            </w:pPr>
            <w:r>
              <w:rPr>
                <w:sz w:val="18"/>
                <w:szCs w:val="18"/>
              </w:rPr>
              <w:t>Sustainability</w:t>
            </w:r>
          </w:p>
          <w:p w:rsidR="005C0815" w:rsidRDefault="005C0815" w:rsidP="001B405C">
            <w:pPr>
              <w:rPr>
                <w:sz w:val="18"/>
                <w:szCs w:val="18"/>
              </w:rPr>
            </w:pPr>
          </w:p>
          <w:p w:rsidR="005C0815" w:rsidRDefault="005C0815" w:rsidP="001B405C">
            <w:pPr>
              <w:rPr>
                <w:sz w:val="18"/>
                <w:szCs w:val="18"/>
              </w:rPr>
            </w:pPr>
            <w:r>
              <w:rPr>
                <w:sz w:val="18"/>
                <w:szCs w:val="18"/>
              </w:rPr>
              <w:t>Analysing and evaluating:</w:t>
            </w:r>
          </w:p>
          <w:p w:rsidR="005C0815" w:rsidRDefault="005C0815" w:rsidP="001B405C">
            <w:pPr>
              <w:rPr>
                <w:sz w:val="18"/>
                <w:szCs w:val="18"/>
              </w:rPr>
            </w:pPr>
            <w:r>
              <w:rPr>
                <w:sz w:val="18"/>
                <w:szCs w:val="18"/>
              </w:rPr>
              <w:t>Customer testing and feedback</w:t>
            </w:r>
          </w:p>
          <w:p w:rsidR="005C0815" w:rsidRDefault="005C0815" w:rsidP="001B405C">
            <w:pPr>
              <w:rPr>
                <w:sz w:val="18"/>
                <w:szCs w:val="18"/>
              </w:rPr>
            </w:pPr>
            <w:r>
              <w:rPr>
                <w:sz w:val="18"/>
                <w:szCs w:val="18"/>
              </w:rPr>
              <w:t>Evaluation to the specification</w:t>
            </w:r>
          </w:p>
          <w:p w:rsidR="005C0815" w:rsidRPr="008F6BD9" w:rsidRDefault="005C0815" w:rsidP="001B405C">
            <w:pPr>
              <w:rPr>
                <w:sz w:val="18"/>
                <w:szCs w:val="18"/>
              </w:rPr>
            </w:pPr>
            <w:r>
              <w:rPr>
                <w:sz w:val="18"/>
                <w:szCs w:val="18"/>
              </w:rPr>
              <w:t>Suggested improvements</w:t>
            </w:r>
          </w:p>
        </w:tc>
        <w:tc>
          <w:tcPr>
            <w:tcW w:w="4514" w:type="dxa"/>
            <w:gridSpan w:val="2"/>
            <w:tcBorders>
              <w:left w:val="single" w:sz="8" w:space="0" w:color="auto"/>
              <w:right w:val="single" w:sz="18" w:space="0" w:color="000000"/>
            </w:tcBorders>
          </w:tcPr>
          <w:p w:rsidR="005C0815" w:rsidRDefault="005C0815" w:rsidP="001B405C">
            <w:pPr>
              <w:rPr>
                <w:sz w:val="18"/>
                <w:szCs w:val="18"/>
              </w:rPr>
            </w:pPr>
            <w:r>
              <w:rPr>
                <w:sz w:val="18"/>
                <w:szCs w:val="18"/>
              </w:rPr>
              <w:t>New and emerging technologies</w:t>
            </w:r>
          </w:p>
          <w:p w:rsidR="005C0815" w:rsidRDefault="005C0815" w:rsidP="001B405C">
            <w:pPr>
              <w:rPr>
                <w:sz w:val="18"/>
                <w:szCs w:val="18"/>
              </w:rPr>
            </w:pPr>
            <w:r>
              <w:rPr>
                <w:sz w:val="18"/>
                <w:szCs w:val="18"/>
              </w:rPr>
              <w:t>Energy generation and storage</w:t>
            </w:r>
          </w:p>
          <w:p w:rsidR="005C0815" w:rsidRDefault="005C0815" w:rsidP="001B405C">
            <w:pPr>
              <w:rPr>
                <w:sz w:val="18"/>
                <w:szCs w:val="18"/>
              </w:rPr>
            </w:pPr>
            <w:r>
              <w:rPr>
                <w:sz w:val="18"/>
                <w:szCs w:val="18"/>
              </w:rPr>
              <w:t>Developments in new materials</w:t>
            </w:r>
          </w:p>
          <w:p w:rsidR="005C0815" w:rsidRDefault="005C0815" w:rsidP="001B405C">
            <w:pPr>
              <w:rPr>
                <w:sz w:val="18"/>
                <w:szCs w:val="18"/>
              </w:rPr>
            </w:pPr>
            <w:r>
              <w:rPr>
                <w:sz w:val="18"/>
                <w:szCs w:val="18"/>
              </w:rPr>
              <w:t>Systems approach to designing</w:t>
            </w:r>
          </w:p>
          <w:p w:rsidR="005C0815" w:rsidRDefault="005C0815" w:rsidP="001B405C">
            <w:pPr>
              <w:rPr>
                <w:sz w:val="18"/>
                <w:szCs w:val="18"/>
              </w:rPr>
            </w:pPr>
            <w:r>
              <w:rPr>
                <w:sz w:val="18"/>
                <w:szCs w:val="18"/>
              </w:rPr>
              <w:t>Mechanical devices</w:t>
            </w:r>
          </w:p>
          <w:p w:rsidR="005C0815" w:rsidRDefault="005C0815" w:rsidP="001B405C">
            <w:pPr>
              <w:rPr>
                <w:sz w:val="18"/>
                <w:szCs w:val="18"/>
              </w:rPr>
            </w:pPr>
            <w:r>
              <w:rPr>
                <w:sz w:val="18"/>
                <w:szCs w:val="18"/>
              </w:rPr>
              <w:t>Materials and their working properties</w:t>
            </w:r>
          </w:p>
          <w:p w:rsidR="005C0815" w:rsidRDefault="005C0815" w:rsidP="001B405C">
            <w:pPr>
              <w:rPr>
                <w:sz w:val="18"/>
                <w:szCs w:val="18"/>
              </w:rPr>
            </w:pPr>
            <w:r>
              <w:rPr>
                <w:sz w:val="18"/>
                <w:szCs w:val="18"/>
              </w:rPr>
              <w:t>Selection of materials and components</w:t>
            </w:r>
          </w:p>
          <w:p w:rsidR="005C0815" w:rsidRDefault="005C0815" w:rsidP="001B405C">
            <w:pPr>
              <w:rPr>
                <w:sz w:val="18"/>
                <w:szCs w:val="18"/>
              </w:rPr>
            </w:pPr>
            <w:r>
              <w:rPr>
                <w:sz w:val="18"/>
                <w:szCs w:val="18"/>
              </w:rPr>
              <w:t>Forces and Stresses</w:t>
            </w:r>
          </w:p>
          <w:p w:rsidR="005C0815" w:rsidRDefault="005C0815" w:rsidP="001B405C">
            <w:pPr>
              <w:rPr>
                <w:sz w:val="18"/>
                <w:szCs w:val="18"/>
              </w:rPr>
            </w:pPr>
            <w:r>
              <w:rPr>
                <w:sz w:val="18"/>
                <w:szCs w:val="18"/>
              </w:rPr>
              <w:t>Ecological and social footprint</w:t>
            </w:r>
          </w:p>
          <w:p w:rsidR="005C0815" w:rsidRDefault="005C0815" w:rsidP="001B405C">
            <w:pPr>
              <w:rPr>
                <w:sz w:val="18"/>
                <w:szCs w:val="18"/>
              </w:rPr>
            </w:pPr>
            <w:r>
              <w:rPr>
                <w:sz w:val="18"/>
                <w:szCs w:val="18"/>
              </w:rPr>
              <w:t>Sources and origins of materials</w:t>
            </w:r>
          </w:p>
          <w:p w:rsidR="005C0815" w:rsidRDefault="005C0815" w:rsidP="001B405C">
            <w:pPr>
              <w:rPr>
                <w:sz w:val="18"/>
                <w:szCs w:val="18"/>
              </w:rPr>
            </w:pPr>
            <w:r>
              <w:rPr>
                <w:sz w:val="18"/>
                <w:szCs w:val="18"/>
              </w:rPr>
              <w:lastRenderedPageBreak/>
              <w:t>Using and working with materials</w:t>
            </w:r>
          </w:p>
          <w:p w:rsidR="005C0815" w:rsidRDefault="005C0815" w:rsidP="001B405C">
            <w:pPr>
              <w:rPr>
                <w:sz w:val="18"/>
                <w:szCs w:val="18"/>
              </w:rPr>
            </w:pPr>
            <w:r>
              <w:rPr>
                <w:sz w:val="18"/>
                <w:szCs w:val="18"/>
              </w:rPr>
              <w:t>Stock forms</w:t>
            </w:r>
          </w:p>
          <w:p w:rsidR="005C0815" w:rsidRDefault="005C0815" w:rsidP="001B405C">
            <w:pPr>
              <w:rPr>
                <w:sz w:val="18"/>
                <w:szCs w:val="18"/>
              </w:rPr>
            </w:pPr>
            <w:r>
              <w:rPr>
                <w:sz w:val="18"/>
                <w:szCs w:val="18"/>
              </w:rPr>
              <w:t>Scales of production</w:t>
            </w:r>
          </w:p>
          <w:p w:rsidR="005C0815" w:rsidRDefault="005C0815" w:rsidP="001B405C">
            <w:pPr>
              <w:rPr>
                <w:sz w:val="18"/>
                <w:szCs w:val="18"/>
              </w:rPr>
            </w:pPr>
            <w:r>
              <w:rPr>
                <w:sz w:val="18"/>
                <w:szCs w:val="18"/>
              </w:rPr>
              <w:t>Specialist techniques and processes</w:t>
            </w:r>
          </w:p>
          <w:p w:rsidR="005C0815" w:rsidRDefault="005C0815" w:rsidP="001B405C">
            <w:pPr>
              <w:rPr>
                <w:sz w:val="18"/>
                <w:szCs w:val="18"/>
              </w:rPr>
            </w:pPr>
            <w:r>
              <w:rPr>
                <w:sz w:val="18"/>
                <w:szCs w:val="18"/>
              </w:rPr>
              <w:t>Surface treatments and finishes</w:t>
            </w:r>
          </w:p>
          <w:p w:rsidR="005C0815" w:rsidRPr="008F6BD9" w:rsidRDefault="005C0815" w:rsidP="001B405C">
            <w:pPr>
              <w:rPr>
                <w:sz w:val="18"/>
                <w:szCs w:val="18"/>
              </w:rPr>
            </w:pPr>
          </w:p>
        </w:tc>
      </w:tr>
      <w:tr w:rsidR="005C0815" w:rsidRPr="008F6BD9" w:rsidTr="005C0815">
        <w:trPr>
          <w:gridBefore w:val="1"/>
          <w:gridAfter w:val="1"/>
          <w:wBefore w:w="17" w:type="dxa"/>
          <w:wAfter w:w="18" w:type="dxa"/>
        </w:trPr>
        <w:tc>
          <w:tcPr>
            <w:tcW w:w="595" w:type="dxa"/>
            <w:vMerge/>
            <w:tcBorders>
              <w:left w:val="single" w:sz="18" w:space="0" w:color="000000"/>
              <w:right w:val="single" w:sz="18" w:space="0" w:color="000000"/>
            </w:tcBorders>
            <w:shd w:val="clear" w:color="auto" w:fill="5B9BD5" w:themeFill="accent1"/>
          </w:tcPr>
          <w:p w:rsidR="005C0815" w:rsidRPr="008F6BD9" w:rsidRDefault="005C0815" w:rsidP="001B405C">
            <w:pPr>
              <w:rPr>
                <w:sz w:val="18"/>
                <w:szCs w:val="18"/>
              </w:rPr>
            </w:pPr>
          </w:p>
        </w:tc>
        <w:tc>
          <w:tcPr>
            <w:tcW w:w="1016" w:type="dxa"/>
            <w:tcBorders>
              <w:left w:val="single" w:sz="18" w:space="0" w:color="000000"/>
              <w:right w:val="single" w:sz="18" w:space="0" w:color="000000"/>
            </w:tcBorders>
          </w:tcPr>
          <w:p w:rsidR="005C0815" w:rsidRPr="008F6BD9" w:rsidRDefault="005C0815" w:rsidP="001B405C">
            <w:pPr>
              <w:rPr>
                <w:sz w:val="18"/>
                <w:szCs w:val="18"/>
              </w:rPr>
            </w:pPr>
            <w:r w:rsidRPr="008F6BD9">
              <w:rPr>
                <w:sz w:val="18"/>
                <w:szCs w:val="18"/>
              </w:rPr>
              <w:t>Skills</w:t>
            </w:r>
          </w:p>
        </w:tc>
        <w:tc>
          <w:tcPr>
            <w:tcW w:w="2497" w:type="dxa"/>
            <w:tcBorders>
              <w:left w:val="single" w:sz="18" w:space="0" w:color="000000"/>
            </w:tcBorders>
          </w:tcPr>
          <w:p w:rsidR="005C0815" w:rsidRDefault="005C0815" w:rsidP="001B405C">
            <w:pPr>
              <w:rPr>
                <w:sz w:val="18"/>
                <w:szCs w:val="18"/>
              </w:rPr>
            </w:pPr>
            <w:r>
              <w:rPr>
                <w:sz w:val="18"/>
                <w:szCs w:val="18"/>
              </w:rPr>
              <w:t>Working to a specification for a target market</w:t>
            </w:r>
          </w:p>
          <w:p w:rsidR="005C0815" w:rsidRPr="008F6BD9" w:rsidRDefault="005C0815" w:rsidP="001B405C">
            <w:pPr>
              <w:rPr>
                <w:sz w:val="18"/>
                <w:szCs w:val="18"/>
              </w:rPr>
            </w:pPr>
            <w:r>
              <w:rPr>
                <w:sz w:val="18"/>
                <w:szCs w:val="18"/>
              </w:rPr>
              <w:t>Developing design solutions using iterative design</w:t>
            </w:r>
          </w:p>
        </w:tc>
        <w:tc>
          <w:tcPr>
            <w:tcW w:w="2245" w:type="dxa"/>
          </w:tcPr>
          <w:p w:rsidR="005C0815" w:rsidRPr="008F6BD9" w:rsidRDefault="005C0815" w:rsidP="001B405C">
            <w:pPr>
              <w:rPr>
                <w:sz w:val="18"/>
                <w:szCs w:val="18"/>
              </w:rPr>
            </w:pPr>
            <w:r>
              <w:rPr>
                <w:sz w:val="18"/>
                <w:szCs w:val="18"/>
              </w:rPr>
              <w:t>Using the iterative design process to develop design ideas</w:t>
            </w:r>
          </w:p>
        </w:tc>
        <w:tc>
          <w:tcPr>
            <w:tcW w:w="4486" w:type="dxa"/>
            <w:gridSpan w:val="2"/>
            <w:tcBorders>
              <w:right w:val="single" w:sz="8" w:space="0" w:color="auto"/>
            </w:tcBorders>
          </w:tcPr>
          <w:p w:rsidR="005C0815" w:rsidRPr="008F6BD9" w:rsidRDefault="005C0815" w:rsidP="001B405C">
            <w:pPr>
              <w:rPr>
                <w:sz w:val="18"/>
                <w:szCs w:val="18"/>
              </w:rPr>
            </w:pPr>
            <w:r>
              <w:rPr>
                <w:sz w:val="18"/>
                <w:szCs w:val="18"/>
              </w:rPr>
              <w:t>Manufacturing skills in a wide variety of materials</w:t>
            </w:r>
          </w:p>
        </w:tc>
        <w:tc>
          <w:tcPr>
            <w:tcW w:w="4514" w:type="dxa"/>
            <w:gridSpan w:val="2"/>
            <w:tcBorders>
              <w:left w:val="single" w:sz="8" w:space="0" w:color="auto"/>
              <w:right w:val="single" w:sz="18" w:space="0" w:color="000000"/>
            </w:tcBorders>
          </w:tcPr>
          <w:p w:rsidR="005C0815" w:rsidRDefault="005C0815" w:rsidP="001B405C">
            <w:pPr>
              <w:rPr>
                <w:sz w:val="18"/>
                <w:szCs w:val="18"/>
              </w:rPr>
            </w:pPr>
            <w:r>
              <w:rPr>
                <w:sz w:val="18"/>
                <w:szCs w:val="18"/>
              </w:rPr>
              <w:t>Design and making principles</w:t>
            </w:r>
          </w:p>
          <w:p w:rsidR="005C0815" w:rsidRDefault="005C0815" w:rsidP="001B405C">
            <w:pPr>
              <w:rPr>
                <w:sz w:val="18"/>
                <w:szCs w:val="18"/>
              </w:rPr>
            </w:pPr>
            <w:r>
              <w:rPr>
                <w:sz w:val="18"/>
                <w:szCs w:val="18"/>
              </w:rPr>
              <w:t>Environment, social and economic challenge</w:t>
            </w:r>
          </w:p>
          <w:p w:rsidR="005C0815" w:rsidRDefault="005C0815" w:rsidP="001B405C">
            <w:pPr>
              <w:rPr>
                <w:sz w:val="18"/>
                <w:szCs w:val="18"/>
              </w:rPr>
            </w:pPr>
            <w:r>
              <w:rPr>
                <w:sz w:val="18"/>
                <w:szCs w:val="18"/>
              </w:rPr>
              <w:t>The work of other designers</w:t>
            </w:r>
          </w:p>
          <w:p w:rsidR="005C0815" w:rsidRDefault="005C0815" w:rsidP="001B405C">
            <w:pPr>
              <w:rPr>
                <w:sz w:val="18"/>
                <w:szCs w:val="18"/>
              </w:rPr>
            </w:pPr>
            <w:r>
              <w:rPr>
                <w:sz w:val="18"/>
                <w:szCs w:val="18"/>
              </w:rPr>
              <w:t>Design strategies</w:t>
            </w:r>
          </w:p>
          <w:p w:rsidR="005C0815" w:rsidRDefault="005C0815" w:rsidP="001B405C">
            <w:pPr>
              <w:rPr>
                <w:sz w:val="18"/>
                <w:szCs w:val="18"/>
              </w:rPr>
            </w:pPr>
            <w:r>
              <w:rPr>
                <w:sz w:val="18"/>
                <w:szCs w:val="18"/>
              </w:rPr>
              <w:t>Communication of design ideas</w:t>
            </w:r>
          </w:p>
          <w:p w:rsidR="005C0815" w:rsidRDefault="005C0815" w:rsidP="001B405C">
            <w:pPr>
              <w:rPr>
                <w:sz w:val="18"/>
                <w:szCs w:val="18"/>
              </w:rPr>
            </w:pPr>
            <w:r>
              <w:rPr>
                <w:sz w:val="18"/>
                <w:szCs w:val="18"/>
              </w:rPr>
              <w:t>Prototype development</w:t>
            </w:r>
          </w:p>
          <w:p w:rsidR="005C0815" w:rsidRDefault="005C0815" w:rsidP="001B405C">
            <w:pPr>
              <w:rPr>
                <w:sz w:val="18"/>
                <w:szCs w:val="18"/>
              </w:rPr>
            </w:pPr>
            <w:r>
              <w:rPr>
                <w:sz w:val="18"/>
                <w:szCs w:val="18"/>
              </w:rPr>
              <w:t>Selection of materials and components</w:t>
            </w:r>
          </w:p>
          <w:p w:rsidR="005C0815" w:rsidRDefault="005C0815" w:rsidP="001B405C">
            <w:pPr>
              <w:rPr>
                <w:sz w:val="18"/>
                <w:szCs w:val="18"/>
              </w:rPr>
            </w:pPr>
            <w:r>
              <w:rPr>
                <w:sz w:val="18"/>
                <w:szCs w:val="18"/>
              </w:rPr>
              <w:t>Tolerances</w:t>
            </w:r>
          </w:p>
          <w:p w:rsidR="005C0815" w:rsidRDefault="005C0815" w:rsidP="001B405C">
            <w:pPr>
              <w:rPr>
                <w:sz w:val="18"/>
                <w:szCs w:val="18"/>
              </w:rPr>
            </w:pPr>
            <w:r>
              <w:rPr>
                <w:sz w:val="18"/>
                <w:szCs w:val="18"/>
              </w:rPr>
              <w:t>Cutting materials efficiently to minimise waste</w:t>
            </w:r>
          </w:p>
          <w:p w:rsidR="005C0815" w:rsidRDefault="005C0815" w:rsidP="001B405C">
            <w:pPr>
              <w:rPr>
                <w:sz w:val="18"/>
                <w:szCs w:val="18"/>
              </w:rPr>
            </w:pPr>
            <w:r>
              <w:rPr>
                <w:sz w:val="18"/>
                <w:szCs w:val="18"/>
              </w:rPr>
              <w:t>Specialist tools and equipment</w:t>
            </w:r>
          </w:p>
          <w:p w:rsidR="005C0815" w:rsidRDefault="005C0815" w:rsidP="001B405C">
            <w:pPr>
              <w:rPr>
                <w:sz w:val="18"/>
                <w:szCs w:val="18"/>
              </w:rPr>
            </w:pPr>
            <w:r>
              <w:rPr>
                <w:sz w:val="18"/>
                <w:szCs w:val="18"/>
              </w:rPr>
              <w:t>Specialist tools and processes</w:t>
            </w:r>
          </w:p>
          <w:p w:rsidR="005C0815" w:rsidRPr="008F6BD9" w:rsidRDefault="005C0815" w:rsidP="001B405C">
            <w:pPr>
              <w:rPr>
                <w:sz w:val="18"/>
                <w:szCs w:val="18"/>
              </w:rPr>
            </w:pPr>
          </w:p>
        </w:tc>
      </w:tr>
      <w:tr w:rsidR="005C0815" w:rsidRPr="008F6BD9" w:rsidTr="00684144">
        <w:trPr>
          <w:gridBefore w:val="1"/>
          <w:gridAfter w:val="1"/>
          <w:wBefore w:w="17" w:type="dxa"/>
          <w:wAfter w:w="18" w:type="dxa"/>
        </w:trPr>
        <w:tc>
          <w:tcPr>
            <w:tcW w:w="595" w:type="dxa"/>
            <w:vMerge/>
            <w:tcBorders>
              <w:left w:val="single" w:sz="18" w:space="0" w:color="000000"/>
              <w:right w:val="single" w:sz="18" w:space="0" w:color="000000"/>
            </w:tcBorders>
            <w:shd w:val="clear" w:color="auto" w:fill="5B9BD5" w:themeFill="accent1"/>
          </w:tcPr>
          <w:p w:rsidR="005C0815" w:rsidRPr="008F6BD9" w:rsidRDefault="005C0815" w:rsidP="001B405C">
            <w:pPr>
              <w:rPr>
                <w:sz w:val="18"/>
                <w:szCs w:val="18"/>
              </w:rPr>
            </w:pPr>
          </w:p>
        </w:tc>
        <w:tc>
          <w:tcPr>
            <w:tcW w:w="1016" w:type="dxa"/>
            <w:tcBorders>
              <w:left w:val="single" w:sz="18" w:space="0" w:color="000000"/>
              <w:right w:val="single" w:sz="18" w:space="0" w:color="000000"/>
            </w:tcBorders>
          </w:tcPr>
          <w:p w:rsidR="005C0815" w:rsidRPr="008F6BD9" w:rsidRDefault="005C0815" w:rsidP="001B405C">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8" w:space="0" w:color="000000"/>
              <w:right w:val="single" w:sz="18" w:space="0" w:color="000000"/>
            </w:tcBorders>
          </w:tcPr>
          <w:p w:rsidR="005C0815" w:rsidRPr="008F6BD9" w:rsidRDefault="005C0815" w:rsidP="001B405C">
            <w:pPr>
              <w:jc w:val="center"/>
              <w:rPr>
                <w:sz w:val="18"/>
                <w:szCs w:val="18"/>
              </w:rPr>
            </w:pPr>
            <w:r w:rsidRPr="004559BD">
              <w:rPr>
                <w:sz w:val="18"/>
                <w:szCs w:val="18"/>
              </w:rPr>
              <w:t>Using spaced retrievals to recap knowledge. Along with revisiting previously learnt knowledge throughout the project.</w:t>
            </w:r>
          </w:p>
          <w:p w:rsidR="005C0815" w:rsidRPr="008F6BD9" w:rsidRDefault="005C0815" w:rsidP="001B405C">
            <w:pPr>
              <w:rPr>
                <w:sz w:val="18"/>
                <w:szCs w:val="18"/>
              </w:rPr>
            </w:pPr>
          </w:p>
        </w:tc>
      </w:tr>
      <w:tr w:rsidR="005C0815" w:rsidRPr="008F6BD9" w:rsidTr="00606B74">
        <w:trPr>
          <w:gridBefore w:val="1"/>
          <w:gridAfter w:val="1"/>
          <w:wBefore w:w="17" w:type="dxa"/>
          <w:wAfter w:w="18" w:type="dxa"/>
        </w:trPr>
        <w:tc>
          <w:tcPr>
            <w:tcW w:w="595" w:type="dxa"/>
            <w:vMerge/>
            <w:tcBorders>
              <w:left w:val="single" w:sz="18" w:space="0" w:color="000000"/>
              <w:bottom w:val="single" w:sz="18" w:space="0" w:color="000000"/>
              <w:right w:val="single" w:sz="18" w:space="0" w:color="000000"/>
            </w:tcBorders>
            <w:shd w:val="clear" w:color="auto" w:fill="5B9BD5" w:themeFill="accent1"/>
          </w:tcPr>
          <w:p w:rsidR="005C0815" w:rsidRPr="008F6BD9" w:rsidRDefault="005C0815" w:rsidP="001B405C">
            <w:pPr>
              <w:rPr>
                <w:sz w:val="18"/>
                <w:szCs w:val="18"/>
              </w:rPr>
            </w:pPr>
          </w:p>
        </w:tc>
        <w:tc>
          <w:tcPr>
            <w:tcW w:w="1016" w:type="dxa"/>
            <w:tcBorders>
              <w:left w:val="single" w:sz="18" w:space="0" w:color="000000"/>
              <w:bottom w:val="single" w:sz="18" w:space="0" w:color="000000"/>
              <w:right w:val="single" w:sz="18" w:space="0" w:color="000000"/>
            </w:tcBorders>
          </w:tcPr>
          <w:p w:rsidR="005C0815" w:rsidRPr="008F6BD9" w:rsidRDefault="005C0815" w:rsidP="001B405C">
            <w:pPr>
              <w:rPr>
                <w:sz w:val="18"/>
                <w:szCs w:val="18"/>
              </w:rPr>
            </w:pPr>
            <w:r w:rsidRPr="008F6BD9">
              <w:rPr>
                <w:sz w:val="18"/>
                <w:szCs w:val="18"/>
              </w:rPr>
              <w:t>Careers</w:t>
            </w:r>
          </w:p>
        </w:tc>
        <w:tc>
          <w:tcPr>
            <w:tcW w:w="13742" w:type="dxa"/>
            <w:gridSpan w:val="6"/>
            <w:tcBorders>
              <w:left w:val="single" w:sz="18" w:space="0" w:color="000000"/>
              <w:bottom w:val="single" w:sz="18" w:space="0" w:color="000000"/>
              <w:right w:val="single" w:sz="18" w:space="0" w:color="000000"/>
            </w:tcBorders>
          </w:tcPr>
          <w:p w:rsidR="005C0815" w:rsidRPr="008F6BD9" w:rsidRDefault="005C0815" w:rsidP="001B405C">
            <w:pPr>
              <w:jc w:val="center"/>
              <w:rPr>
                <w:sz w:val="18"/>
                <w:szCs w:val="18"/>
              </w:rPr>
            </w:pPr>
            <w:r>
              <w:rPr>
                <w:sz w:val="18"/>
                <w:szCs w:val="18"/>
              </w:rPr>
              <w:t>Investigating c</w:t>
            </w:r>
            <w:r w:rsidRPr="00372FA1">
              <w:rPr>
                <w:sz w:val="18"/>
                <w:szCs w:val="18"/>
              </w:rPr>
              <w:t>areers linked to STEM subjects</w:t>
            </w:r>
          </w:p>
          <w:p w:rsidR="005C0815" w:rsidRPr="008F6BD9" w:rsidRDefault="005C0815" w:rsidP="001B405C">
            <w:pPr>
              <w:rPr>
                <w:sz w:val="18"/>
                <w:szCs w:val="18"/>
              </w:rPr>
            </w:pPr>
          </w:p>
        </w:tc>
      </w:tr>
      <w:tr w:rsidR="00E25485" w:rsidRPr="008F6BD9" w:rsidTr="00726ADB">
        <w:trPr>
          <w:gridBefore w:val="1"/>
          <w:gridAfter w:val="1"/>
          <w:wBefore w:w="17" w:type="dxa"/>
          <w:wAfter w:w="18" w:type="dxa"/>
        </w:trPr>
        <w:tc>
          <w:tcPr>
            <w:tcW w:w="595"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E25485" w:rsidRPr="008F6BD9" w:rsidRDefault="00E25485" w:rsidP="00E25485">
            <w:pPr>
              <w:ind w:left="113" w:right="113"/>
              <w:jc w:val="center"/>
              <w:rPr>
                <w:sz w:val="18"/>
                <w:szCs w:val="18"/>
              </w:rPr>
            </w:pPr>
            <w:r w:rsidRPr="008F6BD9">
              <w:rPr>
                <w:sz w:val="18"/>
                <w:szCs w:val="18"/>
              </w:rPr>
              <w:t>Year 10</w:t>
            </w:r>
            <w:r>
              <w:rPr>
                <w:sz w:val="18"/>
                <w:szCs w:val="18"/>
              </w:rPr>
              <w:t xml:space="preserve"> Construction</w:t>
            </w:r>
          </w:p>
        </w:tc>
        <w:tc>
          <w:tcPr>
            <w:tcW w:w="1016" w:type="dxa"/>
            <w:tcBorders>
              <w:top w:val="single" w:sz="18" w:space="0" w:color="000000" w:themeColor="text1"/>
              <w:left w:val="single" w:sz="18" w:space="0" w:color="000000" w:themeColor="text1"/>
              <w:right w:val="single" w:sz="18" w:space="0" w:color="000000" w:themeColor="text1"/>
            </w:tcBorders>
          </w:tcPr>
          <w:p w:rsidR="00E25485" w:rsidRPr="008F6BD9" w:rsidRDefault="00E25485" w:rsidP="00E25485">
            <w:pPr>
              <w:rPr>
                <w:sz w:val="18"/>
                <w:szCs w:val="18"/>
              </w:rPr>
            </w:pPr>
            <w:r w:rsidRPr="008F6BD9">
              <w:rPr>
                <w:sz w:val="18"/>
                <w:szCs w:val="18"/>
              </w:rPr>
              <w:t>Title and objectives</w:t>
            </w:r>
          </w:p>
        </w:tc>
        <w:tc>
          <w:tcPr>
            <w:tcW w:w="2497" w:type="dxa"/>
            <w:tcBorders>
              <w:top w:val="single" w:sz="18" w:space="0" w:color="000000" w:themeColor="text1"/>
              <w:left w:val="single" w:sz="18" w:space="0" w:color="000000" w:themeColor="text1"/>
            </w:tcBorders>
          </w:tcPr>
          <w:p w:rsidR="00E25485" w:rsidRPr="008F6BD9" w:rsidRDefault="00E25485" w:rsidP="00E25485">
            <w:pPr>
              <w:rPr>
                <w:sz w:val="18"/>
                <w:szCs w:val="18"/>
              </w:rPr>
            </w:pPr>
            <w:r>
              <w:rPr>
                <w:sz w:val="18"/>
                <w:szCs w:val="18"/>
              </w:rPr>
              <w:t>Construction- Unit 1+ Unit 3 Practical skills</w:t>
            </w:r>
          </w:p>
        </w:tc>
        <w:tc>
          <w:tcPr>
            <w:tcW w:w="2245" w:type="dxa"/>
            <w:tcBorders>
              <w:top w:val="single" w:sz="18" w:space="0" w:color="000000" w:themeColor="text1"/>
            </w:tcBorders>
          </w:tcPr>
          <w:p w:rsidR="00E25485" w:rsidRPr="008F6BD9" w:rsidRDefault="00E25485" w:rsidP="00E25485">
            <w:pPr>
              <w:rPr>
                <w:sz w:val="18"/>
                <w:szCs w:val="18"/>
              </w:rPr>
            </w:pPr>
            <w:r>
              <w:rPr>
                <w:sz w:val="18"/>
                <w:szCs w:val="18"/>
              </w:rPr>
              <w:t>Unit 1+ Unit 3 Practical skills</w:t>
            </w:r>
          </w:p>
        </w:tc>
        <w:tc>
          <w:tcPr>
            <w:tcW w:w="2243" w:type="dxa"/>
            <w:tcBorders>
              <w:top w:val="single" w:sz="18" w:space="0" w:color="000000" w:themeColor="text1"/>
            </w:tcBorders>
          </w:tcPr>
          <w:p w:rsidR="00E25485" w:rsidRPr="008F6BD9" w:rsidRDefault="00E25485" w:rsidP="00E25485">
            <w:pPr>
              <w:rPr>
                <w:sz w:val="18"/>
                <w:szCs w:val="18"/>
              </w:rPr>
            </w:pPr>
            <w:r>
              <w:rPr>
                <w:sz w:val="18"/>
                <w:szCs w:val="18"/>
              </w:rPr>
              <w:t>Unit 1+ Unit 3 Practical skills</w:t>
            </w:r>
          </w:p>
        </w:tc>
        <w:tc>
          <w:tcPr>
            <w:tcW w:w="2243" w:type="dxa"/>
            <w:tcBorders>
              <w:top w:val="single" w:sz="18" w:space="0" w:color="000000" w:themeColor="text1"/>
            </w:tcBorders>
          </w:tcPr>
          <w:p w:rsidR="00E25485" w:rsidRPr="008F6BD9" w:rsidRDefault="00E25485" w:rsidP="00E25485">
            <w:pPr>
              <w:rPr>
                <w:sz w:val="18"/>
                <w:szCs w:val="18"/>
              </w:rPr>
            </w:pPr>
            <w:r>
              <w:rPr>
                <w:sz w:val="18"/>
                <w:szCs w:val="18"/>
              </w:rPr>
              <w:t>Unit 1+ Unit 2 Practical skills</w:t>
            </w:r>
          </w:p>
        </w:tc>
        <w:tc>
          <w:tcPr>
            <w:tcW w:w="2257" w:type="dxa"/>
            <w:tcBorders>
              <w:top w:val="single" w:sz="18" w:space="0" w:color="000000" w:themeColor="text1"/>
            </w:tcBorders>
          </w:tcPr>
          <w:p w:rsidR="00E25485" w:rsidRPr="008F6BD9" w:rsidRDefault="00E25485" w:rsidP="00E25485">
            <w:pPr>
              <w:rPr>
                <w:sz w:val="18"/>
                <w:szCs w:val="18"/>
              </w:rPr>
            </w:pPr>
            <w:r>
              <w:rPr>
                <w:sz w:val="18"/>
                <w:szCs w:val="18"/>
              </w:rPr>
              <w:t>Unit 1 + Unit 3 Practical skills</w:t>
            </w:r>
          </w:p>
        </w:tc>
        <w:tc>
          <w:tcPr>
            <w:tcW w:w="2257" w:type="dxa"/>
            <w:tcBorders>
              <w:top w:val="single" w:sz="18" w:space="0" w:color="000000" w:themeColor="text1"/>
              <w:right w:val="single" w:sz="18" w:space="0" w:color="000000" w:themeColor="text1"/>
            </w:tcBorders>
          </w:tcPr>
          <w:p w:rsidR="00E25485" w:rsidRPr="008F6BD9" w:rsidRDefault="00E25485" w:rsidP="00E25485">
            <w:pPr>
              <w:rPr>
                <w:sz w:val="18"/>
                <w:szCs w:val="18"/>
              </w:rPr>
            </w:pPr>
            <w:r>
              <w:rPr>
                <w:sz w:val="18"/>
                <w:szCs w:val="18"/>
              </w:rPr>
              <w:t>Unit 3 Practical + coursework</w:t>
            </w:r>
          </w:p>
        </w:tc>
      </w:tr>
      <w:tr w:rsidR="00E25485" w:rsidRPr="008F6BD9" w:rsidTr="00726ADB">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F4B083" w:themeFill="accent2" w:themeFillTint="99"/>
          </w:tcPr>
          <w:p w:rsidR="00E25485" w:rsidRPr="008F6BD9" w:rsidRDefault="00E25485" w:rsidP="00E25485">
            <w:pPr>
              <w:rPr>
                <w:sz w:val="18"/>
                <w:szCs w:val="18"/>
              </w:rPr>
            </w:pPr>
          </w:p>
        </w:tc>
        <w:tc>
          <w:tcPr>
            <w:tcW w:w="1016" w:type="dxa"/>
            <w:tcBorders>
              <w:left w:val="single" w:sz="18" w:space="0" w:color="000000" w:themeColor="text1"/>
              <w:right w:val="single" w:sz="18" w:space="0" w:color="000000" w:themeColor="text1"/>
            </w:tcBorders>
          </w:tcPr>
          <w:p w:rsidR="00E25485" w:rsidRPr="008F6BD9" w:rsidRDefault="00E25485" w:rsidP="00E25485">
            <w:pPr>
              <w:rPr>
                <w:sz w:val="18"/>
                <w:szCs w:val="18"/>
              </w:rPr>
            </w:pPr>
            <w:r w:rsidRPr="008F6BD9">
              <w:rPr>
                <w:sz w:val="18"/>
                <w:szCs w:val="18"/>
              </w:rPr>
              <w:t>Core knowledge</w:t>
            </w:r>
          </w:p>
        </w:tc>
        <w:tc>
          <w:tcPr>
            <w:tcW w:w="2497" w:type="dxa"/>
            <w:tcBorders>
              <w:left w:val="single" w:sz="18" w:space="0" w:color="000000" w:themeColor="text1"/>
            </w:tcBorders>
          </w:tcPr>
          <w:p w:rsidR="00E25485" w:rsidRDefault="00E25485" w:rsidP="00E25485">
            <w:pPr>
              <w:shd w:val="clear" w:color="auto" w:fill="FFFFFF"/>
              <w:jc w:val="both"/>
              <w:textAlignment w:val="baseline"/>
              <w:rPr>
                <w:sz w:val="18"/>
                <w:szCs w:val="18"/>
              </w:rPr>
            </w:pPr>
            <w:r>
              <w:rPr>
                <w:sz w:val="18"/>
                <w:szCs w:val="18"/>
              </w:rPr>
              <w:t>Unit 3 tiling practical skills</w:t>
            </w:r>
          </w:p>
          <w:p w:rsidR="00E25485" w:rsidRDefault="00E25485" w:rsidP="00E25485">
            <w:pPr>
              <w:shd w:val="clear" w:color="auto" w:fill="FFFFFF"/>
              <w:jc w:val="both"/>
              <w:textAlignment w:val="baseline"/>
              <w:rPr>
                <w:sz w:val="18"/>
                <w:szCs w:val="18"/>
              </w:rPr>
            </w:pPr>
          </w:p>
          <w:p w:rsidR="00E25485" w:rsidRPr="0025457D" w:rsidRDefault="00E25485" w:rsidP="00E25485">
            <w:pPr>
              <w:rPr>
                <w:sz w:val="18"/>
                <w:szCs w:val="18"/>
              </w:rPr>
            </w:pPr>
            <w:r w:rsidRPr="0025457D">
              <w:rPr>
                <w:sz w:val="18"/>
                <w:szCs w:val="18"/>
              </w:rPr>
              <w:t xml:space="preserve">Unit 1 (1.1) Buildings and structures </w:t>
            </w:r>
          </w:p>
          <w:p w:rsidR="00E25485" w:rsidRPr="0025457D" w:rsidRDefault="00E25485" w:rsidP="00E25485">
            <w:pPr>
              <w:rPr>
                <w:sz w:val="18"/>
                <w:szCs w:val="18"/>
              </w:rPr>
            </w:pPr>
            <w:r w:rsidRPr="0025457D">
              <w:rPr>
                <w:sz w:val="18"/>
                <w:szCs w:val="18"/>
              </w:rPr>
              <w:t xml:space="preserve">Unit 1 (1.2) Infrastructure and civil engineering products </w:t>
            </w:r>
          </w:p>
          <w:p w:rsidR="00E25485" w:rsidRPr="0025457D" w:rsidRDefault="00E25485" w:rsidP="00E25485">
            <w:pPr>
              <w:rPr>
                <w:sz w:val="18"/>
                <w:szCs w:val="18"/>
              </w:rPr>
            </w:pPr>
            <w:r w:rsidRPr="0025457D">
              <w:rPr>
                <w:sz w:val="18"/>
                <w:szCs w:val="18"/>
              </w:rPr>
              <w:t>Unit 1 (1.3) Building services engineering</w:t>
            </w:r>
          </w:p>
          <w:p w:rsidR="00E25485" w:rsidRPr="0025457D" w:rsidRDefault="00E25485" w:rsidP="00E25485">
            <w:pPr>
              <w:rPr>
                <w:sz w:val="18"/>
                <w:szCs w:val="18"/>
              </w:rPr>
            </w:pPr>
            <w:r w:rsidRPr="0025457D">
              <w:rPr>
                <w:sz w:val="18"/>
                <w:szCs w:val="18"/>
              </w:rPr>
              <w:t xml:space="preserve">Unit 1 (1.4) Professions and managerial roles and responsibilities associated with the built environment sector </w:t>
            </w:r>
          </w:p>
          <w:p w:rsidR="00E25485" w:rsidRPr="00E84C56" w:rsidRDefault="00E25485" w:rsidP="00E25485">
            <w:pPr>
              <w:rPr>
                <w:b/>
              </w:rPr>
            </w:pPr>
          </w:p>
          <w:p w:rsidR="00E25485" w:rsidRPr="0025457D" w:rsidRDefault="00E25485" w:rsidP="00E25485">
            <w:pPr>
              <w:shd w:val="clear" w:color="auto" w:fill="FFFFFF"/>
              <w:jc w:val="both"/>
              <w:textAlignment w:val="baseline"/>
              <w:rPr>
                <w:sz w:val="18"/>
                <w:szCs w:val="18"/>
              </w:rPr>
            </w:pPr>
          </w:p>
        </w:tc>
        <w:tc>
          <w:tcPr>
            <w:tcW w:w="2245" w:type="dxa"/>
          </w:tcPr>
          <w:p w:rsidR="00E25485" w:rsidRDefault="00E25485" w:rsidP="00E25485">
            <w:pPr>
              <w:rPr>
                <w:sz w:val="18"/>
                <w:szCs w:val="18"/>
              </w:rPr>
            </w:pPr>
            <w:r>
              <w:rPr>
                <w:sz w:val="18"/>
                <w:szCs w:val="18"/>
              </w:rPr>
              <w:t>Unit 3 tiling practical skills</w:t>
            </w:r>
          </w:p>
          <w:p w:rsidR="00E25485" w:rsidRDefault="00E25485" w:rsidP="00E25485">
            <w:pPr>
              <w:rPr>
                <w:sz w:val="18"/>
                <w:szCs w:val="18"/>
              </w:rPr>
            </w:pPr>
          </w:p>
          <w:p w:rsidR="00E25485" w:rsidRDefault="00E25485" w:rsidP="00E25485">
            <w:pPr>
              <w:rPr>
                <w:sz w:val="18"/>
                <w:szCs w:val="18"/>
              </w:rPr>
            </w:pPr>
            <w:r>
              <w:rPr>
                <w:sz w:val="18"/>
                <w:szCs w:val="18"/>
              </w:rPr>
              <w:t xml:space="preserve">1.2 the built environment life cycle </w:t>
            </w:r>
          </w:p>
          <w:p w:rsidR="00E25485" w:rsidRDefault="00E25485" w:rsidP="00E25485">
            <w:pPr>
              <w:rPr>
                <w:sz w:val="18"/>
                <w:szCs w:val="18"/>
              </w:rPr>
            </w:pPr>
          </w:p>
          <w:p w:rsidR="00E25485" w:rsidRDefault="00E25485" w:rsidP="00E25485">
            <w:pPr>
              <w:rPr>
                <w:sz w:val="18"/>
                <w:szCs w:val="18"/>
              </w:rPr>
            </w:pPr>
            <w:r>
              <w:rPr>
                <w:sz w:val="18"/>
                <w:szCs w:val="18"/>
              </w:rPr>
              <w:t xml:space="preserve">raw material extraction  manufacturing construction </w:t>
            </w:r>
          </w:p>
          <w:p w:rsidR="00E25485" w:rsidRDefault="00E25485" w:rsidP="00E25485">
            <w:pPr>
              <w:rPr>
                <w:sz w:val="18"/>
                <w:szCs w:val="18"/>
              </w:rPr>
            </w:pPr>
            <w:r>
              <w:rPr>
                <w:sz w:val="18"/>
                <w:szCs w:val="18"/>
              </w:rPr>
              <w:t xml:space="preserve">operation and maintenance </w:t>
            </w:r>
          </w:p>
          <w:p w:rsidR="00E25485" w:rsidRPr="00C224F3" w:rsidRDefault="00E25485" w:rsidP="00E25485">
            <w:pPr>
              <w:rPr>
                <w:sz w:val="18"/>
                <w:szCs w:val="18"/>
              </w:rPr>
            </w:pPr>
            <w:r>
              <w:rPr>
                <w:sz w:val="18"/>
                <w:szCs w:val="18"/>
              </w:rPr>
              <w:t xml:space="preserve">demolition </w:t>
            </w:r>
            <w:r w:rsidRPr="00C224F3">
              <w:rPr>
                <w:sz w:val="18"/>
                <w:szCs w:val="18"/>
              </w:rPr>
              <w:t>disposal, reuse or recycling</w:t>
            </w:r>
          </w:p>
        </w:tc>
        <w:tc>
          <w:tcPr>
            <w:tcW w:w="2243" w:type="dxa"/>
          </w:tcPr>
          <w:p w:rsidR="00E25485" w:rsidRDefault="00E25485" w:rsidP="00E25485">
            <w:pPr>
              <w:rPr>
                <w:sz w:val="18"/>
                <w:szCs w:val="18"/>
              </w:rPr>
            </w:pPr>
            <w:r>
              <w:rPr>
                <w:sz w:val="18"/>
                <w:szCs w:val="18"/>
              </w:rPr>
              <w:t>Unit 3 Bricklaying practical skills</w:t>
            </w:r>
          </w:p>
          <w:p w:rsidR="00E25485" w:rsidRDefault="00E25485" w:rsidP="00E25485">
            <w:pPr>
              <w:rPr>
                <w:sz w:val="18"/>
                <w:szCs w:val="18"/>
              </w:rPr>
            </w:pPr>
          </w:p>
          <w:p w:rsidR="00E25485" w:rsidRDefault="00E25485" w:rsidP="00E25485">
            <w:pPr>
              <w:rPr>
                <w:sz w:val="18"/>
                <w:szCs w:val="18"/>
              </w:rPr>
            </w:pPr>
            <w:r>
              <w:rPr>
                <w:sz w:val="18"/>
                <w:szCs w:val="18"/>
              </w:rPr>
              <w:t xml:space="preserve">1.3 types of building and structure </w:t>
            </w:r>
          </w:p>
          <w:p w:rsidR="00E25485" w:rsidRDefault="00E25485" w:rsidP="00E25485">
            <w:pPr>
              <w:rPr>
                <w:sz w:val="18"/>
                <w:szCs w:val="18"/>
              </w:rPr>
            </w:pPr>
            <w:r w:rsidRPr="00C224F3">
              <w:rPr>
                <w:sz w:val="18"/>
                <w:szCs w:val="18"/>
              </w:rPr>
              <w:t>different forms o</w:t>
            </w:r>
            <w:r>
              <w:rPr>
                <w:sz w:val="18"/>
                <w:szCs w:val="18"/>
              </w:rPr>
              <w:t xml:space="preserve">f infrastructure construction </w:t>
            </w:r>
            <w:r w:rsidRPr="00C224F3">
              <w:rPr>
                <w:sz w:val="18"/>
                <w:szCs w:val="18"/>
              </w:rPr>
              <w:t xml:space="preserve">low-rise: </w:t>
            </w:r>
          </w:p>
          <w:p w:rsidR="00E25485" w:rsidRDefault="00E25485" w:rsidP="00E25485">
            <w:pPr>
              <w:rPr>
                <w:sz w:val="18"/>
                <w:szCs w:val="18"/>
              </w:rPr>
            </w:pPr>
            <w:r w:rsidRPr="00C224F3">
              <w:rPr>
                <w:sz w:val="18"/>
                <w:szCs w:val="18"/>
              </w:rPr>
              <w:t xml:space="preserve">• residential dwellings </w:t>
            </w:r>
          </w:p>
          <w:p w:rsidR="00E25485" w:rsidRDefault="00E25485" w:rsidP="00E25485">
            <w:pPr>
              <w:rPr>
                <w:sz w:val="18"/>
                <w:szCs w:val="18"/>
              </w:rPr>
            </w:pPr>
            <w:r w:rsidRPr="00C224F3">
              <w:rPr>
                <w:sz w:val="18"/>
                <w:szCs w:val="18"/>
              </w:rPr>
              <w:t xml:space="preserve">• commercial buildings </w:t>
            </w:r>
          </w:p>
          <w:p w:rsidR="00E25485" w:rsidRDefault="00E25485" w:rsidP="00E25485">
            <w:pPr>
              <w:rPr>
                <w:sz w:val="18"/>
                <w:szCs w:val="18"/>
              </w:rPr>
            </w:pPr>
            <w:r w:rsidRPr="00C224F3">
              <w:rPr>
                <w:sz w:val="18"/>
                <w:szCs w:val="18"/>
              </w:rPr>
              <w:t xml:space="preserve">• industrial buildings </w:t>
            </w:r>
          </w:p>
          <w:p w:rsidR="00E25485" w:rsidRDefault="00E25485" w:rsidP="00E25485">
            <w:pPr>
              <w:rPr>
                <w:sz w:val="18"/>
                <w:szCs w:val="18"/>
              </w:rPr>
            </w:pPr>
            <w:r w:rsidRPr="00C224F3">
              <w:rPr>
                <w:sz w:val="18"/>
                <w:szCs w:val="18"/>
              </w:rPr>
              <w:t xml:space="preserve">• agricultural buildings </w:t>
            </w:r>
          </w:p>
          <w:p w:rsidR="00E25485" w:rsidRDefault="00E25485" w:rsidP="00E25485">
            <w:pPr>
              <w:rPr>
                <w:sz w:val="18"/>
                <w:szCs w:val="18"/>
              </w:rPr>
            </w:pPr>
            <w:r w:rsidRPr="00C224F3">
              <w:rPr>
                <w:sz w:val="18"/>
                <w:szCs w:val="18"/>
              </w:rPr>
              <w:t xml:space="preserve">• community buildings </w:t>
            </w:r>
          </w:p>
          <w:p w:rsidR="00E25485" w:rsidRDefault="00E25485" w:rsidP="00E25485">
            <w:pPr>
              <w:rPr>
                <w:sz w:val="18"/>
                <w:szCs w:val="18"/>
              </w:rPr>
            </w:pPr>
            <w:r w:rsidRPr="00C224F3">
              <w:rPr>
                <w:sz w:val="18"/>
                <w:szCs w:val="18"/>
              </w:rPr>
              <w:t xml:space="preserve">• religious buildings </w:t>
            </w:r>
          </w:p>
          <w:p w:rsidR="00E25485" w:rsidRPr="00C224F3" w:rsidRDefault="00E25485" w:rsidP="00E25485">
            <w:pPr>
              <w:rPr>
                <w:sz w:val="18"/>
                <w:szCs w:val="18"/>
              </w:rPr>
            </w:pPr>
            <w:r w:rsidRPr="00C224F3">
              <w:rPr>
                <w:sz w:val="18"/>
                <w:szCs w:val="18"/>
              </w:rPr>
              <w:t xml:space="preserve">• </w:t>
            </w:r>
            <w:proofErr w:type="gramStart"/>
            <w:r w:rsidRPr="00C224F3">
              <w:rPr>
                <w:sz w:val="18"/>
                <w:szCs w:val="18"/>
              </w:rPr>
              <w:t>recreational</w:t>
            </w:r>
            <w:proofErr w:type="gramEnd"/>
            <w:r w:rsidRPr="00C224F3">
              <w:rPr>
                <w:sz w:val="18"/>
                <w:szCs w:val="18"/>
              </w:rPr>
              <w:t xml:space="preserve"> buildings.</w:t>
            </w:r>
          </w:p>
          <w:p w:rsidR="00E25485" w:rsidRPr="005D258C" w:rsidRDefault="00E25485" w:rsidP="00E25485">
            <w:pPr>
              <w:jc w:val="center"/>
              <w:rPr>
                <w:sz w:val="18"/>
                <w:szCs w:val="18"/>
              </w:rPr>
            </w:pPr>
          </w:p>
        </w:tc>
        <w:tc>
          <w:tcPr>
            <w:tcW w:w="2243" w:type="dxa"/>
          </w:tcPr>
          <w:p w:rsidR="00E25485" w:rsidRDefault="00E25485" w:rsidP="00E25485">
            <w:pPr>
              <w:rPr>
                <w:sz w:val="18"/>
                <w:szCs w:val="18"/>
              </w:rPr>
            </w:pPr>
            <w:r>
              <w:rPr>
                <w:sz w:val="18"/>
                <w:szCs w:val="18"/>
              </w:rPr>
              <w:t>Unit 3 bricklaying practical skills</w:t>
            </w:r>
          </w:p>
          <w:p w:rsidR="00E25485" w:rsidRDefault="00E25485" w:rsidP="00E25485">
            <w:pPr>
              <w:rPr>
                <w:sz w:val="18"/>
                <w:szCs w:val="18"/>
              </w:rPr>
            </w:pPr>
          </w:p>
          <w:p w:rsidR="00E25485" w:rsidRDefault="00E25485" w:rsidP="00E25485">
            <w:pPr>
              <w:rPr>
                <w:sz w:val="18"/>
                <w:szCs w:val="18"/>
              </w:rPr>
            </w:pPr>
            <w:r>
              <w:rPr>
                <w:sz w:val="18"/>
                <w:szCs w:val="18"/>
              </w:rPr>
              <w:t xml:space="preserve">1.4 technologies and materials </w:t>
            </w:r>
          </w:p>
          <w:p w:rsidR="00E25485" w:rsidRDefault="00E25485" w:rsidP="00E25485">
            <w:pPr>
              <w:rPr>
                <w:sz w:val="18"/>
                <w:szCs w:val="18"/>
              </w:rPr>
            </w:pPr>
          </w:p>
          <w:p w:rsidR="00E25485" w:rsidRDefault="00E25485" w:rsidP="00E25485">
            <w:pPr>
              <w:rPr>
                <w:sz w:val="18"/>
              </w:rPr>
            </w:pPr>
            <w:r w:rsidRPr="00C224F3">
              <w:rPr>
                <w:sz w:val="18"/>
              </w:rPr>
              <w:t xml:space="preserve">main elements and components of low-rise buildings </w:t>
            </w:r>
          </w:p>
          <w:p w:rsidR="00E25485" w:rsidRDefault="00E25485" w:rsidP="00E25485">
            <w:pPr>
              <w:rPr>
                <w:sz w:val="18"/>
              </w:rPr>
            </w:pPr>
            <w:r w:rsidRPr="00C224F3">
              <w:rPr>
                <w:sz w:val="18"/>
              </w:rPr>
              <w:t xml:space="preserve">• main materials involved in constructing walls, installing building services, fitting roofs and finishing interiors </w:t>
            </w:r>
          </w:p>
          <w:p w:rsidR="00E25485" w:rsidRPr="008F6BD9" w:rsidRDefault="00E25485" w:rsidP="00E25485">
            <w:pPr>
              <w:rPr>
                <w:sz w:val="18"/>
                <w:szCs w:val="18"/>
              </w:rPr>
            </w:pPr>
            <w:r w:rsidRPr="00C224F3">
              <w:rPr>
                <w:sz w:val="18"/>
              </w:rPr>
              <w:t xml:space="preserve">• </w:t>
            </w:r>
            <w:proofErr w:type="gramStart"/>
            <w:r>
              <w:rPr>
                <w:sz w:val="18"/>
              </w:rPr>
              <w:t>r</w:t>
            </w:r>
            <w:r w:rsidRPr="00C224F3">
              <w:rPr>
                <w:sz w:val="18"/>
              </w:rPr>
              <w:t>enewable</w:t>
            </w:r>
            <w:proofErr w:type="gramEnd"/>
            <w:r w:rsidRPr="00C224F3">
              <w:rPr>
                <w:sz w:val="18"/>
              </w:rPr>
              <w:t xml:space="preserve"> technologies and materials, including heat pumps, wind turbines and solar panels.</w:t>
            </w:r>
          </w:p>
        </w:tc>
        <w:tc>
          <w:tcPr>
            <w:tcW w:w="2257" w:type="dxa"/>
          </w:tcPr>
          <w:p w:rsidR="00E25485" w:rsidRDefault="00E25485" w:rsidP="00E25485">
            <w:pPr>
              <w:rPr>
                <w:sz w:val="18"/>
                <w:szCs w:val="18"/>
              </w:rPr>
            </w:pPr>
            <w:r>
              <w:rPr>
                <w:sz w:val="18"/>
                <w:szCs w:val="18"/>
              </w:rPr>
              <w:t>Unit 3 woodwork practical skills</w:t>
            </w:r>
          </w:p>
          <w:p w:rsidR="00E25485" w:rsidRDefault="00E25485" w:rsidP="00E25485">
            <w:pPr>
              <w:rPr>
                <w:sz w:val="18"/>
                <w:szCs w:val="18"/>
              </w:rPr>
            </w:pPr>
          </w:p>
          <w:p w:rsidR="00E25485" w:rsidRPr="00C224F3" w:rsidRDefault="00E25485" w:rsidP="00E25485">
            <w:pPr>
              <w:rPr>
                <w:sz w:val="18"/>
              </w:rPr>
            </w:pPr>
            <w:r w:rsidRPr="00C224F3">
              <w:rPr>
                <w:sz w:val="18"/>
              </w:rPr>
              <w:t>1.5 building structures and forms</w:t>
            </w:r>
          </w:p>
          <w:p w:rsidR="00E25485" w:rsidRPr="00C224F3" w:rsidRDefault="00E25485" w:rsidP="00E25485">
            <w:pPr>
              <w:rPr>
                <w:sz w:val="18"/>
              </w:rPr>
            </w:pPr>
          </w:p>
          <w:p w:rsidR="00E25485" w:rsidRDefault="00E25485" w:rsidP="00E25485">
            <w:pPr>
              <w:rPr>
                <w:sz w:val="18"/>
              </w:rPr>
            </w:pPr>
            <w:r w:rsidRPr="00C224F3">
              <w:rPr>
                <w:sz w:val="18"/>
              </w:rPr>
              <w:t xml:space="preserve">Cellular constructions </w:t>
            </w:r>
          </w:p>
          <w:p w:rsidR="00E25485" w:rsidRDefault="00E25485" w:rsidP="00E25485">
            <w:pPr>
              <w:rPr>
                <w:sz w:val="18"/>
              </w:rPr>
            </w:pPr>
            <w:r w:rsidRPr="00C224F3">
              <w:rPr>
                <w:sz w:val="18"/>
              </w:rPr>
              <w:t>• rectangular frame constructions</w:t>
            </w:r>
          </w:p>
          <w:p w:rsidR="00E25485" w:rsidRDefault="00E25485" w:rsidP="00E25485">
            <w:pPr>
              <w:rPr>
                <w:sz w:val="18"/>
              </w:rPr>
            </w:pPr>
            <w:r w:rsidRPr="00C224F3">
              <w:rPr>
                <w:sz w:val="18"/>
              </w:rPr>
              <w:t xml:space="preserve">• portal frame constructions </w:t>
            </w:r>
          </w:p>
          <w:p w:rsidR="00E25485" w:rsidRPr="008F6BD9" w:rsidRDefault="00E25485" w:rsidP="00E25485">
            <w:pPr>
              <w:rPr>
                <w:sz w:val="18"/>
                <w:szCs w:val="18"/>
              </w:rPr>
            </w:pPr>
            <w:r w:rsidRPr="00C224F3">
              <w:rPr>
                <w:sz w:val="18"/>
              </w:rPr>
              <w:t xml:space="preserve">• </w:t>
            </w:r>
            <w:proofErr w:type="gramStart"/>
            <w:r>
              <w:rPr>
                <w:sz w:val="18"/>
              </w:rPr>
              <w:t>h</w:t>
            </w:r>
            <w:r w:rsidRPr="00C224F3">
              <w:rPr>
                <w:sz w:val="18"/>
              </w:rPr>
              <w:t>eritage</w:t>
            </w:r>
            <w:proofErr w:type="gramEnd"/>
            <w:r w:rsidRPr="00C224F3">
              <w:rPr>
                <w:sz w:val="18"/>
              </w:rPr>
              <w:t xml:space="preserve"> and traditional methods.</w:t>
            </w:r>
          </w:p>
        </w:tc>
        <w:tc>
          <w:tcPr>
            <w:tcW w:w="2257" w:type="dxa"/>
            <w:tcBorders>
              <w:right w:val="single" w:sz="18" w:space="0" w:color="000000" w:themeColor="text1"/>
            </w:tcBorders>
          </w:tcPr>
          <w:p w:rsidR="00E25485" w:rsidRDefault="00E25485" w:rsidP="00E25485">
            <w:pPr>
              <w:rPr>
                <w:sz w:val="18"/>
                <w:szCs w:val="18"/>
              </w:rPr>
            </w:pPr>
            <w:r>
              <w:rPr>
                <w:sz w:val="18"/>
                <w:szCs w:val="18"/>
              </w:rPr>
              <w:t>Unit 3 woodwork practical skills</w:t>
            </w:r>
          </w:p>
          <w:p w:rsidR="00E25485" w:rsidRDefault="00E25485" w:rsidP="00E25485">
            <w:pPr>
              <w:rPr>
                <w:sz w:val="18"/>
                <w:szCs w:val="18"/>
              </w:rPr>
            </w:pPr>
          </w:p>
          <w:p w:rsidR="00E25485" w:rsidRDefault="00E25485" w:rsidP="00E25485">
            <w:pPr>
              <w:rPr>
                <w:sz w:val="18"/>
                <w:szCs w:val="18"/>
              </w:rPr>
            </w:pPr>
            <w:r>
              <w:rPr>
                <w:sz w:val="18"/>
                <w:szCs w:val="18"/>
              </w:rPr>
              <w:t xml:space="preserve">1.6 sustainable construction methods </w:t>
            </w:r>
          </w:p>
          <w:p w:rsidR="00E25485" w:rsidRDefault="00E25485" w:rsidP="00E25485">
            <w:pPr>
              <w:rPr>
                <w:sz w:val="18"/>
                <w:szCs w:val="18"/>
              </w:rPr>
            </w:pPr>
          </w:p>
          <w:p w:rsidR="00E25485" w:rsidRDefault="00E25485" w:rsidP="00E25485">
            <w:pPr>
              <w:rPr>
                <w:sz w:val="18"/>
              </w:rPr>
            </w:pPr>
            <w:r w:rsidRPr="009F620D">
              <w:rPr>
                <w:sz w:val="18"/>
              </w:rPr>
              <w:t xml:space="preserve">the environmental, financial, cultural and social benefits of sustainable construction methods </w:t>
            </w:r>
          </w:p>
          <w:p w:rsidR="00E25485" w:rsidRDefault="00E25485" w:rsidP="00E25485">
            <w:pPr>
              <w:rPr>
                <w:sz w:val="18"/>
              </w:rPr>
            </w:pPr>
            <w:r w:rsidRPr="009F620D">
              <w:rPr>
                <w:sz w:val="18"/>
              </w:rPr>
              <w:t xml:space="preserve">• pollution and the preservation of the natural environment and natural habitats </w:t>
            </w:r>
          </w:p>
          <w:p w:rsidR="00E25485" w:rsidRDefault="00E25485" w:rsidP="00E25485">
            <w:pPr>
              <w:rPr>
                <w:sz w:val="18"/>
              </w:rPr>
            </w:pPr>
            <w:r w:rsidRPr="009F620D">
              <w:rPr>
                <w:sz w:val="18"/>
              </w:rPr>
              <w:t xml:space="preserve">• sustainable materials used to create building frames, walls, roofs </w:t>
            </w:r>
          </w:p>
          <w:p w:rsidR="00E25485" w:rsidRDefault="00E25485" w:rsidP="00E25485">
            <w:pPr>
              <w:rPr>
                <w:sz w:val="18"/>
              </w:rPr>
            </w:pPr>
            <w:r w:rsidRPr="009F620D">
              <w:rPr>
                <w:sz w:val="18"/>
              </w:rPr>
              <w:t xml:space="preserve">• waste disposal, re-use and recycling </w:t>
            </w:r>
          </w:p>
          <w:p w:rsidR="00E25485" w:rsidRPr="00867B4E" w:rsidRDefault="00E25485" w:rsidP="00E25485">
            <w:pPr>
              <w:rPr>
                <w:sz w:val="18"/>
                <w:szCs w:val="18"/>
              </w:rPr>
            </w:pPr>
            <w:r w:rsidRPr="009F620D">
              <w:rPr>
                <w:sz w:val="18"/>
              </w:rPr>
              <w:t xml:space="preserve">• </w:t>
            </w:r>
            <w:proofErr w:type="gramStart"/>
            <w:r w:rsidRPr="009F620D">
              <w:rPr>
                <w:sz w:val="18"/>
              </w:rPr>
              <w:t>planning</w:t>
            </w:r>
            <w:proofErr w:type="gramEnd"/>
            <w:r w:rsidRPr="009F620D">
              <w:rPr>
                <w:sz w:val="18"/>
              </w:rPr>
              <w:t xml:space="preserve"> permission, brownfield sites and greenfield sites.</w:t>
            </w:r>
          </w:p>
        </w:tc>
      </w:tr>
      <w:tr w:rsidR="00E25485" w:rsidRPr="008F6BD9" w:rsidTr="00726ADB">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F4B083" w:themeFill="accent2" w:themeFillTint="99"/>
          </w:tcPr>
          <w:p w:rsidR="00E25485" w:rsidRPr="008F6BD9" w:rsidRDefault="00E25485" w:rsidP="00E25485">
            <w:pPr>
              <w:rPr>
                <w:sz w:val="18"/>
                <w:szCs w:val="18"/>
              </w:rPr>
            </w:pPr>
          </w:p>
        </w:tc>
        <w:tc>
          <w:tcPr>
            <w:tcW w:w="1016" w:type="dxa"/>
            <w:tcBorders>
              <w:left w:val="single" w:sz="18" w:space="0" w:color="000000" w:themeColor="text1"/>
              <w:right w:val="single" w:sz="18" w:space="0" w:color="000000" w:themeColor="text1"/>
            </w:tcBorders>
          </w:tcPr>
          <w:p w:rsidR="00E25485" w:rsidRPr="008F6BD9" w:rsidRDefault="00E25485" w:rsidP="00E25485">
            <w:pPr>
              <w:rPr>
                <w:sz w:val="18"/>
                <w:szCs w:val="18"/>
              </w:rPr>
            </w:pPr>
            <w:r w:rsidRPr="008F6BD9">
              <w:rPr>
                <w:sz w:val="18"/>
                <w:szCs w:val="18"/>
              </w:rPr>
              <w:t>Skills</w:t>
            </w:r>
          </w:p>
        </w:tc>
        <w:tc>
          <w:tcPr>
            <w:tcW w:w="2497" w:type="dxa"/>
            <w:tcBorders>
              <w:left w:val="single" w:sz="18" w:space="0" w:color="000000" w:themeColor="text1"/>
            </w:tcBorders>
          </w:tcPr>
          <w:p w:rsidR="00E25485" w:rsidRDefault="00E25485" w:rsidP="00E25485">
            <w:pPr>
              <w:rPr>
                <w:sz w:val="18"/>
                <w:szCs w:val="18"/>
              </w:rPr>
            </w:pPr>
            <w:r>
              <w:rPr>
                <w:sz w:val="18"/>
                <w:szCs w:val="18"/>
              </w:rPr>
              <w:t xml:space="preserve">Wall tiling </w:t>
            </w:r>
          </w:p>
          <w:p w:rsidR="00E25485" w:rsidRDefault="00E25485" w:rsidP="00E25485">
            <w:pPr>
              <w:rPr>
                <w:sz w:val="18"/>
                <w:szCs w:val="18"/>
              </w:rPr>
            </w:pPr>
            <w:r>
              <w:rPr>
                <w:sz w:val="18"/>
                <w:szCs w:val="18"/>
              </w:rPr>
              <w:t>Bridges, roads, residential and non-residential</w:t>
            </w:r>
          </w:p>
          <w:p w:rsidR="00E25485" w:rsidRDefault="00E25485" w:rsidP="00E25485">
            <w:pPr>
              <w:rPr>
                <w:sz w:val="18"/>
                <w:szCs w:val="18"/>
              </w:rPr>
            </w:pPr>
            <w:r>
              <w:rPr>
                <w:sz w:val="18"/>
                <w:szCs w:val="18"/>
              </w:rPr>
              <w:lastRenderedPageBreak/>
              <w:t>Roads, railways, bridges, tunnels etc…</w:t>
            </w:r>
          </w:p>
          <w:p w:rsidR="00E25485" w:rsidRDefault="00E25485" w:rsidP="00E25485">
            <w:pPr>
              <w:rPr>
                <w:sz w:val="18"/>
                <w:szCs w:val="18"/>
              </w:rPr>
            </w:pPr>
            <w:r>
              <w:rPr>
                <w:sz w:val="18"/>
                <w:szCs w:val="18"/>
              </w:rPr>
              <w:t>mechanical services- escalators, lifts, heating and ventilation</w:t>
            </w:r>
          </w:p>
          <w:p w:rsidR="00E25485" w:rsidRDefault="00E25485" w:rsidP="00E25485">
            <w:pPr>
              <w:rPr>
                <w:sz w:val="18"/>
                <w:szCs w:val="18"/>
              </w:rPr>
            </w:pPr>
            <w:proofErr w:type="gramStart"/>
            <w:r>
              <w:rPr>
                <w:sz w:val="18"/>
                <w:szCs w:val="18"/>
              </w:rPr>
              <w:t>designer/architect</w:t>
            </w:r>
            <w:proofErr w:type="gramEnd"/>
            <w:r>
              <w:rPr>
                <w:sz w:val="18"/>
                <w:szCs w:val="18"/>
              </w:rPr>
              <w:t xml:space="preserve">. Civil/structural engineering, contracts manager and site manager, surveyor, quantity surveyor </w:t>
            </w:r>
          </w:p>
          <w:p w:rsidR="00E25485" w:rsidRPr="008F6BD9" w:rsidRDefault="00E25485" w:rsidP="00E25485">
            <w:pPr>
              <w:rPr>
                <w:sz w:val="18"/>
                <w:szCs w:val="18"/>
              </w:rPr>
            </w:pPr>
          </w:p>
        </w:tc>
        <w:tc>
          <w:tcPr>
            <w:tcW w:w="2245" w:type="dxa"/>
          </w:tcPr>
          <w:p w:rsidR="00E25485" w:rsidRDefault="00E25485" w:rsidP="00E25485">
            <w:pPr>
              <w:rPr>
                <w:sz w:val="18"/>
                <w:szCs w:val="18"/>
              </w:rPr>
            </w:pPr>
            <w:r>
              <w:rPr>
                <w:sz w:val="18"/>
                <w:szCs w:val="18"/>
              </w:rPr>
              <w:lastRenderedPageBreak/>
              <w:t>Wall tiling</w:t>
            </w:r>
          </w:p>
          <w:p w:rsidR="00E25485" w:rsidRDefault="00E25485" w:rsidP="00E25485">
            <w:pPr>
              <w:rPr>
                <w:sz w:val="18"/>
                <w:szCs w:val="18"/>
              </w:rPr>
            </w:pPr>
          </w:p>
          <w:p w:rsidR="00E25485" w:rsidRPr="00C224F3" w:rsidRDefault="00E25485" w:rsidP="00E25485">
            <w:pPr>
              <w:rPr>
                <w:sz w:val="18"/>
                <w:szCs w:val="18"/>
              </w:rPr>
            </w:pPr>
            <w:r w:rsidRPr="00C224F3">
              <w:rPr>
                <w:sz w:val="18"/>
                <w:szCs w:val="18"/>
              </w:rPr>
              <w:t xml:space="preserve">oil and gas </w:t>
            </w:r>
          </w:p>
          <w:p w:rsidR="00E25485" w:rsidRPr="00C224F3" w:rsidRDefault="00E25485" w:rsidP="00E25485">
            <w:pPr>
              <w:rPr>
                <w:sz w:val="18"/>
                <w:szCs w:val="18"/>
              </w:rPr>
            </w:pPr>
            <w:r w:rsidRPr="00C224F3">
              <w:rPr>
                <w:sz w:val="18"/>
                <w:szCs w:val="18"/>
              </w:rPr>
              <w:lastRenderedPageBreak/>
              <w:t xml:space="preserve">forestry </w:t>
            </w:r>
          </w:p>
          <w:p w:rsidR="00E25485" w:rsidRPr="00C224F3" w:rsidRDefault="00E25485" w:rsidP="00E25485">
            <w:pPr>
              <w:rPr>
                <w:sz w:val="18"/>
                <w:szCs w:val="18"/>
              </w:rPr>
            </w:pPr>
            <w:r w:rsidRPr="00C224F3">
              <w:rPr>
                <w:sz w:val="18"/>
                <w:szCs w:val="18"/>
              </w:rPr>
              <w:t xml:space="preserve">quarrying </w:t>
            </w:r>
          </w:p>
          <w:p w:rsidR="00E25485" w:rsidRDefault="00E25485" w:rsidP="00E25485">
            <w:pPr>
              <w:rPr>
                <w:sz w:val="18"/>
                <w:szCs w:val="18"/>
              </w:rPr>
            </w:pPr>
            <w:r w:rsidRPr="00C224F3">
              <w:rPr>
                <w:sz w:val="18"/>
                <w:szCs w:val="18"/>
              </w:rPr>
              <w:t>mining</w:t>
            </w:r>
          </w:p>
          <w:p w:rsidR="00E25485" w:rsidRDefault="00E25485" w:rsidP="00E25485">
            <w:pPr>
              <w:rPr>
                <w:sz w:val="18"/>
                <w:szCs w:val="18"/>
              </w:rPr>
            </w:pPr>
            <w:r>
              <w:rPr>
                <w:sz w:val="18"/>
                <w:szCs w:val="18"/>
              </w:rPr>
              <w:t>Timber</w:t>
            </w:r>
          </w:p>
          <w:p w:rsidR="00E25485" w:rsidRDefault="00E25485" w:rsidP="00E25485">
            <w:pPr>
              <w:rPr>
                <w:sz w:val="18"/>
                <w:szCs w:val="18"/>
              </w:rPr>
            </w:pPr>
            <w:r>
              <w:rPr>
                <w:sz w:val="18"/>
                <w:szCs w:val="18"/>
              </w:rPr>
              <w:t>Engineered wood products</w:t>
            </w:r>
          </w:p>
          <w:p w:rsidR="00E25485" w:rsidRPr="008F6BD9" w:rsidRDefault="00E25485" w:rsidP="00E25485">
            <w:pPr>
              <w:rPr>
                <w:sz w:val="18"/>
                <w:szCs w:val="18"/>
              </w:rPr>
            </w:pPr>
            <w:r>
              <w:rPr>
                <w:sz w:val="18"/>
                <w:szCs w:val="18"/>
              </w:rPr>
              <w:t>Steel, copper, plastic</w:t>
            </w:r>
            <w:r w:rsidRPr="00C224F3">
              <w:rPr>
                <w:sz w:val="18"/>
                <w:szCs w:val="18"/>
              </w:rPr>
              <w:t>.</w:t>
            </w:r>
          </w:p>
        </w:tc>
        <w:tc>
          <w:tcPr>
            <w:tcW w:w="2243" w:type="dxa"/>
          </w:tcPr>
          <w:p w:rsidR="00E25485" w:rsidRDefault="00E25485" w:rsidP="00E25485">
            <w:pPr>
              <w:rPr>
                <w:sz w:val="18"/>
                <w:szCs w:val="18"/>
              </w:rPr>
            </w:pPr>
            <w:r>
              <w:rPr>
                <w:sz w:val="18"/>
                <w:szCs w:val="18"/>
              </w:rPr>
              <w:lastRenderedPageBreak/>
              <w:t>Bricklaying</w:t>
            </w:r>
          </w:p>
          <w:p w:rsidR="00E25485" w:rsidRDefault="00E25485" w:rsidP="00E25485">
            <w:pPr>
              <w:rPr>
                <w:sz w:val="18"/>
                <w:szCs w:val="18"/>
              </w:rPr>
            </w:pPr>
          </w:p>
          <w:p w:rsidR="00E25485" w:rsidRPr="008F6BD9" w:rsidRDefault="00E25485" w:rsidP="00E25485">
            <w:pPr>
              <w:rPr>
                <w:sz w:val="18"/>
                <w:szCs w:val="18"/>
              </w:rPr>
            </w:pPr>
            <w:r w:rsidRPr="00C224F3">
              <w:rPr>
                <w:sz w:val="18"/>
              </w:rPr>
              <w:lastRenderedPageBreak/>
              <w:t>covers a range of functions such as roads, motorways, services such as electrical distribution, harbour works, rail cycle paths, bridges and tramways</w:t>
            </w:r>
          </w:p>
        </w:tc>
        <w:tc>
          <w:tcPr>
            <w:tcW w:w="2243" w:type="dxa"/>
          </w:tcPr>
          <w:p w:rsidR="00E25485" w:rsidRDefault="00E25485" w:rsidP="00E25485">
            <w:pPr>
              <w:rPr>
                <w:sz w:val="18"/>
                <w:szCs w:val="18"/>
              </w:rPr>
            </w:pPr>
            <w:r>
              <w:rPr>
                <w:sz w:val="18"/>
                <w:szCs w:val="18"/>
              </w:rPr>
              <w:lastRenderedPageBreak/>
              <w:t xml:space="preserve">Bricklaying </w:t>
            </w:r>
          </w:p>
          <w:p w:rsidR="00E25485" w:rsidRDefault="00E25485" w:rsidP="00E25485">
            <w:pPr>
              <w:rPr>
                <w:sz w:val="18"/>
                <w:szCs w:val="18"/>
              </w:rPr>
            </w:pPr>
          </w:p>
          <w:p w:rsidR="00E25485" w:rsidRDefault="00E25485" w:rsidP="00E25485">
            <w:pPr>
              <w:rPr>
                <w:sz w:val="18"/>
                <w:szCs w:val="18"/>
              </w:rPr>
            </w:pPr>
            <w:r>
              <w:rPr>
                <w:sz w:val="18"/>
                <w:szCs w:val="18"/>
              </w:rPr>
              <w:lastRenderedPageBreak/>
              <w:t>Technologies- solar energy, wind turbines, heat pumps, water</w:t>
            </w:r>
          </w:p>
          <w:p w:rsidR="00E25485" w:rsidRDefault="00E25485" w:rsidP="00E25485">
            <w:pPr>
              <w:rPr>
                <w:sz w:val="18"/>
                <w:szCs w:val="18"/>
              </w:rPr>
            </w:pPr>
          </w:p>
          <w:p w:rsidR="00E25485" w:rsidRPr="008F6BD9" w:rsidRDefault="00E25485" w:rsidP="00E25485">
            <w:pPr>
              <w:rPr>
                <w:sz w:val="18"/>
                <w:szCs w:val="18"/>
              </w:rPr>
            </w:pPr>
            <w:r>
              <w:rPr>
                <w:sz w:val="18"/>
                <w:szCs w:val="18"/>
              </w:rPr>
              <w:t xml:space="preserve">Finishes- external walls, internal walls, floors, secondary structures, roof finishes, internal finishes </w:t>
            </w:r>
          </w:p>
        </w:tc>
        <w:tc>
          <w:tcPr>
            <w:tcW w:w="2257" w:type="dxa"/>
          </w:tcPr>
          <w:p w:rsidR="00E25485" w:rsidRDefault="00E25485" w:rsidP="00E25485">
            <w:pPr>
              <w:rPr>
                <w:sz w:val="18"/>
                <w:szCs w:val="18"/>
              </w:rPr>
            </w:pPr>
            <w:r>
              <w:rPr>
                <w:sz w:val="18"/>
                <w:szCs w:val="18"/>
              </w:rPr>
              <w:lastRenderedPageBreak/>
              <w:t xml:space="preserve">Bricklaying </w:t>
            </w:r>
          </w:p>
          <w:p w:rsidR="00E25485" w:rsidRDefault="00E25485" w:rsidP="00E25485">
            <w:pPr>
              <w:rPr>
                <w:sz w:val="18"/>
                <w:szCs w:val="18"/>
              </w:rPr>
            </w:pPr>
          </w:p>
          <w:p w:rsidR="00E25485" w:rsidRPr="009F620D" w:rsidRDefault="00E25485" w:rsidP="00E25485">
            <w:pPr>
              <w:rPr>
                <w:sz w:val="18"/>
              </w:rPr>
            </w:pPr>
            <w:r>
              <w:lastRenderedPageBreak/>
              <w:t xml:space="preserve">• </w:t>
            </w:r>
            <w:r w:rsidRPr="009F620D">
              <w:rPr>
                <w:sz w:val="18"/>
              </w:rPr>
              <w:t xml:space="preserve">load bearing walls provide the main vertical support and lateral stability for floors </w:t>
            </w:r>
          </w:p>
          <w:p w:rsidR="00E25485" w:rsidRPr="009F620D" w:rsidRDefault="00E25485" w:rsidP="00E25485">
            <w:pPr>
              <w:rPr>
                <w:sz w:val="18"/>
              </w:rPr>
            </w:pPr>
            <w:r w:rsidRPr="009F620D">
              <w:rPr>
                <w:sz w:val="18"/>
              </w:rPr>
              <w:t xml:space="preserve">• external wall panels, lift shafts or staircases are used to provide stability </w:t>
            </w:r>
          </w:p>
          <w:p w:rsidR="00E25485" w:rsidRPr="008F6BD9" w:rsidRDefault="00E25485" w:rsidP="00E25485">
            <w:pPr>
              <w:rPr>
                <w:sz w:val="18"/>
                <w:szCs w:val="18"/>
              </w:rPr>
            </w:pPr>
            <w:r w:rsidRPr="009F620D">
              <w:rPr>
                <w:sz w:val="18"/>
              </w:rPr>
              <w:t>• bridging components such as floors, roofs and beams are supported by load bearing walls</w:t>
            </w:r>
          </w:p>
        </w:tc>
        <w:tc>
          <w:tcPr>
            <w:tcW w:w="2257" w:type="dxa"/>
            <w:tcBorders>
              <w:right w:val="single" w:sz="18" w:space="0" w:color="000000" w:themeColor="text1"/>
            </w:tcBorders>
          </w:tcPr>
          <w:p w:rsidR="00E25485" w:rsidRPr="009F620D" w:rsidRDefault="00E25485" w:rsidP="00E25485">
            <w:pPr>
              <w:rPr>
                <w:sz w:val="18"/>
                <w:szCs w:val="18"/>
              </w:rPr>
            </w:pPr>
            <w:r w:rsidRPr="009F620D">
              <w:rPr>
                <w:sz w:val="18"/>
                <w:szCs w:val="18"/>
              </w:rPr>
              <w:lastRenderedPageBreak/>
              <w:t xml:space="preserve">Woodwork </w:t>
            </w:r>
          </w:p>
          <w:p w:rsidR="00E25485" w:rsidRPr="009F620D" w:rsidRDefault="00E25485" w:rsidP="00E25485">
            <w:pPr>
              <w:rPr>
                <w:sz w:val="18"/>
                <w:szCs w:val="18"/>
              </w:rPr>
            </w:pPr>
          </w:p>
          <w:p w:rsidR="00E25485" w:rsidRPr="009F620D" w:rsidRDefault="00E25485" w:rsidP="00E25485">
            <w:pPr>
              <w:rPr>
                <w:sz w:val="18"/>
                <w:szCs w:val="18"/>
              </w:rPr>
            </w:pPr>
            <w:r w:rsidRPr="009F620D">
              <w:rPr>
                <w:sz w:val="18"/>
                <w:szCs w:val="18"/>
              </w:rPr>
              <w:lastRenderedPageBreak/>
              <w:t xml:space="preserve">Waste disposal- includes the classification of waste materials: hazardous, non-hazardous, origin, properties. The costs of landfill: financial, environmental and social • Re-use- salvaged construction products </w:t>
            </w:r>
            <w:proofErr w:type="gramStart"/>
            <w:r w:rsidRPr="009F620D">
              <w:rPr>
                <w:sz w:val="18"/>
                <w:szCs w:val="18"/>
              </w:rPr>
              <w:t>are re-used</w:t>
            </w:r>
            <w:proofErr w:type="gramEnd"/>
            <w:r w:rsidRPr="009F620D">
              <w:rPr>
                <w:sz w:val="18"/>
                <w:szCs w:val="18"/>
              </w:rPr>
              <w:t xml:space="preserve"> with little or no reprocessing, typically: bricks, slates, steel sections. The environmental impact of reprocessing is minimised </w:t>
            </w:r>
          </w:p>
          <w:p w:rsidR="00E25485" w:rsidRPr="009F620D" w:rsidRDefault="00E25485" w:rsidP="00E25485">
            <w:pPr>
              <w:rPr>
                <w:sz w:val="18"/>
                <w:szCs w:val="18"/>
              </w:rPr>
            </w:pPr>
            <w:r w:rsidRPr="009F620D">
              <w:rPr>
                <w:sz w:val="18"/>
                <w:szCs w:val="18"/>
              </w:rPr>
              <w:t>• Recycling- processes typically include crushing, smelting, decontamination, sorting. There are a wide variety of potential end uses of recycled concrete, wood, metals, glass and plastic.</w:t>
            </w:r>
          </w:p>
        </w:tc>
      </w:tr>
      <w:tr w:rsidR="00E25485" w:rsidRPr="008F6BD9" w:rsidTr="00E25485">
        <w:trPr>
          <w:gridBefore w:val="1"/>
          <w:gridAfter w:val="1"/>
          <w:wBefore w:w="17" w:type="dxa"/>
          <w:wAfter w:w="18" w:type="dxa"/>
        </w:trPr>
        <w:tc>
          <w:tcPr>
            <w:tcW w:w="595" w:type="dxa"/>
            <w:vMerge/>
            <w:tcBorders>
              <w:left w:val="single" w:sz="18" w:space="0" w:color="000000" w:themeColor="text1"/>
              <w:right w:val="single" w:sz="18" w:space="0" w:color="000000" w:themeColor="text1"/>
            </w:tcBorders>
            <w:shd w:val="clear" w:color="auto" w:fill="F4B083" w:themeFill="accent2" w:themeFillTint="99"/>
          </w:tcPr>
          <w:p w:rsidR="00E25485" w:rsidRPr="008F6BD9" w:rsidRDefault="00E25485" w:rsidP="00E25485">
            <w:pPr>
              <w:rPr>
                <w:sz w:val="18"/>
                <w:szCs w:val="18"/>
              </w:rPr>
            </w:pPr>
          </w:p>
        </w:tc>
        <w:tc>
          <w:tcPr>
            <w:tcW w:w="1016" w:type="dxa"/>
            <w:tcBorders>
              <w:left w:val="single" w:sz="18" w:space="0" w:color="000000" w:themeColor="text1"/>
              <w:right w:val="single" w:sz="18" w:space="0" w:color="000000" w:themeColor="text1"/>
            </w:tcBorders>
          </w:tcPr>
          <w:p w:rsidR="00E25485" w:rsidRPr="008F6BD9" w:rsidRDefault="00E25485" w:rsidP="00E25485">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8" w:space="0" w:color="000000" w:themeColor="text1"/>
              <w:right w:val="single" w:sz="18" w:space="0" w:color="000000"/>
            </w:tcBorders>
          </w:tcPr>
          <w:p w:rsidR="00E25485" w:rsidRPr="008F6BD9" w:rsidRDefault="00E25485" w:rsidP="00E25485">
            <w:pPr>
              <w:jc w:val="center"/>
              <w:rPr>
                <w:sz w:val="18"/>
                <w:szCs w:val="18"/>
              </w:rPr>
            </w:pPr>
            <w:r>
              <w:rPr>
                <w:sz w:val="18"/>
                <w:szCs w:val="18"/>
              </w:rPr>
              <w:t>Recap of basic skills/knowledge before introducing advanced skills/knowledge</w:t>
            </w:r>
          </w:p>
        </w:tc>
      </w:tr>
      <w:tr w:rsidR="00E25485" w:rsidRPr="008F6BD9" w:rsidTr="005C0815">
        <w:trPr>
          <w:gridBefore w:val="1"/>
          <w:gridAfter w:val="1"/>
          <w:wBefore w:w="17" w:type="dxa"/>
          <w:wAfter w:w="18" w:type="dxa"/>
        </w:trPr>
        <w:tc>
          <w:tcPr>
            <w:tcW w:w="595" w:type="dxa"/>
            <w:vMerge/>
            <w:tcBorders>
              <w:left w:val="single" w:sz="18" w:space="0" w:color="000000" w:themeColor="text1"/>
              <w:bottom w:val="single" w:sz="18" w:space="0" w:color="auto"/>
              <w:right w:val="single" w:sz="18" w:space="0" w:color="000000" w:themeColor="text1"/>
            </w:tcBorders>
            <w:shd w:val="clear" w:color="auto" w:fill="F4B083" w:themeFill="accent2" w:themeFillTint="99"/>
          </w:tcPr>
          <w:p w:rsidR="00E25485" w:rsidRPr="008F6BD9" w:rsidRDefault="00E25485" w:rsidP="00E25485">
            <w:pPr>
              <w:rPr>
                <w:sz w:val="18"/>
                <w:szCs w:val="18"/>
              </w:rPr>
            </w:pPr>
          </w:p>
        </w:tc>
        <w:tc>
          <w:tcPr>
            <w:tcW w:w="1016" w:type="dxa"/>
            <w:tcBorders>
              <w:left w:val="single" w:sz="18" w:space="0" w:color="000000" w:themeColor="text1"/>
              <w:bottom w:val="single" w:sz="4" w:space="0" w:color="auto"/>
              <w:right w:val="single" w:sz="18" w:space="0" w:color="000000" w:themeColor="text1"/>
            </w:tcBorders>
          </w:tcPr>
          <w:p w:rsidR="00E25485" w:rsidRPr="008F6BD9" w:rsidRDefault="00E25485" w:rsidP="00E25485">
            <w:pPr>
              <w:rPr>
                <w:sz w:val="18"/>
                <w:szCs w:val="18"/>
              </w:rPr>
            </w:pPr>
            <w:r w:rsidRPr="008F6BD9">
              <w:rPr>
                <w:sz w:val="18"/>
                <w:szCs w:val="18"/>
              </w:rPr>
              <w:t>Careers</w:t>
            </w:r>
          </w:p>
        </w:tc>
        <w:tc>
          <w:tcPr>
            <w:tcW w:w="2497" w:type="dxa"/>
            <w:tcBorders>
              <w:left w:val="single" w:sz="18" w:space="0" w:color="000000" w:themeColor="text1"/>
              <w:bottom w:val="single" w:sz="4" w:space="0" w:color="auto"/>
            </w:tcBorders>
          </w:tcPr>
          <w:p w:rsidR="00E25485" w:rsidRDefault="00E25485" w:rsidP="00E25485">
            <w:pPr>
              <w:rPr>
                <w:sz w:val="18"/>
                <w:szCs w:val="18"/>
              </w:rPr>
            </w:pPr>
            <w:r>
              <w:rPr>
                <w:sz w:val="18"/>
                <w:szCs w:val="18"/>
              </w:rPr>
              <w:t>Trip to a local site- Health and safety</w:t>
            </w:r>
          </w:p>
          <w:p w:rsidR="00E25485" w:rsidRPr="008F6BD9" w:rsidRDefault="00E25485" w:rsidP="00E25485">
            <w:pPr>
              <w:rPr>
                <w:sz w:val="18"/>
                <w:szCs w:val="18"/>
              </w:rPr>
            </w:pPr>
          </w:p>
        </w:tc>
        <w:tc>
          <w:tcPr>
            <w:tcW w:w="2245" w:type="dxa"/>
            <w:tcBorders>
              <w:bottom w:val="single" w:sz="4" w:space="0" w:color="auto"/>
            </w:tcBorders>
          </w:tcPr>
          <w:p w:rsidR="00E25485" w:rsidRPr="008F6BD9" w:rsidRDefault="00E25485" w:rsidP="00E25485">
            <w:pPr>
              <w:rPr>
                <w:sz w:val="18"/>
                <w:szCs w:val="18"/>
              </w:rPr>
            </w:pPr>
            <w:r>
              <w:rPr>
                <w:sz w:val="18"/>
                <w:szCs w:val="18"/>
              </w:rPr>
              <w:t>Local site manager to speak to students</w:t>
            </w:r>
          </w:p>
        </w:tc>
        <w:tc>
          <w:tcPr>
            <w:tcW w:w="2243" w:type="dxa"/>
            <w:tcBorders>
              <w:bottom w:val="single" w:sz="4" w:space="0" w:color="auto"/>
            </w:tcBorders>
          </w:tcPr>
          <w:p w:rsidR="00E25485" w:rsidRPr="008F6BD9" w:rsidRDefault="00E25485" w:rsidP="00E25485">
            <w:pPr>
              <w:rPr>
                <w:sz w:val="18"/>
                <w:szCs w:val="18"/>
              </w:rPr>
            </w:pPr>
          </w:p>
        </w:tc>
        <w:tc>
          <w:tcPr>
            <w:tcW w:w="2243" w:type="dxa"/>
            <w:tcBorders>
              <w:bottom w:val="single" w:sz="4" w:space="0" w:color="auto"/>
            </w:tcBorders>
          </w:tcPr>
          <w:p w:rsidR="00E25485" w:rsidRPr="008F6BD9" w:rsidRDefault="00E25485" w:rsidP="00E25485">
            <w:pPr>
              <w:rPr>
                <w:sz w:val="18"/>
                <w:szCs w:val="18"/>
              </w:rPr>
            </w:pPr>
            <w:r>
              <w:rPr>
                <w:sz w:val="18"/>
                <w:szCs w:val="18"/>
              </w:rPr>
              <w:t>Site team to speak about what they do on a day to day basis</w:t>
            </w:r>
          </w:p>
        </w:tc>
        <w:tc>
          <w:tcPr>
            <w:tcW w:w="2257" w:type="dxa"/>
            <w:tcBorders>
              <w:bottom w:val="single" w:sz="4" w:space="0" w:color="auto"/>
            </w:tcBorders>
          </w:tcPr>
          <w:p w:rsidR="00E25485" w:rsidRPr="008F6BD9" w:rsidRDefault="00E25485" w:rsidP="000C3EA6">
            <w:pPr>
              <w:rPr>
                <w:sz w:val="18"/>
                <w:szCs w:val="18"/>
              </w:rPr>
            </w:pPr>
            <w:r>
              <w:rPr>
                <w:sz w:val="18"/>
                <w:szCs w:val="18"/>
              </w:rPr>
              <w:t xml:space="preserve">Bricklayer to </w:t>
            </w:r>
            <w:r w:rsidR="000C3EA6">
              <w:rPr>
                <w:sz w:val="18"/>
                <w:szCs w:val="18"/>
              </w:rPr>
              <w:t>speak to students about their career path</w:t>
            </w:r>
          </w:p>
        </w:tc>
        <w:tc>
          <w:tcPr>
            <w:tcW w:w="2257" w:type="dxa"/>
            <w:tcBorders>
              <w:bottom w:val="single" w:sz="4" w:space="0" w:color="auto"/>
              <w:right w:val="single" w:sz="18" w:space="0" w:color="000000" w:themeColor="text1"/>
            </w:tcBorders>
          </w:tcPr>
          <w:p w:rsidR="00E25485" w:rsidRPr="008F6BD9" w:rsidRDefault="000C3EA6" w:rsidP="00E25485">
            <w:pPr>
              <w:rPr>
                <w:sz w:val="18"/>
                <w:szCs w:val="18"/>
              </w:rPr>
            </w:pPr>
            <w:r>
              <w:rPr>
                <w:sz w:val="18"/>
                <w:szCs w:val="18"/>
              </w:rPr>
              <w:t>Investigation about career opportunities in site management</w:t>
            </w:r>
          </w:p>
        </w:tc>
      </w:tr>
      <w:tr w:rsidR="00E25485" w:rsidRPr="008F6BD9" w:rsidTr="005C0815">
        <w:trPr>
          <w:gridBefore w:val="1"/>
          <w:gridAfter w:val="1"/>
          <w:wBefore w:w="17" w:type="dxa"/>
          <w:wAfter w:w="18" w:type="dxa"/>
        </w:trPr>
        <w:tc>
          <w:tcPr>
            <w:tcW w:w="595" w:type="dxa"/>
            <w:vMerge w:val="restart"/>
            <w:tcBorders>
              <w:top w:val="single" w:sz="18" w:space="0" w:color="auto"/>
              <w:left w:val="single" w:sz="18" w:space="0" w:color="auto"/>
              <w:bottom w:val="single" w:sz="18" w:space="0" w:color="auto"/>
              <w:right w:val="single" w:sz="18" w:space="0" w:color="auto"/>
            </w:tcBorders>
            <w:shd w:val="clear" w:color="auto" w:fill="5B9BD5" w:themeFill="accent1"/>
            <w:textDirection w:val="btLr"/>
          </w:tcPr>
          <w:p w:rsidR="00E25485" w:rsidRPr="008F6BD9" w:rsidRDefault="00E25485" w:rsidP="00E25485">
            <w:pPr>
              <w:ind w:left="113" w:right="113"/>
              <w:jc w:val="center"/>
              <w:rPr>
                <w:sz w:val="18"/>
                <w:szCs w:val="18"/>
              </w:rPr>
            </w:pPr>
            <w:r>
              <w:rPr>
                <w:sz w:val="18"/>
                <w:szCs w:val="18"/>
              </w:rPr>
              <w:t>Year 11 Construction</w:t>
            </w:r>
          </w:p>
        </w:tc>
        <w:tc>
          <w:tcPr>
            <w:tcW w:w="1016" w:type="dxa"/>
            <w:tcBorders>
              <w:top w:val="single" w:sz="18" w:space="0" w:color="000000"/>
              <w:left w:val="single" w:sz="18" w:space="0" w:color="auto"/>
              <w:right w:val="single" w:sz="18" w:space="0" w:color="000000"/>
            </w:tcBorders>
          </w:tcPr>
          <w:p w:rsidR="00E25485" w:rsidRPr="008F6BD9" w:rsidRDefault="00E25485" w:rsidP="00E25485">
            <w:pPr>
              <w:rPr>
                <w:sz w:val="18"/>
                <w:szCs w:val="18"/>
              </w:rPr>
            </w:pPr>
            <w:r w:rsidRPr="008F6BD9">
              <w:rPr>
                <w:sz w:val="18"/>
                <w:szCs w:val="18"/>
              </w:rPr>
              <w:t>Title and objectives</w:t>
            </w:r>
          </w:p>
        </w:tc>
        <w:tc>
          <w:tcPr>
            <w:tcW w:w="2497" w:type="dxa"/>
            <w:tcBorders>
              <w:top w:val="single" w:sz="18" w:space="0" w:color="000000"/>
              <w:left w:val="single" w:sz="18" w:space="0" w:color="000000"/>
            </w:tcBorders>
          </w:tcPr>
          <w:p w:rsidR="00E25485" w:rsidRDefault="00E25485" w:rsidP="00E25485">
            <w:pPr>
              <w:rPr>
                <w:sz w:val="18"/>
                <w:szCs w:val="18"/>
              </w:rPr>
            </w:pPr>
            <w:r>
              <w:rPr>
                <w:sz w:val="18"/>
                <w:szCs w:val="18"/>
              </w:rPr>
              <w:t>Construction</w:t>
            </w:r>
          </w:p>
          <w:p w:rsidR="00E25485" w:rsidRPr="008F6BD9" w:rsidRDefault="00E25485" w:rsidP="00E25485">
            <w:pPr>
              <w:rPr>
                <w:sz w:val="18"/>
                <w:szCs w:val="18"/>
              </w:rPr>
            </w:pPr>
            <w:r>
              <w:rPr>
                <w:sz w:val="18"/>
                <w:szCs w:val="18"/>
              </w:rPr>
              <w:t>Unit 2- practical skills</w:t>
            </w:r>
          </w:p>
        </w:tc>
        <w:tc>
          <w:tcPr>
            <w:tcW w:w="2245" w:type="dxa"/>
            <w:tcBorders>
              <w:top w:val="single" w:sz="18" w:space="0" w:color="000000"/>
            </w:tcBorders>
          </w:tcPr>
          <w:p w:rsidR="00E25485" w:rsidRDefault="00E25485" w:rsidP="00E25485">
            <w:pPr>
              <w:rPr>
                <w:sz w:val="18"/>
                <w:szCs w:val="18"/>
              </w:rPr>
            </w:pPr>
            <w:r>
              <w:rPr>
                <w:sz w:val="18"/>
                <w:szCs w:val="18"/>
              </w:rPr>
              <w:t>Construction</w:t>
            </w:r>
          </w:p>
          <w:p w:rsidR="00E25485" w:rsidRDefault="00E25485" w:rsidP="00E25485">
            <w:pPr>
              <w:rPr>
                <w:sz w:val="18"/>
                <w:szCs w:val="18"/>
              </w:rPr>
            </w:pPr>
            <w:r>
              <w:rPr>
                <w:sz w:val="18"/>
                <w:szCs w:val="18"/>
              </w:rPr>
              <w:t>Unit 2- practical skills</w:t>
            </w:r>
          </w:p>
          <w:p w:rsidR="00E25485" w:rsidRPr="008F6BD9" w:rsidRDefault="00E25485" w:rsidP="00E25485">
            <w:pPr>
              <w:rPr>
                <w:sz w:val="18"/>
                <w:szCs w:val="18"/>
              </w:rPr>
            </w:pPr>
            <w:r>
              <w:rPr>
                <w:sz w:val="18"/>
                <w:szCs w:val="18"/>
              </w:rPr>
              <w:t>Unit 3 written exam</w:t>
            </w:r>
          </w:p>
        </w:tc>
        <w:tc>
          <w:tcPr>
            <w:tcW w:w="2243" w:type="dxa"/>
            <w:tcBorders>
              <w:top w:val="single" w:sz="18" w:space="0" w:color="000000"/>
            </w:tcBorders>
          </w:tcPr>
          <w:p w:rsidR="00E25485" w:rsidRDefault="00E25485" w:rsidP="00E25485">
            <w:pPr>
              <w:rPr>
                <w:sz w:val="18"/>
                <w:szCs w:val="18"/>
              </w:rPr>
            </w:pPr>
            <w:r>
              <w:rPr>
                <w:sz w:val="18"/>
                <w:szCs w:val="18"/>
              </w:rPr>
              <w:t>Construction</w:t>
            </w:r>
          </w:p>
          <w:p w:rsidR="00E25485" w:rsidRDefault="00E25485" w:rsidP="00E25485">
            <w:pPr>
              <w:rPr>
                <w:sz w:val="18"/>
                <w:szCs w:val="18"/>
              </w:rPr>
            </w:pPr>
            <w:r>
              <w:rPr>
                <w:sz w:val="18"/>
                <w:szCs w:val="18"/>
              </w:rPr>
              <w:t>Unit 2- practical skills</w:t>
            </w:r>
          </w:p>
          <w:p w:rsidR="00E25485" w:rsidRPr="008F6BD9" w:rsidRDefault="00E25485" w:rsidP="00E25485">
            <w:pPr>
              <w:rPr>
                <w:sz w:val="18"/>
                <w:szCs w:val="18"/>
              </w:rPr>
            </w:pPr>
            <w:r>
              <w:rPr>
                <w:sz w:val="18"/>
                <w:szCs w:val="18"/>
              </w:rPr>
              <w:t>Unit 3 written exam</w:t>
            </w:r>
          </w:p>
        </w:tc>
        <w:tc>
          <w:tcPr>
            <w:tcW w:w="2243" w:type="dxa"/>
            <w:tcBorders>
              <w:top w:val="single" w:sz="18" w:space="0" w:color="000000"/>
            </w:tcBorders>
          </w:tcPr>
          <w:p w:rsidR="00E25485" w:rsidRDefault="00E25485" w:rsidP="00E25485">
            <w:pPr>
              <w:rPr>
                <w:sz w:val="18"/>
                <w:szCs w:val="18"/>
              </w:rPr>
            </w:pPr>
            <w:r>
              <w:rPr>
                <w:sz w:val="18"/>
                <w:szCs w:val="18"/>
              </w:rPr>
              <w:t>Construction</w:t>
            </w:r>
          </w:p>
          <w:p w:rsidR="00E25485" w:rsidRPr="008F6BD9" w:rsidRDefault="00E25485" w:rsidP="00E25485">
            <w:pPr>
              <w:rPr>
                <w:sz w:val="18"/>
                <w:szCs w:val="18"/>
              </w:rPr>
            </w:pPr>
            <w:r>
              <w:rPr>
                <w:sz w:val="18"/>
                <w:szCs w:val="18"/>
              </w:rPr>
              <w:t>Unit 3 written exam</w:t>
            </w:r>
          </w:p>
        </w:tc>
        <w:tc>
          <w:tcPr>
            <w:tcW w:w="2257" w:type="dxa"/>
            <w:tcBorders>
              <w:top w:val="single" w:sz="18" w:space="0" w:color="000000"/>
            </w:tcBorders>
          </w:tcPr>
          <w:p w:rsidR="00E25485" w:rsidRDefault="00E25485" w:rsidP="00E25485">
            <w:pPr>
              <w:rPr>
                <w:sz w:val="18"/>
                <w:szCs w:val="18"/>
              </w:rPr>
            </w:pPr>
            <w:r>
              <w:rPr>
                <w:sz w:val="18"/>
                <w:szCs w:val="18"/>
              </w:rPr>
              <w:t>Construction</w:t>
            </w:r>
          </w:p>
          <w:p w:rsidR="00E25485" w:rsidRPr="008F6BD9" w:rsidRDefault="00E25485" w:rsidP="00E25485">
            <w:pPr>
              <w:rPr>
                <w:sz w:val="18"/>
                <w:szCs w:val="18"/>
              </w:rPr>
            </w:pPr>
            <w:r>
              <w:rPr>
                <w:sz w:val="18"/>
                <w:szCs w:val="18"/>
              </w:rPr>
              <w:t>Unit 3 written exam</w:t>
            </w:r>
          </w:p>
        </w:tc>
        <w:tc>
          <w:tcPr>
            <w:tcW w:w="2257" w:type="dxa"/>
            <w:tcBorders>
              <w:top w:val="single" w:sz="18" w:space="0" w:color="000000"/>
              <w:right w:val="single" w:sz="18" w:space="0" w:color="000000"/>
            </w:tcBorders>
          </w:tcPr>
          <w:p w:rsidR="00E25485" w:rsidRPr="008F6BD9" w:rsidRDefault="00E25485" w:rsidP="00E25485">
            <w:pPr>
              <w:rPr>
                <w:sz w:val="18"/>
                <w:szCs w:val="18"/>
              </w:rPr>
            </w:pPr>
          </w:p>
        </w:tc>
      </w:tr>
      <w:tr w:rsidR="00E25485" w:rsidRPr="008F6BD9" w:rsidTr="005C0815">
        <w:trPr>
          <w:gridBefore w:val="1"/>
          <w:gridAfter w:val="1"/>
          <w:wBefore w:w="17" w:type="dxa"/>
          <w:wAfter w:w="18" w:type="dxa"/>
        </w:trPr>
        <w:tc>
          <w:tcPr>
            <w:tcW w:w="595" w:type="dxa"/>
            <w:vMerge/>
            <w:tcBorders>
              <w:top w:val="single" w:sz="8" w:space="0" w:color="auto"/>
              <w:left w:val="single" w:sz="18" w:space="0" w:color="auto"/>
              <w:bottom w:val="single" w:sz="18" w:space="0" w:color="auto"/>
              <w:right w:val="single" w:sz="18" w:space="0" w:color="auto"/>
            </w:tcBorders>
            <w:shd w:val="clear" w:color="auto" w:fill="5B9BD5" w:themeFill="accent1"/>
          </w:tcPr>
          <w:p w:rsidR="00E25485" w:rsidRPr="008F6BD9" w:rsidRDefault="00E25485" w:rsidP="00E25485">
            <w:pPr>
              <w:rPr>
                <w:sz w:val="18"/>
                <w:szCs w:val="18"/>
              </w:rPr>
            </w:pPr>
          </w:p>
        </w:tc>
        <w:tc>
          <w:tcPr>
            <w:tcW w:w="1016" w:type="dxa"/>
            <w:tcBorders>
              <w:left w:val="single" w:sz="18" w:space="0" w:color="auto"/>
              <w:right w:val="single" w:sz="18" w:space="0" w:color="000000"/>
            </w:tcBorders>
          </w:tcPr>
          <w:p w:rsidR="00E25485" w:rsidRPr="008F6BD9" w:rsidRDefault="00E25485" w:rsidP="00E25485">
            <w:pPr>
              <w:rPr>
                <w:sz w:val="18"/>
                <w:szCs w:val="18"/>
              </w:rPr>
            </w:pPr>
            <w:r w:rsidRPr="008F6BD9">
              <w:rPr>
                <w:sz w:val="18"/>
                <w:szCs w:val="18"/>
              </w:rPr>
              <w:t>Core knowledge</w:t>
            </w:r>
          </w:p>
        </w:tc>
        <w:tc>
          <w:tcPr>
            <w:tcW w:w="2497" w:type="dxa"/>
            <w:tcBorders>
              <w:left w:val="single" w:sz="18" w:space="0" w:color="000000"/>
            </w:tcBorders>
          </w:tcPr>
          <w:p w:rsidR="00E25485" w:rsidRDefault="00E25485" w:rsidP="00E25485">
            <w:pPr>
              <w:shd w:val="clear" w:color="auto" w:fill="FFFFFF"/>
              <w:textAlignment w:val="baseline"/>
              <w:rPr>
                <w:sz w:val="18"/>
                <w:szCs w:val="18"/>
              </w:rPr>
            </w:pPr>
            <w:r>
              <w:rPr>
                <w:sz w:val="18"/>
                <w:szCs w:val="18"/>
              </w:rPr>
              <w:t xml:space="preserve">Unit 2- practical skills tiling </w:t>
            </w:r>
          </w:p>
          <w:p w:rsidR="00E25485" w:rsidRDefault="00E25485" w:rsidP="00E25485">
            <w:pPr>
              <w:shd w:val="clear" w:color="auto" w:fill="FFFFFF"/>
              <w:textAlignment w:val="baseline"/>
              <w:rPr>
                <w:sz w:val="18"/>
                <w:szCs w:val="18"/>
              </w:rPr>
            </w:pPr>
          </w:p>
          <w:p w:rsidR="00E25485" w:rsidRDefault="00E25485" w:rsidP="00E25485">
            <w:pPr>
              <w:shd w:val="clear" w:color="auto" w:fill="FFFFFF"/>
              <w:textAlignment w:val="baseline"/>
              <w:rPr>
                <w:sz w:val="18"/>
                <w:szCs w:val="18"/>
              </w:rPr>
            </w:pPr>
            <w:r>
              <w:rPr>
                <w:sz w:val="18"/>
                <w:szCs w:val="18"/>
              </w:rPr>
              <w:t>What is tiling</w:t>
            </w:r>
          </w:p>
          <w:p w:rsidR="00E25485" w:rsidRDefault="00E25485" w:rsidP="00E25485">
            <w:pPr>
              <w:shd w:val="clear" w:color="auto" w:fill="FFFFFF"/>
              <w:textAlignment w:val="baseline"/>
              <w:rPr>
                <w:sz w:val="18"/>
                <w:szCs w:val="18"/>
              </w:rPr>
            </w:pPr>
            <w:r>
              <w:rPr>
                <w:sz w:val="18"/>
                <w:szCs w:val="18"/>
              </w:rPr>
              <w:t xml:space="preserve">Different types of tiling </w:t>
            </w:r>
          </w:p>
          <w:p w:rsidR="00E25485" w:rsidRDefault="00E25485" w:rsidP="00E25485">
            <w:pPr>
              <w:shd w:val="clear" w:color="auto" w:fill="FFFFFF"/>
              <w:textAlignment w:val="baseline"/>
              <w:rPr>
                <w:sz w:val="18"/>
                <w:szCs w:val="18"/>
              </w:rPr>
            </w:pPr>
            <w:r>
              <w:rPr>
                <w:sz w:val="18"/>
                <w:szCs w:val="18"/>
              </w:rPr>
              <w:t xml:space="preserve">Prepping the surface </w:t>
            </w:r>
          </w:p>
          <w:p w:rsidR="00E25485" w:rsidRDefault="00E25485" w:rsidP="00E25485">
            <w:pPr>
              <w:shd w:val="clear" w:color="auto" w:fill="FFFFFF"/>
              <w:textAlignment w:val="baseline"/>
              <w:rPr>
                <w:sz w:val="18"/>
                <w:szCs w:val="18"/>
              </w:rPr>
            </w:pPr>
            <w:r>
              <w:rPr>
                <w:sz w:val="18"/>
                <w:szCs w:val="18"/>
              </w:rPr>
              <w:t xml:space="preserve">Tiling- Practical </w:t>
            </w:r>
          </w:p>
          <w:p w:rsidR="00E25485" w:rsidRPr="008F6BD9" w:rsidRDefault="00E25485" w:rsidP="00E25485">
            <w:pPr>
              <w:pStyle w:val="ListParagraph"/>
              <w:shd w:val="clear" w:color="auto" w:fill="FFFFFF"/>
              <w:spacing w:after="0" w:line="240" w:lineRule="auto"/>
              <w:ind w:left="360"/>
              <w:textAlignment w:val="baseline"/>
              <w:rPr>
                <w:sz w:val="18"/>
                <w:szCs w:val="18"/>
              </w:rPr>
            </w:pPr>
          </w:p>
        </w:tc>
        <w:tc>
          <w:tcPr>
            <w:tcW w:w="2245" w:type="dxa"/>
          </w:tcPr>
          <w:p w:rsidR="00E25485" w:rsidRDefault="00E25485" w:rsidP="00E25485">
            <w:pPr>
              <w:jc w:val="center"/>
              <w:rPr>
                <w:sz w:val="18"/>
                <w:szCs w:val="18"/>
              </w:rPr>
            </w:pPr>
            <w:r>
              <w:rPr>
                <w:sz w:val="18"/>
                <w:szCs w:val="18"/>
              </w:rPr>
              <w:t>Unit 2- practical skills tiling</w:t>
            </w:r>
          </w:p>
          <w:p w:rsidR="00E25485" w:rsidRPr="006C664C" w:rsidRDefault="00E25485" w:rsidP="00E25485">
            <w:pPr>
              <w:pStyle w:val="ListParagraph"/>
              <w:numPr>
                <w:ilvl w:val="0"/>
                <w:numId w:val="9"/>
              </w:numPr>
              <w:spacing w:after="0" w:line="240" w:lineRule="auto"/>
              <w:rPr>
                <w:sz w:val="18"/>
                <w:szCs w:val="18"/>
              </w:rPr>
            </w:pPr>
            <w:r>
              <w:rPr>
                <w:sz w:val="18"/>
                <w:szCs w:val="18"/>
              </w:rPr>
              <w:t>Start tiling coursework</w:t>
            </w:r>
          </w:p>
          <w:p w:rsidR="00E25485" w:rsidRDefault="00E25485" w:rsidP="00E25485">
            <w:pPr>
              <w:rPr>
                <w:sz w:val="18"/>
                <w:szCs w:val="18"/>
              </w:rPr>
            </w:pPr>
          </w:p>
          <w:p w:rsidR="00E25485" w:rsidRDefault="00E25485" w:rsidP="00E25485">
            <w:pPr>
              <w:jc w:val="center"/>
              <w:rPr>
                <w:sz w:val="18"/>
                <w:szCs w:val="18"/>
              </w:rPr>
            </w:pPr>
            <w:r>
              <w:rPr>
                <w:sz w:val="18"/>
                <w:szCs w:val="18"/>
              </w:rPr>
              <w:t>Unit 3- written exam prep</w:t>
            </w:r>
          </w:p>
          <w:p w:rsidR="00E25485" w:rsidRPr="006C664C" w:rsidRDefault="00E25485" w:rsidP="00E25485">
            <w:pPr>
              <w:rPr>
                <w:sz w:val="18"/>
                <w:szCs w:val="18"/>
              </w:rPr>
            </w:pPr>
            <w:r w:rsidRPr="006C664C">
              <w:rPr>
                <w:sz w:val="18"/>
                <w:szCs w:val="18"/>
              </w:rPr>
              <w:t xml:space="preserve">AC1.1 </w:t>
            </w:r>
            <w:r w:rsidRPr="006C664C">
              <w:rPr>
                <w:bCs/>
                <w:sz w:val="18"/>
                <w:szCs w:val="18"/>
              </w:rPr>
              <w:t>Describe</w:t>
            </w:r>
            <w:r w:rsidRPr="006C664C">
              <w:rPr>
                <w:sz w:val="18"/>
                <w:szCs w:val="18"/>
              </w:rPr>
              <w:t xml:space="preserve"> </w:t>
            </w:r>
            <w:r w:rsidRPr="006C664C">
              <w:rPr>
                <w:bCs/>
                <w:sz w:val="18"/>
                <w:szCs w:val="18"/>
              </w:rPr>
              <w:t>activities</w:t>
            </w:r>
            <w:r w:rsidRPr="006C664C">
              <w:rPr>
                <w:sz w:val="18"/>
                <w:szCs w:val="18"/>
              </w:rPr>
              <w:t xml:space="preserve"> of those involved in construction projects</w:t>
            </w:r>
          </w:p>
          <w:p w:rsidR="00E25485" w:rsidRPr="006C664C" w:rsidRDefault="00E25485" w:rsidP="00E25485">
            <w:pPr>
              <w:rPr>
                <w:sz w:val="18"/>
                <w:szCs w:val="18"/>
              </w:rPr>
            </w:pPr>
            <w:r w:rsidRPr="006C664C">
              <w:rPr>
                <w:sz w:val="18"/>
                <w:szCs w:val="18"/>
              </w:rPr>
              <w:t xml:space="preserve">AC1.2 </w:t>
            </w:r>
            <w:r w:rsidRPr="006C664C">
              <w:rPr>
                <w:bCs/>
                <w:sz w:val="18"/>
                <w:szCs w:val="18"/>
              </w:rPr>
              <w:t>Describe</w:t>
            </w:r>
            <w:r w:rsidRPr="006C664C">
              <w:rPr>
                <w:sz w:val="18"/>
                <w:szCs w:val="18"/>
              </w:rPr>
              <w:t xml:space="preserve"> </w:t>
            </w:r>
            <w:r w:rsidRPr="006C664C">
              <w:rPr>
                <w:bCs/>
                <w:sz w:val="18"/>
                <w:szCs w:val="18"/>
              </w:rPr>
              <w:t>responsibilities</w:t>
            </w:r>
            <w:r w:rsidRPr="006C664C">
              <w:rPr>
                <w:sz w:val="18"/>
                <w:szCs w:val="18"/>
              </w:rPr>
              <w:t xml:space="preserve"> of those involved in construction projects</w:t>
            </w:r>
          </w:p>
          <w:p w:rsidR="00E25485" w:rsidRPr="006C664C" w:rsidRDefault="00E25485" w:rsidP="00E25485">
            <w:pPr>
              <w:rPr>
                <w:sz w:val="18"/>
                <w:szCs w:val="18"/>
              </w:rPr>
            </w:pPr>
            <w:r w:rsidRPr="006C664C">
              <w:rPr>
                <w:sz w:val="18"/>
                <w:szCs w:val="18"/>
              </w:rPr>
              <w:t xml:space="preserve">AC1.3 </w:t>
            </w:r>
            <w:r w:rsidRPr="006C664C">
              <w:rPr>
                <w:bCs/>
                <w:sz w:val="18"/>
                <w:szCs w:val="18"/>
              </w:rPr>
              <w:t xml:space="preserve">Describe outputs </w:t>
            </w:r>
            <w:r w:rsidRPr="006C664C">
              <w:rPr>
                <w:sz w:val="18"/>
                <w:szCs w:val="18"/>
              </w:rPr>
              <w:t>of those involved in realising construction projects</w:t>
            </w:r>
          </w:p>
          <w:p w:rsidR="00E25485" w:rsidRPr="006C664C" w:rsidRDefault="00E25485" w:rsidP="00E25485">
            <w:pPr>
              <w:rPr>
                <w:sz w:val="18"/>
                <w:szCs w:val="18"/>
              </w:rPr>
            </w:pPr>
            <w:r w:rsidRPr="006C664C">
              <w:rPr>
                <w:sz w:val="18"/>
                <w:szCs w:val="18"/>
              </w:rPr>
              <w:lastRenderedPageBreak/>
              <w:t>AC2.1 Describe processes used in built environment development projects</w:t>
            </w:r>
          </w:p>
          <w:p w:rsidR="00E25485" w:rsidRPr="008F6BD9" w:rsidRDefault="00E25485" w:rsidP="00E25485">
            <w:pPr>
              <w:rPr>
                <w:sz w:val="18"/>
                <w:szCs w:val="18"/>
              </w:rPr>
            </w:pPr>
          </w:p>
        </w:tc>
        <w:tc>
          <w:tcPr>
            <w:tcW w:w="2243" w:type="dxa"/>
          </w:tcPr>
          <w:p w:rsidR="00E25485" w:rsidRDefault="00E25485" w:rsidP="00E25485">
            <w:pPr>
              <w:rPr>
                <w:sz w:val="18"/>
                <w:szCs w:val="18"/>
              </w:rPr>
            </w:pPr>
            <w:r>
              <w:rPr>
                <w:sz w:val="18"/>
                <w:szCs w:val="18"/>
              </w:rPr>
              <w:lastRenderedPageBreak/>
              <w:t>Unit 2- practical skills wiring</w:t>
            </w:r>
          </w:p>
          <w:p w:rsidR="00E25485" w:rsidRPr="006C664C" w:rsidRDefault="00E25485" w:rsidP="00E25485">
            <w:pPr>
              <w:pStyle w:val="ListParagraph"/>
              <w:numPr>
                <w:ilvl w:val="0"/>
                <w:numId w:val="9"/>
              </w:numPr>
              <w:spacing w:after="0" w:line="240" w:lineRule="auto"/>
              <w:rPr>
                <w:sz w:val="18"/>
                <w:szCs w:val="18"/>
              </w:rPr>
            </w:pPr>
            <w:r>
              <w:rPr>
                <w:sz w:val="18"/>
                <w:szCs w:val="18"/>
              </w:rPr>
              <w:t>Start wiring coursework</w:t>
            </w:r>
          </w:p>
          <w:p w:rsidR="00E25485" w:rsidRDefault="00E25485" w:rsidP="00E25485">
            <w:pPr>
              <w:rPr>
                <w:sz w:val="18"/>
                <w:szCs w:val="18"/>
              </w:rPr>
            </w:pPr>
          </w:p>
          <w:p w:rsidR="00E25485" w:rsidRDefault="00E25485" w:rsidP="00E25485">
            <w:pPr>
              <w:rPr>
                <w:sz w:val="18"/>
                <w:szCs w:val="18"/>
              </w:rPr>
            </w:pPr>
            <w:r>
              <w:rPr>
                <w:sz w:val="18"/>
                <w:szCs w:val="18"/>
              </w:rPr>
              <w:t>Unit 3- written exam prep</w:t>
            </w:r>
          </w:p>
          <w:p w:rsidR="00E25485" w:rsidRDefault="00E25485" w:rsidP="00E25485">
            <w:pPr>
              <w:rPr>
                <w:sz w:val="18"/>
                <w:szCs w:val="18"/>
              </w:rPr>
            </w:pPr>
          </w:p>
          <w:p w:rsidR="00E25485" w:rsidRPr="008D32B2" w:rsidRDefault="00E25485" w:rsidP="00E25485">
            <w:pPr>
              <w:rPr>
                <w:sz w:val="18"/>
                <w:szCs w:val="18"/>
              </w:rPr>
            </w:pPr>
            <w:r w:rsidRPr="006C664C">
              <w:rPr>
                <w:sz w:val="18"/>
                <w:szCs w:val="18"/>
              </w:rPr>
              <w:t>AC2.1 Describe processes used in built environment development projects</w:t>
            </w:r>
            <w:r>
              <w:rPr>
                <w:sz w:val="18"/>
                <w:szCs w:val="18"/>
              </w:rPr>
              <w:t xml:space="preserve">- </w:t>
            </w:r>
            <w:r w:rsidRPr="008D32B2">
              <w:rPr>
                <w:sz w:val="18"/>
                <w:szCs w:val="18"/>
              </w:rPr>
              <w:t xml:space="preserve">Construction: </w:t>
            </w:r>
            <w:r w:rsidRPr="008D32B2">
              <w:rPr>
                <w:b/>
                <w:bCs/>
                <w:sz w:val="18"/>
                <w:szCs w:val="18"/>
              </w:rPr>
              <w:t>Maintenance</w:t>
            </w:r>
          </w:p>
          <w:p w:rsidR="00E25485" w:rsidRDefault="00E25485" w:rsidP="00E25485">
            <w:pPr>
              <w:rPr>
                <w:sz w:val="18"/>
                <w:szCs w:val="18"/>
              </w:rPr>
            </w:pPr>
          </w:p>
          <w:p w:rsidR="00E25485" w:rsidRDefault="00E25485" w:rsidP="00E25485">
            <w:pPr>
              <w:rPr>
                <w:sz w:val="18"/>
                <w:szCs w:val="18"/>
              </w:rPr>
            </w:pPr>
            <w:r w:rsidRPr="008D32B2">
              <w:rPr>
                <w:sz w:val="18"/>
                <w:szCs w:val="18"/>
              </w:rPr>
              <w:t>AC2.2 Calculate resources to meet requirements for built environment development projects</w:t>
            </w:r>
          </w:p>
          <w:p w:rsidR="00E25485" w:rsidRPr="008F6BD9" w:rsidRDefault="00E25485" w:rsidP="00E25485">
            <w:pPr>
              <w:rPr>
                <w:sz w:val="18"/>
                <w:szCs w:val="18"/>
              </w:rPr>
            </w:pPr>
          </w:p>
        </w:tc>
        <w:tc>
          <w:tcPr>
            <w:tcW w:w="2243" w:type="dxa"/>
          </w:tcPr>
          <w:p w:rsidR="00E25485" w:rsidRDefault="00E25485" w:rsidP="00E25485">
            <w:pPr>
              <w:jc w:val="center"/>
              <w:rPr>
                <w:sz w:val="18"/>
                <w:szCs w:val="18"/>
              </w:rPr>
            </w:pPr>
            <w:r>
              <w:rPr>
                <w:sz w:val="18"/>
                <w:szCs w:val="18"/>
              </w:rPr>
              <w:t>Unit 3- written exam prep</w:t>
            </w:r>
          </w:p>
          <w:p w:rsidR="00E25485" w:rsidRDefault="00E25485" w:rsidP="00E25485">
            <w:pPr>
              <w:rPr>
                <w:sz w:val="18"/>
                <w:szCs w:val="18"/>
              </w:rPr>
            </w:pPr>
            <w:r>
              <w:rPr>
                <w:sz w:val="18"/>
                <w:szCs w:val="18"/>
              </w:rPr>
              <w:t>Coursework completed</w:t>
            </w:r>
          </w:p>
          <w:p w:rsidR="00E25485" w:rsidRDefault="00E25485" w:rsidP="00E25485">
            <w:pPr>
              <w:jc w:val="center"/>
              <w:rPr>
                <w:sz w:val="18"/>
                <w:szCs w:val="18"/>
              </w:rPr>
            </w:pPr>
          </w:p>
          <w:p w:rsidR="00E25485" w:rsidRPr="008D32B2" w:rsidRDefault="00E25485" w:rsidP="00E25485">
            <w:pPr>
              <w:rPr>
                <w:sz w:val="18"/>
                <w:szCs w:val="18"/>
              </w:rPr>
            </w:pPr>
            <w:r w:rsidRPr="008D32B2">
              <w:rPr>
                <w:sz w:val="18"/>
                <w:szCs w:val="18"/>
              </w:rPr>
              <w:t>AC2.3 Assess potential effect of factors on project success</w:t>
            </w:r>
          </w:p>
          <w:p w:rsidR="00E25485" w:rsidRDefault="00E25485" w:rsidP="00E25485">
            <w:pPr>
              <w:jc w:val="center"/>
              <w:rPr>
                <w:sz w:val="18"/>
                <w:szCs w:val="18"/>
              </w:rPr>
            </w:pPr>
          </w:p>
          <w:p w:rsidR="00E25485" w:rsidRPr="008D32B2" w:rsidRDefault="00E25485" w:rsidP="00E25485">
            <w:pPr>
              <w:rPr>
                <w:sz w:val="18"/>
                <w:szCs w:val="18"/>
              </w:rPr>
            </w:pPr>
            <w:r w:rsidRPr="008D32B2">
              <w:rPr>
                <w:b/>
                <w:bCs/>
                <w:sz w:val="18"/>
                <w:szCs w:val="18"/>
              </w:rPr>
              <w:t>Factors</w:t>
            </w:r>
            <w:r w:rsidRPr="008D32B2">
              <w:rPr>
                <w:sz w:val="18"/>
                <w:szCs w:val="18"/>
              </w:rPr>
              <w:t>:</w:t>
            </w:r>
          </w:p>
          <w:p w:rsidR="00E25485" w:rsidRPr="008D32B2" w:rsidRDefault="00E25485" w:rsidP="00E25485">
            <w:pPr>
              <w:numPr>
                <w:ilvl w:val="0"/>
                <w:numId w:val="10"/>
              </w:numPr>
              <w:rPr>
                <w:sz w:val="18"/>
                <w:szCs w:val="18"/>
              </w:rPr>
            </w:pPr>
            <w:r w:rsidRPr="008D32B2">
              <w:rPr>
                <w:b/>
                <w:bCs/>
                <w:sz w:val="18"/>
                <w:szCs w:val="18"/>
              </w:rPr>
              <w:t>Internal</w:t>
            </w:r>
            <w:r w:rsidRPr="008D32B2">
              <w:rPr>
                <w:sz w:val="18"/>
                <w:szCs w:val="18"/>
              </w:rPr>
              <w:t xml:space="preserve"> e.g. lack of qualified and certified key personnel, sourcing of finance, security</w:t>
            </w:r>
          </w:p>
          <w:p w:rsidR="00E25485" w:rsidRPr="008D32B2" w:rsidRDefault="00E25485" w:rsidP="00E25485">
            <w:pPr>
              <w:numPr>
                <w:ilvl w:val="0"/>
                <w:numId w:val="10"/>
              </w:numPr>
              <w:rPr>
                <w:sz w:val="18"/>
                <w:szCs w:val="18"/>
              </w:rPr>
            </w:pPr>
            <w:r w:rsidRPr="008D32B2">
              <w:rPr>
                <w:b/>
                <w:bCs/>
                <w:sz w:val="18"/>
                <w:szCs w:val="18"/>
              </w:rPr>
              <w:t>External</w:t>
            </w:r>
            <w:r w:rsidRPr="008D32B2">
              <w:rPr>
                <w:sz w:val="18"/>
                <w:szCs w:val="18"/>
              </w:rPr>
              <w:t xml:space="preserve"> e.g. penalty clauses, </w:t>
            </w:r>
            <w:r w:rsidRPr="008D32B2">
              <w:rPr>
                <w:sz w:val="18"/>
                <w:szCs w:val="18"/>
              </w:rPr>
              <w:lastRenderedPageBreak/>
              <w:t>weather conditions</w:t>
            </w:r>
          </w:p>
          <w:p w:rsidR="00E25485" w:rsidRPr="008F6BD9" w:rsidRDefault="00E25485" w:rsidP="00E25485">
            <w:pPr>
              <w:rPr>
                <w:sz w:val="18"/>
                <w:szCs w:val="18"/>
              </w:rPr>
            </w:pPr>
          </w:p>
        </w:tc>
        <w:tc>
          <w:tcPr>
            <w:tcW w:w="2257" w:type="dxa"/>
          </w:tcPr>
          <w:p w:rsidR="00E25485" w:rsidRDefault="00E25485" w:rsidP="00E25485">
            <w:pPr>
              <w:rPr>
                <w:sz w:val="18"/>
                <w:szCs w:val="18"/>
              </w:rPr>
            </w:pPr>
            <w:r>
              <w:rPr>
                <w:sz w:val="18"/>
                <w:szCs w:val="18"/>
              </w:rPr>
              <w:lastRenderedPageBreak/>
              <w:t>Unit 3 written exam prep</w:t>
            </w:r>
          </w:p>
          <w:p w:rsidR="00E25485" w:rsidRDefault="00E25485" w:rsidP="00E25485">
            <w:pPr>
              <w:rPr>
                <w:sz w:val="18"/>
                <w:szCs w:val="18"/>
              </w:rPr>
            </w:pPr>
          </w:p>
          <w:p w:rsidR="00E25485" w:rsidRPr="0002782C" w:rsidRDefault="00E25485" w:rsidP="00E25485">
            <w:pPr>
              <w:rPr>
                <w:sz w:val="18"/>
                <w:szCs w:val="18"/>
              </w:rPr>
            </w:pPr>
            <w:r w:rsidRPr="0002782C">
              <w:rPr>
                <w:sz w:val="18"/>
                <w:szCs w:val="18"/>
              </w:rPr>
              <w:t>AC2.4 Interpret sources of information</w:t>
            </w:r>
          </w:p>
          <w:p w:rsidR="00E25485" w:rsidRDefault="00E25485" w:rsidP="00E25485">
            <w:pPr>
              <w:rPr>
                <w:sz w:val="18"/>
                <w:szCs w:val="18"/>
              </w:rPr>
            </w:pPr>
          </w:p>
          <w:p w:rsidR="00E25485" w:rsidRPr="0002782C" w:rsidRDefault="00E25485" w:rsidP="00E25485">
            <w:pPr>
              <w:rPr>
                <w:sz w:val="18"/>
                <w:szCs w:val="18"/>
              </w:rPr>
            </w:pPr>
            <w:r w:rsidRPr="0002782C">
              <w:rPr>
                <w:bCs/>
                <w:sz w:val="18"/>
                <w:szCs w:val="18"/>
              </w:rPr>
              <w:t>AC3.1 Sequence processes to be followed</w:t>
            </w:r>
          </w:p>
          <w:p w:rsidR="00E25485" w:rsidRPr="0002782C" w:rsidRDefault="00E25485" w:rsidP="00E25485">
            <w:pPr>
              <w:rPr>
                <w:sz w:val="18"/>
                <w:szCs w:val="18"/>
              </w:rPr>
            </w:pPr>
            <w:r w:rsidRPr="0002782C">
              <w:rPr>
                <w:bCs/>
                <w:sz w:val="18"/>
                <w:szCs w:val="18"/>
              </w:rPr>
              <w:t>AC3.2 Apportion time to processes</w:t>
            </w:r>
          </w:p>
          <w:p w:rsidR="00E25485" w:rsidRPr="008F6BD9" w:rsidRDefault="00E25485" w:rsidP="00E25485">
            <w:pPr>
              <w:rPr>
                <w:sz w:val="18"/>
                <w:szCs w:val="18"/>
              </w:rPr>
            </w:pPr>
          </w:p>
        </w:tc>
        <w:tc>
          <w:tcPr>
            <w:tcW w:w="2257" w:type="dxa"/>
            <w:tcBorders>
              <w:right w:val="single" w:sz="18" w:space="0" w:color="000000"/>
            </w:tcBorders>
          </w:tcPr>
          <w:p w:rsidR="00E25485" w:rsidRPr="008F6BD9" w:rsidRDefault="00E25485" w:rsidP="00E25485">
            <w:pPr>
              <w:rPr>
                <w:sz w:val="18"/>
                <w:szCs w:val="18"/>
              </w:rPr>
            </w:pPr>
          </w:p>
        </w:tc>
      </w:tr>
      <w:tr w:rsidR="00E25485" w:rsidRPr="008F6BD9" w:rsidTr="005C0815">
        <w:trPr>
          <w:gridBefore w:val="1"/>
          <w:gridAfter w:val="1"/>
          <w:wBefore w:w="17" w:type="dxa"/>
          <w:wAfter w:w="18" w:type="dxa"/>
        </w:trPr>
        <w:tc>
          <w:tcPr>
            <w:tcW w:w="595" w:type="dxa"/>
            <w:vMerge/>
            <w:tcBorders>
              <w:top w:val="single" w:sz="18" w:space="0" w:color="auto"/>
              <w:left w:val="single" w:sz="18" w:space="0" w:color="auto"/>
              <w:bottom w:val="single" w:sz="18" w:space="0" w:color="auto"/>
              <w:right w:val="single" w:sz="18" w:space="0" w:color="auto"/>
            </w:tcBorders>
            <w:shd w:val="clear" w:color="auto" w:fill="5B9BD5" w:themeFill="accent1"/>
          </w:tcPr>
          <w:p w:rsidR="00E25485" w:rsidRPr="008F6BD9" w:rsidRDefault="00E25485" w:rsidP="00E25485">
            <w:pPr>
              <w:rPr>
                <w:sz w:val="18"/>
                <w:szCs w:val="18"/>
              </w:rPr>
            </w:pPr>
          </w:p>
        </w:tc>
        <w:tc>
          <w:tcPr>
            <w:tcW w:w="1016" w:type="dxa"/>
            <w:tcBorders>
              <w:left w:val="single" w:sz="18" w:space="0" w:color="auto"/>
              <w:right w:val="single" w:sz="18" w:space="0" w:color="000000"/>
            </w:tcBorders>
          </w:tcPr>
          <w:p w:rsidR="00E25485" w:rsidRPr="008F6BD9" w:rsidRDefault="00E25485" w:rsidP="00E25485">
            <w:pPr>
              <w:rPr>
                <w:sz w:val="18"/>
                <w:szCs w:val="18"/>
              </w:rPr>
            </w:pPr>
            <w:r w:rsidRPr="008F6BD9">
              <w:rPr>
                <w:sz w:val="18"/>
                <w:szCs w:val="18"/>
              </w:rPr>
              <w:t>Skills</w:t>
            </w:r>
          </w:p>
        </w:tc>
        <w:tc>
          <w:tcPr>
            <w:tcW w:w="2497" w:type="dxa"/>
            <w:tcBorders>
              <w:left w:val="single" w:sz="18" w:space="0" w:color="000000"/>
            </w:tcBorders>
          </w:tcPr>
          <w:p w:rsidR="00E25485" w:rsidRDefault="00E25485" w:rsidP="00E25485">
            <w:pPr>
              <w:rPr>
                <w:sz w:val="18"/>
                <w:szCs w:val="18"/>
              </w:rPr>
            </w:pPr>
            <w:r>
              <w:rPr>
                <w:sz w:val="18"/>
                <w:szCs w:val="18"/>
              </w:rPr>
              <w:t>Different types of tiling</w:t>
            </w:r>
          </w:p>
          <w:p w:rsidR="00E25485" w:rsidRDefault="00E25485" w:rsidP="00E25485">
            <w:pPr>
              <w:rPr>
                <w:sz w:val="18"/>
                <w:szCs w:val="18"/>
              </w:rPr>
            </w:pPr>
            <w:r>
              <w:rPr>
                <w:sz w:val="18"/>
                <w:szCs w:val="18"/>
              </w:rPr>
              <w:t xml:space="preserve">Tools and equipment </w:t>
            </w:r>
          </w:p>
          <w:p w:rsidR="00E25485" w:rsidRDefault="00E25485" w:rsidP="00E25485">
            <w:pPr>
              <w:rPr>
                <w:sz w:val="18"/>
                <w:szCs w:val="18"/>
              </w:rPr>
            </w:pPr>
            <w:r>
              <w:rPr>
                <w:sz w:val="18"/>
                <w:szCs w:val="18"/>
              </w:rPr>
              <w:t>Tiles</w:t>
            </w:r>
          </w:p>
          <w:p w:rsidR="00E25485" w:rsidRPr="008F6BD9" w:rsidRDefault="00E25485" w:rsidP="00E25485">
            <w:pPr>
              <w:rPr>
                <w:sz w:val="18"/>
                <w:szCs w:val="18"/>
              </w:rPr>
            </w:pPr>
          </w:p>
        </w:tc>
        <w:tc>
          <w:tcPr>
            <w:tcW w:w="2245" w:type="dxa"/>
          </w:tcPr>
          <w:p w:rsidR="00E25485" w:rsidRDefault="00E25485" w:rsidP="00E25485">
            <w:pPr>
              <w:rPr>
                <w:sz w:val="18"/>
                <w:szCs w:val="18"/>
              </w:rPr>
            </w:pPr>
            <w:r>
              <w:rPr>
                <w:sz w:val="18"/>
                <w:szCs w:val="18"/>
              </w:rPr>
              <w:t>Construction project</w:t>
            </w:r>
          </w:p>
          <w:p w:rsidR="00E25485" w:rsidRDefault="00E25485" w:rsidP="00E25485">
            <w:pPr>
              <w:rPr>
                <w:sz w:val="18"/>
                <w:szCs w:val="18"/>
              </w:rPr>
            </w:pPr>
            <w:r>
              <w:rPr>
                <w:sz w:val="18"/>
                <w:szCs w:val="18"/>
              </w:rPr>
              <w:t>Outputs in construction projects</w:t>
            </w:r>
          </w:p>
          <w:p w:rsidR="00E25485" w:rsidRPr="008F6BD9" w:rsidRDefault="00E25485" w:rsidP="00E25485">
            <w:pPr>
              <w:rPr>
                <w:sz w:val="18"/>
                <w:szCs w:val="18"/>
              </w:rPr>
            </w:pPr>
            <w:r>
              <w:rPr>
                <w:sz w:val="18"/>
                <w:szCs w:val="18"/>
              </w:rPr>
              <w:t>processes</w:t>
            </w:r>
          </w:p>
        </w:tc>
        <w:tc>
          <w:tcPr>
            <w:tcW w:w="2243" w:type="dxa"/>
          </w:tcPr>
          <w:p w:rsidR="00E25485" w:rsidRPr="008F6BD9" w:rsidRDefault="00E25485" w:rsidP="00E25485">
            <w:pPr>
              <w:rPr>
                <w:sz w:val="18"/>
                <w:szCs w:val="18"/>
              </w:rPr>
            </w:pPr>
            <w:r>
              <w:rPr>
                <w:bCs/>
                <w:sz w:val="18"/>
                <w:szCs w:val="18"/>
              </w:rPr>
              <w:t xml:space="preserve">Unit 3- </w:t>
            </w:r>
            <w:r w:rsidRPr="006C664C">
              <w:rPr>
                <w:bCs/>
                <w:sz w:val="18"/>
                <w:szCs w:val="18"/>
              </w:rPr>
              <w:t>secure site, site clearance, substructure, superstructure</w:t>
            </w:r>
          </w:p>
        </w:tc>
        <w:tc>
          <w:tcPr>
            <w:tcW w:w="2243" w:type="dxa"/>
          </w:tcPr>
          <w:p w:rsidR="00E25485" w:rsidRDefault="00E25485" w:rsidP="00E25485">
            <w:pPr>
              <w:rPr>
                <w:sz w:val="18"/>
                <w:szCs w:val="18"/>
              </w:rPr>
            </w:pPr>
            <w:r>
              <w:rPr>
                <w:sz w:val="18"/>
                <w:szCs w:val="18"/>
              </w:rPr>
              <w:t xml:space="preserve">Internal and external factors </w:t>
            </w:r>
          </w:p>
          <w:p w:rsidR="00E25485" w:rsidRDefault="00E25485" w:rsidP="00E25485">
            <w:pPr>
              <w:rPr>
                <w:sz w:val="18"/>
                <w:szCs w:val="18"/>
              </w:rPr>
            </w:pPr>
            <w:r>
              <w:rPr>
                <w:sz w:val="18"/>
                <w:szCs w:val="18"/>
              </w:rPr>
              <w:t xml:space="preserve">Finance and security </w:t>
            </w:r>
          </w:p>
          <w:p w:rsidR="00E25485" w:rsidRPr="008F6BD9" w:rsidRDefault="00E25485" w:rsidP="00E25485">
            <w:pPr>
              <w:rPr>
                <w:sz w:val="18"/>
                <w:szCs w:val="18"/>
              </w:rPr>
            </w:pPr>
          </w:p>
        </w:tc>
        <w:tc>
          <w:tcPr>
            <w:tcW w:w="2257" w:type="dxa"/>
          </w:tcPr>
          <w:p w:rsidR="00E25485" w:rsidRDefault="00E25485" w:rsidP="00E25485">
            <w:pPr>
              <w:rPr>
                <w:sz w:val="18"/>
                <w:szCs w:val="18"/>
              </w:rPr>
            </w:pPr>
            <w:r>
              <w:rPr>
                <w:sz w:val="18"/>
                <w:szCs w:val="18"/>
              </w:rPr>
              <w:t xml:space="preserve">Primary and secondary sources </w:t>
            </w:r>
          </w:p>
          <w:p w:rsidR="00E25485" w:rsidRDefault="00E25485" w:rsidP="00E25485">
            <w:pPr>
              <w:jc w:val="center"/>
              <w:rPr>
                <w:sz w:val="18"/>
                <w:szCs w:val="18"/>
              </w:rPr>
            </w:pPr>
          </w:p>
          <w:p w:rsidR="00E25485" w:rsidRPr="008F6BD9" w:rsidRDefault="00E25485" w:rsidP="00E25485">
            <w:pPr>
              <w:rPr>
                <w:sz w:val="18"/>
                <w:szCs w:val="18"/>
              </w:rPr>
            </w:pPr>
            <w:r>
              <w:rPr>
                <w:sz w:val="18"/>
                <w:szCs w:val="18"/>
              </w:rPr>
              <w:t>Project breakdown</w:t>
            </w:r>
          </w:p>
        </w:tc>
        <w:tc>
          <w:tcPr>
            <w:tcW w:w="2257" w:type="dxa"/>
            <w:tcBorders>
              <w:right w:val="single" w:sz="18" w:space="0" w:color="000000"/>
            </w:tcBorders>
          </w:tcPr>
          <w:p w:rsidR="00E25485" w:rsidRPr="008F6BD9" w:rsidRDefault="00E25485" w:rsidP="00E25485">
            <w:pPr>
              <w:rPr>
                <w:sz w:val="18"/>
                <w:szCs w:val="18"/>
              </w:rPr>
            </w:pPr>
          </w:p>
        </w:tc>
      </w:tr>
      <w:tr w:rsidR="00E25485" w:rsidRPr="008F6BD9" w:rsidTr="005C0815">
        <w:trPr>
          <w:gridBefore w:val="1"/>
          <w:gridAfter w:val="1"/>
          <w:wBefore w:w="17" w:type="dxa"/>
          <w:wAfter w:w="18" w:type="dxa"/>
        </w:trPr>
        <w:tc>
          <w:tcPr>
            <w:tcW w:w="595" w:type="dxa"/>
            <w:vMerge/>
            <w:tcBorders>
              <w:top w:val="single" w:sz="18" w:space="0" w:color="auto"/>
              <w:left w:val="single" w:sz="18" w:space="0" w:color="auto"/>
              <w:bottom w:val="single" w:sz="18" w:space="0" w:color="auto"/>
              <w:right w:val="single" w:sz="18" w:space="0" w:color="auto"/>
            </w:tcBorders>
            <w:shd w:val="clear" w:color="auto" w:fill="5B9BD5" w:themeFill="accent1"/>
          </w:tcPr>
          <w:p w:rsidR="00E25485" w:rsidRPr="008F6BD9" w:rsidRDefault="00E25485" w:rsidP="00E25485">
            <w:pPr>
              <w:rPr>
                <w:sz w:val="18"/>
                <w:szCs w:val="18"/>
              </w:rPr>
            </w:pPr>
          </w:p>
        </w:tc>
        <w:tc>
          <w:tcPr>
            <w:tcW w:w="1016" w:type="dxa"/>
            <w:tcBorders>
              <w:left w:val="single" w:sz="18" w:space="0" w:color="auto"/>
              <w:right w:val="single" w:sz="18" w:space="0" w:color="000000"/>
            </w:tcBorders>
          </w:tcPr>
          <w:p w:rsidR="00E25485" w:rsidRPr="008F6BD9" w:rsidRDefault="00E25485" w:rsidP="00E25485">
            <w:pPr>
              <w:rPr>
                <w:sz w:val="18"/>
                <w:szCs w:val="18"/>
              </w:rPr>
            </w:pPr>
            <w:proofErr w:type="spellStart"/>
            <w:r w:rsidRPr="008F6BD9">
              <w:rPr>
                <w:sz w:val="18"/>
                <w:szCs w:val="18"/>
              </w:rPr>
              <w:t>Covid</w:t>
            </w:r>
            <w:proofErr w:type="spellEnd"/>
            <w:r w:rsidRPr="008F6BD9">
              <w:rPr>
                <w:sz w:val="18"/>
                <w:szCs w:val="18"/>
              </w:rPr>
              <w:t xml:space="preserve"> recovery</w:t>
            </w:r>
          </w:p>
        </w:tc>
        <w:tc>
          <w:tcPr>
            <w:tcW w:w="13742" w:type="dxa"/>
            <w:gridSpan w:val="6"/>
            <w:tcBorders>
              <w:left w:val="single" w:sz="18" w:space="0" w:color="000000"/>
              <w:right w:val="single" w:sz="18" w:space="0" w:color="000000"/>
            </w:tcBorders>
          </w:tcPr>
          <w:p w:rsidR="00E25485" w:rsidRPr="008F6BD9" w:rsidRDefault="00E25485" w:rsidP="00E25485">
            <w:pPr>
              <w:jc w:val="center"/>
              <w:rPr>
                <w:sz w:val="18"/>
                <w:szCs w:val="18"/>
              </w:rPr>
            </w:pPr>
            <w:r>
              <w:rPr>
                <w:sz w:val="18"/>
                <w:szCs w:val="18"/>
              </w:rPr>
              <w:t>Recap of basic skills/knowledge before introducing advanced skills/knowledge</w:t>
            </w:r>
          </w:p>
          <w:p w:rsidR="00E25485" w:rsidRPr="008F6BD9" w:rsidRDefault="00E25485" w:rsidP="00E25485">
            <w:pPr>
              <w:jc w:val="center"/>
              <w:rPr>
                <w:sz w:val="18"/>
                <w:szCs w:val="18"/>
              </w:rPr>
            </w:pPr>
          </w:p>
        </w:tc>
      </w:tr>
      <w:tr w:rsidR="00E25485" w:rsidRPr="008F6BD9" w:rsidTr="005C0815">
        <w:trPr>
          <w:gridBefore w:val="1"/>
          <w:gridAfter w:val="1"/>
          <w:wBefore w:w="17" w:type="dxa"/>
          <w:wAfter w:w="18" w:type="dxa"/>
          <w:trHeight w:val="454"/>
        </w:trPr>
        <w:tc>
          <w:tcPr>
            <w:tcW w:w="595" w:type="dxa"/>
            <w:vMerge/>
            <w:tcBorders>
              <w:top w:val="single" w:sz="18" w:space="0" w:color="auto"/>
              <w:left w:val="single" w:sz="18" w:space="0" w:color="auto"/>
              <w:bottom w:val="single" w:sz="18" w:space="0" w:color="auto"/>
              <w:right w:val="single" w:sz="18" w:space="0" w:color="auto"/>
            </w:tcBorders>
            <w:shd w:val="clear" w:color="auto" w:fill="5B9BD5" w:themeFill="accent1"/>
          </w:tcPr>
          <w:p w:rsidR="00E25485" w:rsidRPr="008F6BD9" w:rsidRDefault="00E25485" w:rsidP="00E25485">
            <w:pPr>
              <w:rPr>
                <w:sz w:val="18"/>
                <w:szCs w:val="18"/>
              </w:rPr>
            </w:pPr>
          </w:p>
        </w:tc>
        <w:tc>
          <w:tcPr>
            <w:tcW w:w="1016" w:type="dxa"/>
            <w:tcBorders>
              <w:left w:val="single" w:sz="18" w:space="0" w:color="auto"/>
              <w:bottom w:val="single" w:sz="18" w:space="0" w:color="auto"/>
              <w:right w:val="single" w:sz="18" w:space="0" w:color="000000"/>
            </w:tcBorders>
          </w:tcPr>
          <w:p w:rsidR="00E25485" w:rsidRPr="008F6BD9" w:rsidRDefault="00E25485" w:rsidP="00E25485">
            <w:pPr>
              <w:rPr>
                <w:sz w:val="18"/>
                <w:szCs w:val="18"/>
              </w:rPr>
            </w:pPr>
            <w:r w:rsidRPr="008F6BD9">
              <w:rPr>
                <w:sz w:val="18"/>
                <w:szCs w:val="18"/>
              </w:rPr>
              <w:t>Careers</w:t>
            </w:r>
          </w:p>
        </w:tc>
        <w:tc>
          <w:tcPr>
            <w:tcW w:w="4742" w:type="dxa"/>
            <w:gridSpan w:val="2"/>
            <w:tcBorders>
              <w:left w:val="single" w:sz="18" w:space="0" w:color="000000"/>
              <w:bottom w:val="single" w:sz="18" w:space="0" w:color="000000"/>
            </w:tcBorders>
          </w:tcPr>
          <w:p w:rsidR="00E25485" w:rsidRPr="008F6BD9" w:rsidRDefault="00E25485" w:rsidP="00E25485">
            <w:pPr>
              <w:rPr>
                <w:sz w:val="18"/>
                <w:szCs w:val="18"/>
              </w:rPr>
            </w:pPr>
            <w:r>
              <w:rPr>
                <w:sz w:val="18"/>
                <w:szCs w:val="18"/>
              </w:rPr>
              <w:t>Local tiling company to come into school</w:t>
            </w:r>
            <w:r w:rsidR="000C3EA6">
              <w:rPr>
                <w:sz w:val="18"/>
                <w:szCs w:val="18"/>
              </w:rPr>
              <w:t xml:space="preserve"> to talk about career opportunities</w:t>
            </w:r>
          </w:p>
          <w:p w:rsidR="00E25485" w:rsidRPr="008F6BD9" w:rsidRDefault="00E25485" w:rsidP="00E25485">
            <w:pPr>
              <w:rPr>
                <w:sz w:val="18"/>
                <w:szCs w:val="18"/>
              </w:rPr>
            </w:pPr>
          </w:p>
        </w:tc>
        <w:tc>
          <w:tcPr>
            <w:tcW w:w="2243" w:type="dxa"/>
            <w:tcBorders>
              <w:bottom w:val="single" w:sz="18" w:space="0" w:color="000000"/>
            </w:tcBorders>
          </w:tcPr>
          <w:p w:rsidR="000C3EA6" w:rsidRPr="008F6BD9" w:rsidRDefault="000C3EA6" w:rsidP="000C3EA6">
            <w:pPr>
              <w:rPr>
                <w:sz w:val="18"/>
                <w:szCs w:val="18"/>
              </w:rPr>
            </w:pPr>
            <w:r>
              <w:rPr>
                <w:sz w:val="18"/>
                <w:szCs w:val="18"/>
              </w:rPr>
              <w:t>Electrician to come into school to talk about career opportunities</w:t>
            </w:r>
          </w:p>
          <w:p w:rsidR="00E25485" w:rsidRPr="008F6BD9" w:rsidRDefault="00E25485" w:rsidP="00E25485">
            <w:pPr>
              <w:rPr>
                <w:sz w:val="18"/>
                <w:szCs w:val="18"/>
              </w:rPr>
            </w:pPr>
          </w:p>
        </w:tc>
        <w:tc>
          <w:tcPr>
            <w:tcW w:w="4500" w:type="dxa"/>
            <w:gridSpan w:val="2"/>
            <w:tcBorders>
              <w:bottom w:val="single" w:sz="18" w:space="0" w:color="auto"/>
            </w:tcBorders>
          </w:tcPr>
          <w:p w:rsidR="000C3EA6" w:rsidRPr="008F6BD9" w:rsidRDefault="00E25485" w:rsidP="000C3EA6">
            <w:pPr>
              <w:rPr>
                <w:sz w:val="18"/>
                <w:szCs w:val="18"/>
              </w:rPr>
            </w:pPr>
            <w:r>
              <w:rPr>
                <w:sz w:val="18"/>
                <w:szCs w:val="18"/>
              </w:rPr>
              <w:t>Site manager to come into school</w:t>
            </w:r>
            <w:r w:rsidR="000C3EA6">
              <w:rPr>
                <w:sz w:val="18"/>
                <w:szCs w:val="18"/>
              </w:rPr>
              <w:t xml:space="preserve"> to talk about career opportunities</w:t>
            </w:r>
          </w:p>
          <w:p w:rsidR="00E25485" w:rsidRPr="008F6BD9" w:rsidRDefault="00E25485" w:rsidP="00E25485">
            <w:pPr>
              <w:rPr>
                <w:sz w:val="18"/>
                <w:szCs w:val="18"/>
              </w:rPr>
            </w:pPr>
          </w:p>
          <w:p w:rsidR="00E25485" w:rsidRPr="008F6BD9" w:rsidRDefault="00E25485" w:rsidP="00E25485">
            <w:pPr>
              <w:rPr>
                <w:sz w:val="18"/>
                <w:szCs w:val="18"/>
              </w:rPr>
            </w:pPr>
          </w:p>
        </w:tc>
        <w:tc>
          <w:tcPr>
            <w:tcW w:w="2257" w:type="dxa"/>
            <w:tcBorders>
              <w:bottom w:val="single" w:sz="18" w:space="0" w:color="auto"/>
              <w:right w:val="single" w:sz="18" w:space="0" w:color="000000"/>
            </w:tcBorders>
          </w:tcPr>
          <w:p w:rsidR="00E25485" w:rsidRPr="008F6BD9" w:rsidRDefault="00E25485" w:rsidP="00E25485">
            <w:pPr>
              <w:rPr>
                <w:sz w:val="18"/>
                <w:szCs w:val="18"/>
              </w:rPr>
            </w:pPr>
          </w:p>
        </w:tc>
      </w:tr>
    </w:tbl>
    <w:p w:rsidR="00413B1B" w:rsidRDefault="00413B1B"/>
    <w:sectPr w:rsidR="00413B1B" w:rsidSect="009F380F">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CD2"/>
    <w:multiLevelType w:val="hybridMultilevel"/>
    <w:tmpl w:val="64F4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8287E"/>
    <w:multiLevelType w:val="hybridMultilevel"/>
    <w:tmpl w:val="3970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61009"/>
    <w:multiLevelType w:val="hybridMultilevel"/>
    <w:tmpl w:val="F9025884"/>
    <w:lvl w:ilvl="0" w:tplc="1B1C49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17063B"/>
    <w:multiLevelType w:val="hybridMultilevel"/>
    <w:tmpl w:val="883A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694633"/>
    <w:multiLevelType w:val="hybridMultilevel"/>
    <w:tmpl w:val="93C8CB74"/>
    <w:lvl w:ilvl="0" w:tplc="9B9420EE">
      <w:start w:val="1"/>
      <w:numFmt w:val="bullet"/>
      <w:lvlText w:val="•"/>
      <w:lvlJc w:val="left"/>
      <w:pPr>
        <w:tabs>
          <w:tab w:val="num" w:pos="720"/>
        </w:tabs>
        <w:ind w:left="720" w:hanging="360"/>
      </w:pPr>
      <w:rPr>
        <w:rFonts w:ascii="Arial" w:hAnsi="Arial" w:hint="default"/>
      </w:rPr>
    </w:lvl>
    <w:lvl w:ilvl="1" w:tplc="D5641A42" w:tentative="1">
      <w:start w:val="1"/>
      <w:numFmt w:val="bullet"/>
      <w:lvlText w:val="•"/>
      <w:lvlJc w:val="left"/>
      <w:pPr>
        <w:tabs>
          <w:tab w:val="num" w:pos="1440"/>
        </w:tabs>
        <w:ind w:left="1440" w:hanging="360"/>
      </w:pPr>
      <w:rPr>
        <w:rFonts w:ascii="Arial" w:hAnsi="Arial" w:hint="default"/>
      </w:rPr>
    </w:lvl>
    <w:lvl w:ilvl="2" w:tplc="C3820FA2" w:tentative="1">
      <w:start w:val="1"/>
      <w:numFmt w:val="bullet"/>
      <w:lvlText w:val="•"/>
      <w:lvlJc w:val="left"/>
      <w:pPr>
        <w:tabs>
          <w:tab w:val="num" w:pos="2160"/>
        </w:tabs>
        <w:ind w:left="2160" w:hanging="360"/>
      </w:pPr>
      <w:rPr>
        <w:rFonts w:ascii="Arial" w:hAnsi="Arial" w:hint="default"/>
      </w:rPr>
    </w:lvl>
    <w:lvl w:ilvl="3" w:tplc="0D48F7CA" w:tentative="1">
      <w:start w:val="1"/>
      <w:numFmt w:val="bullet"/>
      <w:lvlText w:val="•"/>
      <w:lvlJc w:val="left"/>
      <w:pPr>
        <w:tabs>
          <w:tab w:val="num" w:pos="2880"/>
        </w:tabs>
        <w:ind w:left="2880" w:hanging="360"/>
      </w:pPr>
      <w:rPr>
        <w:rFonts w:ascii="Arial" w:hAnsi="Arial" w:hint="default"/>
      </w:rPr>
    </w:lvl>
    <w:lvl w:ilvl="4" w:tplc="9BB8923A" w:tentative="1">
      <w:start w:val="1"/>
      <w:numFmt w:val="bullet"/>
      <w:lvlText w:val="•"/>
      <w:lvlJc w:val="left"/>
      <w:pPr>
        <w:tabs>
          <w:tab w:val="num" w:pos="3600"/>
        </w:tabs>
        <w:ind w:left="3600" w:hanging="360"/>
      </w:pPr>
      <w:rPr>
        <w:rFonts w:ascii="Arial" w:hAnsi="Arial" w:hint="default"/>
      </w:rPr>
    </w:lvl>
    <w:lvl w:ilvl="5" w:tplc="2430C360" w:tentative="1">
      <w:start w:val="1"/>
      <w:numFmt w:val="bullet"/>
      <w:lvlText w:val="•"/>
      <w:lvlJc w:val="left"/>
      <w:pPr>
        <w:tabs>
          <w:tab w:val="num" w:pos="4320"/>
        </w:tabs>
        <w:ind w:left="4320" w:hanging="360"/>
      </w:pPr>
      <w:rPr>
        <w:rFonts w:ascii="Arial" w:hAnsi="Arial" w:hint="default"/>
      </w:rPr>
    </w:lvl>
    <w:lvl w:ilvl="6" w:tplc="EC6EF716" w:tentative="1">
      <w:start w:val="1"/>
      <w:numFmt w:val="bullet"/>
      <w:lvlText w:val="•"/>
      <w:lvlJc w:val="left"/>
      <w:pPr>
        <w:tabs>
          <w:tab w:val="num" w:pos="5040"/>
        </w:tabs>
        <w:ind w:left="5040" w:hanging="360"/>
      </w:pPr>
      <w:rPr>
        <w:rFonts w:ascii="Arial" w:hAnsi="Arial" w:hint="default"/>
      </w:rPr>
    </w:lvl>
    <w:lvl w:ilvl="7" w:tplc="B400E378" w:tentative="1">
      <w:start w:val="1"/>
      <w:numFmt w:val="bullet"/>
      <w:lvlText w:val="•"/>
      <w:lvlJc w:val="left"/>
      <w:pPr>
        <w:tabs>
          <w:tab w:val="num" w:pos="5760"/>
        </w:tabs>
        <w:ind w:left="5760" w:hanging="360"/>
      </w:pPr>
      <w:rPr>
        <w:rFonts w:ascii="Arial" w:hAnsi="Arial" w:hint="default"/>
      </w:rPr>
    </w:lvl>
    <w:lvl w:ilvl="8" w:tplc="FA5061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F52C3E"/>
    <w:multiLevelType w:val="hybridMultilevel"/>
    <w:tmpl w:val="BCB85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8"/>
  </w:num>
  <w:num w:numId="6">
    <w:abstractNumId w:val="4"/>
  </w:num>
  <w:num w:numId="7">
    <w:abstractNumId w:val="1"/>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43D6C"/>
    <w:rsid w:val="000C3EA6"/>
    <w:rsid w:val="0010219D"/>
    <w:rsid w:val="001354A7"/>
    <w:rsid w:val="00160DF0"/>
    <w:rsid w:val="00164CB5"/>
    <w:rsid w:val="00171530"/>
    <w:rsid w:val="001B405C"/>
    <w:rsid w:val="001C186A"/>
    <w:rsid w:val="001C499A"/>
    <w:rsid w:val="001C73FC"/>
    <w:rsid w:val="0022486A"/>
    <w:rsid w:val="00251E57"/>
    <w:rsid w:val="00365039"/>
    <w:rsid w:val="00413B1B"/>
    <w:rsid w:val="004559BD"/>
    <w:rsid w:val="00510F7E"/>
    <w:rsid w:val="005246A9"/>
    <w:rsid w:val="00565C63"/>
    <w:rsid w:val="005C0815"/>
    <w:rsid w:val="005D258C"/>
    <w:rsid w:val="005F427A"/>
    <w:rsid w:val="00612F2B"/>
    <w:rsid w:val="00625BDE"/>
    <w:rsid w:val="00640649"/>
    <w:rsid w:val="00655AF9"/>
    <w:rsid w:val="00690883"/>
    <w:rsid w:val="006C3E50"/>
    <w:rsid w:val="006E7316"/>
    <w:rsid w:val="00726ADB"/>
    <w:rsid w:val="0077478C"/>
    <w:rsid w:val="007C236D"/>
    <w:rsid w:val="00802359"/>
    <w:rsid w:val="00856596"/>
    <w:rsid w:val="008852B7"/>
    <w:rsid w:val="008F6562"/>
    <w:rsid w:val="008F6BD9"/>
    <w:rsid w:val="008F70D4"/>
    <w:rsid w:val="00913BB0"/>
    <w:rsid w:val="0091631D"/>
    <w:rsid w:val="009E3F94"/>
    <w:rsid w:val="009F380F"/>
    <w:rsid w:val="00A6692D"/>
    <w:rsid w:val="00AB16BD"/>
    <w:rsid w:val="00B20BF9"/>
    <w:rsid w:val="00B35C7C"/>
    <w:rsid w:val="00B4250A"/>
    <w:rsid w:val="00B71393"/>
    <w:rsid w:val="00C145AA"/>
    <w:rsid w:val="00C65EBD"/>
    <w:rsid w:val="00CC0A28"/>
    <w:rsid w:val="00D326A7"/>
    <w:rsid w:val="00D447EA"/>
    <w:rsid w:val="00D52D2A"/>
    <w:rsid w:val="00DB1A1C"/>
    <w:rsid w:val="00DC137F"/>
    <w:rsid w:val="00DD3F87"/>
    <w:rsid w:val="00E25485"/>
    <w:rsid w:val="00E64EF9"/>
    <w:rsid w:val="00EA3332"/>
    <w:rsid w:val="00F23927"/>
    <w:rsid w:val="00F5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4612"/>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paragraph" w:styleId="BalloonText">
    <w:name w:val="Balloon Text"/>
    <w:basedOn w:val="Normal"/>
    <w:link w:val="BalloonTextChar"/>
    <w:uiPriority w:val="99"/>
    <w:semiHidden/>
    <w:unhideWhenUsed/>
    <w:rsid w:val="00625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BDE"/>
    <w:rPr>
      <w:rFonts w:ascii="Segoe UI" w:hAnsi="Segoe UI" w:cs="Segoe UI"/>
      <w:sz w:val="18"/>
      <w:szCs w:val="18"/>
    </w:rPr>
  </w:style>
  <w:style w:type="paragraph" w:styleId="NormalWeb">
    <w:name w:val="Normal (Web)"/>
    <w:basedOn w:val="Normal"/>
    <w:uiPriority w:val="99"/>
    <w:semiHidden/>
    <w:unhideWhenUsed/>
    <w:rsid w:val="00510F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19228">
      <w:bodyDiv w:val="1"/>
      <w:marLeft w:val="0"/>
      <w:marRight w:val="0"/>
      <w:marTop w:val="0"/>
      <w:marBottom w:val="0"/>
      <w:divBdr>
        <w:top w:val="none" w:sz="0" w:space="0" w:color="auto"/>
        <w:left w:val="none" w:sz="0" w:space="0" w:color="auto"/>
        <w:bottom w:val="none" w:sz="0" w:space="0" w:color="auto"/>
        <w:right w:val="none" w:sz="0" w:space="0" w:color="auto"/>
      </w:divBdr>
    </w:div>
    <w:div w:id="980690796">
      <w:bodyDiv w:val="1"/>
      <w:marLeft w:val="0"/>
      <w:marRight w:val="0"/>
      <w:marTop w:val="0"/>
      <w:marBottom w:val="0"/>
      <w:divBdr>
        <w:top w:val="none" w:sz="0" w:space="0" w:color="auto"/>
        <w:left w:val="none" w:sz="0" w:space="0" w:color="auto"/>
        <w:bottom w:val="none" w:sz="0" w:space="0" w:color="auto"/>
        <w:right w:val="none" w:sz="0" w:space="0" w:color="auto"/>
      </w:divBdr>
    </w:div>
    <w:div w:id="19647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 A Dunn</cp:lastModifiedBy>
  <cp:revision>11</cp:revision>
  <cp:lastPrinted>2022-01-24T10:15:00Z</cp:lastPrinted>
  <dcterms:created xsi:type="dcterms:W3CDTF">2022-07-07T10:26:00Z</dcterms:created>
  <dcterms:modified xsi:type="dcterms:W3CDTF">2022-07-21T10:49:00Z</dcterms:modified>
</cp:coreProperties>
</file>